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13/30/2017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2020-06-15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‫עמידר‪-‬החברה הלאומית לשכון בישראל בע"מ‬                                    ‫התובעת ‪:/‬‬</w:t>
        <w:br/>
        <w:t>‫באמצעות ב"כ עו"ד יגאל מלצר ואח'‬                              ‫הנתבעת שכנגד‬</w:t>
        <w:br/>
        <w:t>‫רח' לוחמי הגטאות ‪ ,43‬ת‪.‬ד‪ ,54 .‬עכו‬</w:t>
        <w:br/>
        <w:t>‫נגד‬</w:t>
        <w:br/>
        <w:t>‫עכו העתיקה השקעות בע"מ ‪ ,‬חברה ‪514189109‬‬                                   ‫הנתבעת ‪:/‬‬</w:t>
        <w:br/>
        <w:t>‫באמצעות ב"כ עו"ד אלי סעדון‬                             ‫התובעת שכנגד‬</w:t>
        <w:br/>
        <w:t>‫רח' ז'בוטינסקי ‪ ,155‬רמת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העיקרית ‪ -‬דרישה לחייב את הנתבעת בתשלום חלקה היחסי עבור תיקונים‬</w:t>
        <w:br/>
        <w:t>‫שבוצעו ברכוש המשותף ‪ -‬תיקונים שבוצעו בעקבות שני צווים שהוציאה העירייה לבית בשל‬</w:t>
        <w:br/>
        <w:t>‫היותו מבנה מסוכן‪.‬‬</w:t>
        <w:br/>
        <w:t>‫במסגרת אותם תיקונים‪ ,‬ולצורך חיזוק המבנה‪ ,‬העבירה התובעת מותחנים בתוך אחת מדירות‬</w:t>
        <w:br/>
        <w:t>‫הנתבעת‪ .‬בשל כך במסגרת התביעה שכנגד‪ ,‬ביקשה הנתבעת לסלק את המותחנים ולחזק את‬</w:t>
        <w:br/>
        <w:t>‫דירתה בדרך חלופית שלא תפגע בה (חיזוק בתוך הקירות הקיימים‪ ,‬ולא בתוך הדירה עצמה)‪ .‬בשל‬</w:t>
        <w:br/>
        <w:t>‫כך גם ביקשה לחייב את עמידר בדמי שימוש‪ ,‬וכן פיצוי בגין פגיעה בזכותה הקניינית כבעלת דירה‪.‬‬</w:t>
        <w:br/>
        <w:t>‫חלק א' ‪ -‬התביעה העיקרית – החיוב עבור עבודות השיפוץ ברכוש המשותף‬</w:t>
        <w:br/>
        <w:t>‫תיק ‪8/30/17‬‬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.1‬עיקר המחלוקת נוגעת לעלות ביצוע התיקונים ברכוש המשותף‪ ,‬ולחלק היחסי שבו יש לחייב‬</w:t>
        <w:br/>
        <w:t>‫את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טענה‪ ,‬כי התובעת לא הוכיחה מהי עלות ביצוע התיקונים ברכוש המשותף‪ ,‬וזאת בפרט‬</w:t>
        <w:br/>
        <w:t>‫לאור הודעות חיוב שונות וסותרות שנשלחו לנתבעת‪ ,‬ומבלי שהתובעת נתנה הסבר מניח את‬</w:t>
        <w:br/>
        <w:t>‫הדעת בגין אילו רכיבים ועבודות חויבה‪.‬‬</w:t>
        <w:br/>
        <w:t>‫הנתבעת הוסיפה וטענה‪ ,‬כי בדרישות התשלום נעשו חיובים כפולים בגין אותן עבודות‪ ,‬חלק‬</w:t>
        <w:br/>
        <w:t>‫מהעבודות הן פרטיות בתוך דירות עצמן ולא ברכוש המשותף‪ .‬עוד טענה‪ ,‬כי חלק מהעבודות‬</w:t>
        <w:br/>
        <w:t>‫היה על התובעת לבצע‪ ,‬עוד לפני שהנתבעת רכשה את דירותיה בשנת ‪ ,2008‬ולכן גם בשל כך לא‬</w:t>
        <w:br/>
        <w:t>‫היה מקום לחייב אותה 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.3‬בהקשר זה יובהר כי בתחילה הוגשה התביעה המקורית על סכום של ‪ ,₪ 50,406‬כאשר לאחר‬</w:t>
        <w:br/>
        <w:t>‫מכן אישרה התובעת‪ ,‬כי היה מקום לתקן את סכומי החיוב‪ ,‬וכתב התביעה המתוקן הוגש על‬</w:t>
        <w:br/>
        <w:t>‫סכום של ‪.₪ 25,827‬‬</w:t>
        <w:br/>
        <w:t>‫כתב התביעה המקורי התייחס לארבע עבודות שבוצעו על ידי עמידר במועדים שונים‪ .‬כתב‬</w:t>
        <w:br/>
        <w:t>‫התביעה המתוקן מתייחס לשתי עבודות מרכזיות‪.‬‬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.4‬עסקינן בבית משותף שנמצא בעכו העתיקה‪ ,‬וידוע כגוש ‪ 18011‬חלקה ‪ .192‬הבית טרם נרשם‬</w:t>
        <w:br/>
        <w:t>‫כבית משותף בפנקסי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(להלן‪" :‬החברה" או "הנתבעת") היא חוכרת של שתי יחידות בבית המשותף‪ ,‬הידועות‬</w:t>
        <w:br/>
        <w:t>‫כחלקות משנה ‪ 11‬ו‪ 12-‬על פי רישומי התובעת‪ .‬הנתבעת חוכרת דירות אלה משנת ‪( 2008‬חוזה‬</w:t>
        <w:br/>
        <w:t>‫חכירה אחד מיום ‪ 29.9.08‬והשני מיום ‪.)25.11.108‬‬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.6‬התובעת‪ ,‬שהיא בעלים של חלק מהדירות בבית‪ ,‬ומי שמנהלת את הבניין עבור רשות הפיתוח‪,‬‬</w:t>
        <w:br/>
        <w:t>‫תיקרא להלן‪" :‬עמידר" או "התובעת"‪.‬‬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.7‬התובעת ביקשה לחייב את הנתבעת בגין חלקה היחסי בתיקונים שביצעה עמידר ברכוש‬</w:t>
        <w:br/>
        <w:t>‫המשותף‪ ,‬וזאת בעקבות שני צווים למבנה מסוכן שהוציאה עיריית עכו לבית המשותף‪.‬‬</w:t>
        <w:br/>
        <w:t>‫כאמור כתב התביעה המתוקן מתייחס לשתי עבודות מרכזיות‪:‬‬</w:t>
        <w:br/>
        <w:t>‫העבודה הראשונה – דרישה לחייב את הנתבעת בסכום של ‪ 1,689‬ש"ח‬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10.03.09‬שלחה עיריית עכו הודעה לעמידר לפי חוק עזר (מבנים מסוכנים) התשמ"ט –‬</w:t>
        <w:br/>
        <w:t>‫‪( 1988‬להלן‪" :‬הודעה על מבנה מסוכן") בדבר סדקים חזקים בתקרות חדרי הבית‪ ,‬וכן על בטון‬</w:t>
        <w:br/>
        <w:t>‫נושר (נספח א' לתצהיר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‫בגין עבודות אלה‪ ,‬דרש ה העירייה לבצע חיזוק של התקרות‪ ,‬לטפל בסדקים‪ ,‬בקירות ובסימני‬</w:t>
        <w:br/>
        <w:t>‫הרטיבות‪ ,‬ולבדוק את הריצוף השקוע‪.‬‬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15.05.12‬שלחה עמידר לתובעת הודעה על סיום העבודות‪ ,‬בסכום כולל של ‪,₪ 151,648‬‬</w:t>
        <w:br/>
        <w:t>‫כאשר מתוך סכום זה ביקשה לחייב את שתי היחידות של הנתבעת בסכום כולל של כ‪₪ 9365-‬‬</w:t>
        <w:br/>
        <w:t>‫(על סכום זה גם הוגשה התביעה המקורית)‪.‬‬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.10‬מאוחר יותר גילתה עמידר‪ ,‬כי נפלה טעות בחישוב שערכה‪ ,‬ולכן ביקשה לחייב את הנתבעת בגין‬</w:t>
        <w:br/>
        <w:t>‫העבודות הראשונות בסכום של כ‪ ₪ 1,689-‬בלבד (ר' כתב התביעה המתוקן‪ ,‬וכן סעיף ‪10‬‬</w:t>
        <w:br/>
        <w:t>‫לתצהיר הנתבעת)‪.‬‬</w:t>
        <w:br/>
        <w:t>‫העבודה השנייה – דרישה לחייב את הנתבעת בסכום של ‪ 23,262‬ש"ח‬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08.11.12‬הוציאה עיריית עכו הודעה נוספת על מבנה מסוכן‪ ,‬בו התייחסה בין היתר‪,‬‬</w:t>
        <w:br/>
        <w:t>‫ל"קמרון נטוש‪ ,‬הרוס ומסוכן ביותר‪ ,‬עם סדקים חזקים וסימני תזוזה‪ ...‬אבנים נושרות‬</w:t>
        <w:br/>
        <w:t>‫ונופלות מקמרון ומקירות המבנה‪ .‬קירות חוץ נוטות לכיוון מעבר ציבורי" (נספח ו' לתצהיר‬</w:t>
        <w:br/>
        <w:t>‫התובעת)‪ .‬בשל כך דרשה להזמין מהנדס לבדיקת יציבות המבנה וכן לפעול לחיזוק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20.12.12‬שלחה עמידר לנתבעת הודעה על אומדן עלויות לפיה סך כל העבודות מוערכות‬</w:t>
        <w:br/>
        <w:t>‫על ידה בסכום של ‪ ,₪ 165,484‬כאשר חלקה היחסי של הנתבעת עבור עבודות אלה עומד על‬</w:t>
        <w:br/>
        <w:t>‫‪( ₪ 8,846‬עבור שתי הדירות יחד‪ ,‬דירה אחת – ‪ ,₪ 2,870‬ועבור הדירה השנייה ‪ ,₪ 5,976‬נספח‬</w:t>
        <w:br/>
        <w:t>‫ז' לתצהיר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17.09.13‬שלחה עמידר לנתבעת הודעה בדבר סיום העבודות וחיוב עבודה סופי‪ ,‬לפיה‬</w:t>
        <w:br/>
        <w:t>‫חויבה הנתבעת עבור שתי היחידות בסכום של ‪ ,₪ 12,229‬וזאת מתוך סכום עבודות כולל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₪ 205,485‬ר' גם אישור של הנתבעת בסעיף ‪ 26.5‬לתצהיר‪ ,‬נספח ט' לתצהיר התובעת)‪ .‬בהתאם‬</w:t>
        <w:br/>
        <w:t>‫גם הוגשה התביעה המקורית‪.‬‬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.14‬לאחר הגשת כתב התביעה ולאחר שנדרשה התובעת להגיש כתב תשובה‪ ,‬הודיעה‪ ,‬כי נפלה טעות‬</w:t>
        <w:br/>
        <w:t>‫בחישוב חלקה של הנתבעת‪ ,‬ולכן דרשה לחייב אותה עבור שתי היחידות בסכום מצטבר של כ‪-‬‬</w:t>
        <w:br/>
        <w:t>‫‪ ₪ 10,384( ₪ 23,262‬בגין יחידה ‪ ,11‬ו‪ ₪ 12,878-‬בגין יחידה ‪ ,)12‬בהתאם גם הוגש כתב התביעה‬</w:t>
        <w:br/>
        <w:t>‫המתוקן (ראה סעיף ‪ 17‬לתצהיר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שבחנתי את מכלול חומר הראיות‪ ,‬ואת טענות הצדדים‪ ,‬מצאתי לקבוע כי על אף שהתובעת‬</w:t>
        <w:br/>
        <w:t>‫לא הוכיחה כנדרש את עלות ביצוע התיקונים ברכוש המשותף‪ ,‬הרי שיש לחייב את הנתבעת ברכיב‬</w:t>
        <w:br/>
        <w:t>‫מסוים בגין עבודות התיקונים‪.‬‬</w:t>
        <w:br/>
        <w:t>‫הטעם המרכזי למסקנה זו היא העובדה שאין חולק‪ ,‬כי אכן היו ליקויים ברכוש המשותף‪ ,‬כפי‬</w:t>
        <w:br/>
        <w:t>‫שעולה מהודעת העירייה על מבנה מסוכן‪ ,‬וכי התובעת תיקנה ליקויים אלה‪ ,‬שכן העירייה הוציאה‬</w:t>
        <w:br/>
        <w:t>‫הודעה בשנת ‪ 2014‬על הסרת צו הסכנה‪ ,‬לרבות ליקויים בדירת הנתבעת‪.‬‬</w:t>
        <w:br/>
        <w:t>‫להלן הנימוקים בהרחבה‪:‬‬</w:t>
        <w:br/>
        <w:t>‫כללי – תיקונים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.15‬התיקונים ברכוש המשותף בוצעו כאמור על ידי התובעת כבעלת הדירות בבית (התובעת בשם‬</w:t>
        <w:br/>
        <w:t>‫רשות הפיתוח)‪.‬‬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העליון קבע באילו תנאים רשאי בעל דירה לבצע תיקון ברכוש המשותף ולאחר‬</w:t>
        <w:br/>
        <w:t>‫מכן לדרוש מנציגות הבית או משאר בעלי הדירות החזר עבור הוצאות אלו (רע"א ‪4984/17‬‬</w:t>
        <w:br/>
        <w:t>‫שמעון חיים נ' נציגות הבית המשותף סוקולוב ‪ 48‬קריית אתא‪ ,‬פסק דין מיום ‪( 14/12/17‬פורסם‬</w:t>
        <w:br/>
        <w:t>‫בנבו) להלן‪" :‬פרשת שמעון חיים")‪.‬‬</w:t>
        <w:br/>
        <w:t>‫בית המשפט העליון קבע‪ ,‬כי בעל דירה המבקש לטפל בפגם ברכוש המשותף‪ ,‬צריך לפנות תחילה‬</w:t>
        <w:br/>
        <w:t>‫לנציגות הבית המשותף או לכל שאר בעלי הדירות (בהעדר נציגות בפועל) בדרישה לתיקון‬</w:t>
        <w:br/>
        <w:t>‫הליקויים‪ ,‬וככל שהנציגות או בעלי הדירות אינם נעתרים לבקשתו‪ ,‬הרי שדרך המלך היא‬</w:t>
        <w:br/>
        <w:t>‫בהגשת תביעה למפקח על רישום מקרקעין נגד הנציגות או נגד בעלי הדירות‪ ,‬וזאת לפני שהוא‬</w:t>
        <w:br/>
        <w:t>‫עצמו מבצע את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שם‪ ,‬כי בעל דירה יהיה פטור מהגשת תביעה נגד הנציגות או בעלי הדירות‪ ,‬רק כאשר‬</w:t>
        <w:br/>
        <w:t>‫התיקון שהוא ביצע היה נחוץ ודחוף וכי לא ניתן היה להמתין עם ביצע התיקונים‪ ,‬עד להגשת‬</w:t>
        <w:br/>
        <w:t>‫הליך שיפוטי 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לתנאים עצמם‪ ,‬על בעל הדירה להוכיח‪ ,‬בין היתר‪ ,‬כי הליקוי שתוקן הוא ברכוש‬</w:t>
        <w:br/>
        <w:t>‫המשותף‪ ,‬כי פנה לנציגות הבית המשותף בדרישה לתיקון וזו סירבה‪ .‬עליו להוכיח שאילו בחר‬</w:t>
        <w:br/>
        <w:t>‫בהגשת תביעה למפקח במקום לתקן בעצמו את הליקוי‪ ,‬הדבר היה מביא להחמרת הנזק באופן‬</w:t>
        <w:br/>
        <w:t>‫משמעותי‪ .‬כמו כן‪ ,‬נדרש להוכיח את נחיצות התיקון באופן שאי התיקון בהקדם יפגע בצורה‬</w:t>
        <w:br/>
        <w:t>‫קשה ביכולתו לעשות שימוש בדירתו‪ .‬עוד הוא נדרש להוכיח‪ ,‬שהליקוי ברכוש המשותף תוקן‬</w:t>
        <w:br/>
        <w:t>‫על ידו בצורה נאותה‪ .‬לבסוף יש להראות כי עלות התיקון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.16‬למעשה הצדדים לא חלקו על כך‪ ,‬שהתקיימו מרבית התנאים הנ"ל‪ ,‬כאשר עיקר המחלוקת‬</w:t>
        <w:br/>
        <w:t>‫עסקה בעלות התיקונים ברכוש המשותף‪ ,‬והחלק היחסי של הנתבעת באותם 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 הייתה מחלוקת בדבר נחיצותם של התיקונים‪ ,‬ועל כך שהתובעת הודיעה לנתבעת שבכוונתה‬</w:t>
        <w:br/>
        <w:t>‫לבצע עבודות שונות ברכוש המשותף (קיימת מחלוקת האם התובעת הודיעה לנתבעת כנדרש‬</w:t>
        <w:br/>
        <w:t>‫ומראש על היקף ואופי העבודות שיבוצעו‪ ,‬ולכך אתייחס בהמשך)‪.‬‬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.18‬התובעת אף הגישה תביעה לבית משפט השלום‪ ,‬נגד כל בעלי הדירות כדי שיפנו את הנכסים‬</w:t>
        <w:br/>
        <w:t>‫ויאפשרו את ביצוע עבודות החיזוק והתיקונים הדרושים (התביעה הוגשה על ידי רשות הפיתוח‬</w:t>
        <w:br/>
        <w:t>‫כאשר התובעת פועלת בשמה ‪ -‬ת"א ‪ 3370-06-11‬עמידר בשם רשות הפיתוח נ' סלימאן חאלד‬</w:t>
        <w:br/>
        <w:t>‫ואח')‪.‬‬</w:t>
        <w:br/>
        <w:t>‫במסגרת אותו הליך הנתבעת הודיעה לבית משפט‪ ,‬שהיא מסכימה לפנות את הנכסים‬</w:t>
        <w:br/>
        <w:t>‫המוחזקים על ידה כדי לאפשר לתובעת לבצע את העבודות הדרושות (נספח "ה" לתצהיר‬</w:t>
        <w:br/>
        <w:t>‫הנתבעת)‪.‬‬</w:t>
        <w:br/>
        <w:t>‫התובעת לא ידעה את הנתבעת‪ ,‬די הצורך על היקף העבודות המתוכננות‬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.19‬מחומר הראיות שהוצג‪ ,‬לא ניתן לקבוע כי התובעת הודיעה לנתבעת כנדרש ומראש על היקף‬</w:t>
        <w:br/>
        <w:t>‫העבודות שהיא מתכננת לבצע ברכוש המשותף (ברמת פירוט הנדרשת)‪ ,‬ו‪/‬או על החלק היחסי‬</w:t>
        <w:br/>
        <w:t>‫שבו היא מתכוונת לחייב בו 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.20‬בהתכתבות בין הצדדים משנת ‪ ,2010‬עולה כי הנתבעת אכן מסרה מפתח לדירתה כדי לאפשר‬</w:t>
        <w:br/>
        <w:t>‫לעמידר לבצע את עבודות התיקון הדרושות‪ ,‬אך הבהירה כי אין בכך כדי להטיל עליה אחריות‬</w:t>
        <w:br/>
        <w:t>‫כלשהי לביצוע העבודות (ר' מכתב הנתבעת מיום ‪ ,15.02.10‬נספח ג' לתצהיר הנתבעת)‪.‬‬</w:t>
        <w:br/>
        <w:t>‫עמידר אומנם הודיעה בתשובתה מיום ‪ ,22.02.10‬כי היא תחייב את הנתבעת בגין חלקה היחסי‬</w:t>
        <w:br/>
        <w:t>‫בגין העבודות שיבוצעו בתוך דירת הנתבעת‪ ,‬וכן בתוך הרכוש המשותף‪ ,‬אך התובעת ביקשה‬</w:t>
        <w:br/>
        <w:t>‫לאחר מכן כי ככל שתבוא דרישת תשלום‪ ,‬תישלח לנתבעת "הודעה מראש לפני ביצוע‬</w:t>
        <w:br/>
        <w:t>‫העבודות" (ראה הערות בכתב יד של ב"כ הנתבעת מיום ‪.)23.02.10‬‬</w:t>
        <w:br/>
        <w:t>‫למרות האמור‪ ,‬מרבית הודעות התשלום ופירוט העבודות שהתובעת התכוונה לבצע‪ ,‬נשלחו‬</w:t>
        <w:br/>
        <w:t>‫לכאורה לכתובת הבית המשותף נשוא הליך זה‪ ,‬בעכו‪ ,‬ולא לכתובת משרדי החברה‪ ,‬ברמת גן‪.‬‬</w:t>
        <w:br/>
        <w:t>‫כך לגבי הודעות תשלום עבור העבודה הראשונה והשנייה‪ ,‬נשלחו לכתובת בעכו העתיקה (ר'‬</w:t>
        <w:br/>
        <w:t>‫למשל נספחים ז'‪ ,‬ח' ו‪-‬ט' לתצהיר התובעת‪ ,‬הוגשו גם כחלק מ‪-‬נ‪ ,)2/‬בעוד שכתובת הנתבעת‬</w:t>
        <w:br/>
        <w:t>‫מצויה ברח' ז'בוטינסקי ברמת גן‪.‬‬</w:t>
        <w:br/>
        <w:t>‫התובעת הציגה רק אישור מסירה אחד משנת ‪ ,2012‬המלמד על משלוח מכתב לכתובת הנתבעת‬</w:t>
        <w:br/>
        <w:t>‫ברמת גן (ר' חלק מנספח ז' לתצהיר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למשלוח הודעה מוקדמת‪ ,‬עולה מתצהיר התובעת‪ ,‬כי דרישת תשלום מראש‪ ,‬נשלחה‬</w:t>
        <w:br/>
        <w:t>‫לנתבעת רק ביחס לעבודה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פירטה כנדרש את רכיבי החיוב ואת העבודות בגינן חויבה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.22‬בהקשר זה יש להקדים ולהבהיר ‪ -‬טוב עשתה התובעת עת תיקנה את כתב התביעה לסכום‬</w:t>
        <w:br/>
        <w:t>‫החוב שלטעמה הוא נכון‪ .‬עם זאת משתוקן כתב התביעה ומשהתבררה טעות בתחשיב הקודם‬</w:t>
        <w:br/>
        <w:t>‫היה עליה לפרט ולהסביר ביתר שאת את מקור הטעות‪ ,‬ובגין אילו רכיבים נכון היה לחייב בהם‬</w:t>
        <w:br/>
        <w:t>‫את הנתבעת‪ ,‬רכיבים שלטענתה הושמטו או חויבו ביתר בדרישת תשלום קודמות‪.‬‬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.23‬יתרה מכך‪ ,‬דרישות התשלום הסותרות שהוציאה עמידר הוצאו רובן לאחר שלב סיום‬</w:t>
        <w:br/>
        <w:t>‫העבודות‪ ,‬משמע השינויים בתחשיב החיוב לא נגרמו כתוצאה מהגדלת סך כל ההוצאות‪.‬‬</w:t>
        <w:br/>
        <w:t>‫הנתבעת אף הצביעה על כך שסך כל העבודות נותר כמעט זהה ורק החיוב היחסי שהושת על‬</w:t>
        <w:br/>
        <w:t>‫הנתבעת השתנה בכל פעם ללא הסבר המניח את הדעת‪ .‬בנסיבות אלה לא די באמירה כללית‬</w:t>
        <w:br/>
        <w:t>‫של התובעת‪ ,‬כי התברר שנפלה טעות בחיוב‪.‬‬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 זו אף זו‪ ,‬החשבון הסופי‪ ,‬בסיום העבודות השניות הוצא בשנת ‪ ,2013‬כתב התביעה הוגש כ‪-‬‬</w:t>
        <w:br/>
        <w:t>‫‪ 4‬שנים לאחר מכן ב‪ ,2017-‬כך שלפחות קודם להגשת התביעה‪ ,‬היה על התובעת לברר ולפרט‬</w:t>
        <w:br/>
        <w:t>‫את רכיבי החוב‪ ,‬לרבות פירוט הסעיפים הרלבנטיים מכתבי הכמויות יחד עם העלויות של כל‬</w:t>
        <w:br/>
        <w:t>‫רכיב‪ .‬התובעת גם לא יכו לה הייתה להסתפק במשלוח ערימת מסמכים ולהטיל על הנתבעת‬</w:t>
        <w:br/>
        <w:t>‫לנבור בכל אותם מסמכים ולאתר מה עשוי להיות רלבנטי ומה לא‪.‬‬</w:t>
        <w:br/>
        <w:t>‫כשם שלסיכומיה צרפה התובעת לראשונה פירוט של הסעיפים הרלבנטיים מתוך כתבי‬</w:t>
        <w:br/>
        <w:t>‫הכמויות (נספחים ג' ו‪-‬ד' לת‪ ,)3/‬בגין כל אחד ואחד מרכיבי החיוב כך היה על התובעת להקדים‬</w:t>
        <w:br/>
        <w:t>‫ולעשות עם משלוח מכתב הדרישה או מכתבי ההתראה‪ ,‬ולכל המאוחר לכתב התביעה המתוקן‬</w:t>
        <w:br/>
        <w:t>‫או לתצהיר מטעמה‪.‬‬</w:t>
        <w:br/>
        <w:t>‫אעבור לבחון עתה את טענות הצדדים ביחס לעבודות השונות‪ ,‬בשים לב לנקודות הנ"ל‪.‬‬</w:t>
        <w:br/>
        <w:t>‫העבודה הראשונה‬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.25‬התובעת‪ ,‬כאמור‪ ,‬ביקשה לחייב את הנתבעת בגין חלקה היחסי בסכום של כ‪ ₪ 1,689-‬עבור‬</w:t>
        <w:br/>
        <w:t>‫שתי הדירות שבבעלותה‪.‬‬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.26‬לראשונה בדיון ההוכחות החל נציג התובעת לפרט בגין אילו רכיבים חויבה הנתבעת‪ .‬בדיון‬</w:t>
        <w:br/>
        <w:t>‫הסיכומים בעל פה הגישה התובעת טבלה מסודרת‪( ,‬נספח ג' כחלק מ‪-‬ת‪ ,)3/‬המפרט את‬</w:t>
        <w:br/>
        <w:t>‫הרכיבים המשותפים בגינם חויבה הנתבעת בגין העבודה הראשונה‪ .‬רכיבים אלה מתייחסים‬</w:t>
        <w:br/>
        <w:t>‫לטיפול במעטפת המבנה‪" :‬חידוש כיחול משיקים בקירות אבן"‪ ,‬וכן‪" :‬גילוי קיר אבן כורכר"‪,‬‬</w:t>
        <w:br/>
        <w:t>‫תוך הפנייה לשני סעיפים ספציפיים מתוך כתבי הכמויות‪.‬‬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.27‬הנתבעת טענה‪ ,‬כי אין מקום לחייב אותה בתשלום כלשהו בגין העבודות הראשונות שבוצעו‪,‬‬</w:t>
        <w:br/>
        <w:t>‫מאחר שאלה בוצעו רק בגג הצמוד לאחת הדירות ולא ברכוש המשותף‪ .‬בעניין זה גם הפנתה‬</w:t>
        <w:br/>
        <w:t>‫הנתבעת להודעה על סיום עבודות שנשלחה לנתבעת (נ‪ ,1/‬צורף כנספח "ה" לכתב התביעה) שם‬</w:t>
        <w:br/>
        <w:t>‫נרשם בכתב יד בכותרת המסמך כי העבודות הן עבור "החלפת גג"‪.‬‬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.28‬דיון והכרעה ‪ -‬התובעת לא הוכיחה כנדרש שיש מקום לחייב את הנתבעת בגין עבודות שבוצעו‬</w:t>
        <w:br/>
        <w:t>‫ברכוש המשותף‪ .‬מלבד המחדלים שפורטו לעיל‪ ,‬הרי שבגין אותן עבודות (או עבודות דומות‪,‬‬</w:t>
        <w:br/>
        <w:t>‫"חידוש כיחול"‪ ,‬וכן "גילוי קיר אבן כורכר") חויבה הנתבעת בסכומים משמעותיים גם‬</w:t>
        <w:br/>
        <w:t>‫במסגרת "העבודה השנייה"‪ ,‬וזאת תוך פרקי זמן קצרים‪ .‬העבודה הראשונה הסתיימה במאי‬</w:t>
        <w:br/>
        <w:t>‫‪( 2012‬או בסמוך לכך)‪ ,‬ואומדן עלויות עבור העבודה השנייה נשלח כבר בדצמבר ‪.2012‬‬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במסגרת העבודה השנייה חוייבה הנתבעת בגין רכיב של "חידוש כיחול משיקים" בסכום‬</w:t>
        <w:br/>
        <w:t>‫של ‪ ₪ 34,172.76‬וכן עבור "גילוי קיר אבן כורכר" בסכום של ‪( ₪ 7,368.52‬ר' נספח ד' לת‪.)3/‬‬</w:t>
        <w:br/>
        <w:t>‫התובעת על כן לא הוכיחה כי אין מדובר בחיוב כפול‪.‬‬</w:t>
        <w:br/>
        <w:t>‫התובעת גם אישרה‪ ,‬כי בגין העבודות בגג‪ ,‬הצמוד לאחת מהיחידות האחרות בבית‪ ,‬לא היה‬</w:t>
        <w:br/>
        <w:t>‫מקום לחייב את הנתבעת לשלם‪.‬‬</w:t>
        <w:br/>
        <w:t>‫העבודה השנייה‬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.29‬כפי שיפורט להלן‪ ,‬התובעת לא הוכיחה‪ ,‬כי יש לחרוג מדרישת התשלום הסופית שנשלחה‬</w:t>
        <w:br/>
        <w:t>‫לנתבעת בסיום העבודות‪ ,‬דרישה מספטמבר ‪ 2013‬בסכום של ‪ ,₪ 12,229‬בניכוי הוצאות פינוי‬</w:t>
        <w:br/>
        <w:t>‫פסולת‪ ,‬וזאת 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.‬מדובר בדרישת תשלום "סופית" (כפי שהכתירה זאת התובעת) שנערכה בזמן אמת לאחר‬</w:t>
        <w:br/>
        <w:t>‫סיום העבודות עוד בשנת ‪( 2013‬ר' נספח ט' לתצהיר התובעת)‪.‬‬</w:t>
        <w:br/>
        <w:t>‫התובעת אישרה‪ ,‬כי דרישה זו הוצאה במסגרת "הודעה על סיום עבודות השיקום וחיוב‬</w:t>
        <w:br/>
        <w:t>‫סופי בעלויות" (סעיף ‪(16‬א) לתצהיר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.‬בנוסף‪ ,‬החיוב הסופי הנ"ל‪ ,‬נכלל בטבלת חיובים מרוכזת שיצאה לכל בעל הדירות בבית‬</w:t>
        <w:br/>
        <w:t>‫המשותף‪ ,‬טבלה שאושרה ונחתמה על ידי גורמים שונים אצל התובעת ובהם מנהל המשרד‬</w:t>
        <w:br/>
        <w:t>‫בעמידר‪ ,‬רכזת הכספים ומפקח העבודה (ר' אותו נספח כא חלק מנ‪ .)2/‬התובעת לא זימנה‬</w:t>
        <w:br/>
        <w:t>‫לעדות אף אחד מאלה‪ ,‬או מי שממלא תפקידים אלה כיום‪ ,‬כדי להסביר מה היה מקור‬</w:t>
        <w:br/>
        <w:t>‫הטעות‪ ,‬והסתפקה באמירה כללית שהועבד שערך את החיובים בטבלה שגה‪.‬‬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.‬התובעת לא סיפקה הסבר מניח את הדעת‪ ,‬מהי אותה טעות לכאורה שנפלה בדרישת‬</w:t>
        <w:br/>
        <w:t>‫התשלום הסופית משנת ‪( 2013‬ושעל בסיסה גם הוגשה התביעה המקורית בשנת ‪.)2017‬‬</w:t>
        <w:br/>
        <w:t>‫בכתב התביעה המתוקן ביקשה התובעת כאמור לחייב את הנתבעת בסכום של ‪,₪ 23,261‬‬</w:t>
        <w:br/>
        <w:t>‫תוך שבכתב התביעה המתוקן וגם בתצהיר מטעמה הסתפקה באמירה כללית לפיה "נפלה‬</w:t>
        <w:br/>
        <w:t>‫טעות" בחישוב שבוצע בשנת ‪ ,2013‬ללא כל הסבר על מקור הטעות או תחשיב חלופי המציג‬</w:t>
        <w:br/>
        <w:t>‫את ההבדלים בין התחשיבים (לפחות לאור הפער בסכום הדרישה בסיום העבודות (‪12,229‬‬</w:t>
        <w:br/>
        <w:t>‫‪ )₪‬לסכום שנתבע בכתב התביעה המתוקן (כ‪ ,₪ 23,261-‬סכום כמעט כפול)‪.‬‬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.‬מלבד אותם הבדלים בדרישות התשלום‪ ,‬התובעת גם הוציאה קודם לכן דרישות תשלום‬</w:t>
        <w:br/>
        <w:t>‫אחרות ‪ -‬דרישות תשלום שהחלו בסכום של ‪ ,₪ 6,152‬לאחר מכן ‪- ₪ 12,229 ,₪ 8,846‬‬</w:t>
        <w:br/>
        <w:t>‫הסכום שנתבע בתביעה המקורית‪ ,‬וסכום של ‪ ₪ 23,261‬שנתבע בכתב התביעה המתוקן (על‬</w:t>
        <w:br/>
        <w:t>‫דרישות התשלום השונות ר' פירוט בנ‪.)2/‬‬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.‬גם מכתבי התראה שהתובעת שלחה לנתבעת בשנת ‪( 2016‬אחד מיום ‪ 27.4.16‬והשני מיום‬</w:t>
        <w:br/>
        <w:t>‫‪ )15.5.16‬התייחסו לחוב של ‪ ₪ 12,229‬בלבד (ר' נספחים יא' ו‪-‬יב' לתצהיר התובעת‪ ,‬כאשר‬</w:t>
        <w:br/>
        <w:t>‫העבודות הרלבנטיות הן אלה שהסתיימו ב‪ 12.9.13-‬סעיף ‪.3‬ד בשני המכתבים)‪.‬‬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.‬אפילו נפלה טעות בחיוב הנתבעת‪ ,‬לא הוכח כי התובעת דרשה גם משאר בעלי הדירות בבית‬</w:t>
        <w:br/>
        <w:t>‫המשותף סכומים גבוהים יותר‪ ,‬או זיכתה אותם לכאורה בשל חיובי יתר‪ ,‬שכן סכום‬</w:t>
        <w:br/>
        <w:t>‫העבודות הכולל נותר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.‬יתרה מכך‪ ,‬לאור טענות הנתבעת‪ ,‬הרי שכבר בהחלטתי מיום ‪ ,15.6.2017‬הוריתי לתובעת‬</w:t>
        <w:br/>
        <w:t>‫להגיש כתב תשובה אליו יצורפו מסמכים כדי להצביע על כך שדרישות התשלום אינן‬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‫כוללות עבודות כפולות או עבודות פרטיות שנעשו בדירות עמידר‪ .‬למרות זאת‪ ,‬כאמור‬</w:t>
        <w:br/>
        <w:t>‫טבלה המפרטת את סעיפי החיוב מתוך כתב הכמויות נערכה רק בסמוך לדיון הסיכומים‬</w:t>
        <w:br/>
        <w:t>‫בתיק‪.‬‬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.‬סיכום ביניים ‪ -‬היה על התובעת‪ ,‬ודאי כגוף מנהלי (או מעין מנהלי) לדאוג לכך שבשלב סיום‬</w:t>
        <w:br/>
        <w:t>‫העבודות‪ ,‬תצא דרישת תשלום מסודרת ומפורטת המפנה לסעיפים הרלבנטיים בכתבי‬</w:t>
        <w:br/>
        <w:t>‫הכמויות‪ ,‬וכן העלויות הרלבנטיות‪ ,‬כך שהנתבעת תוכל לדעת בגין אלו רכיבים היא‬</w:t>
        <w:br/>
        <w:t>‫מחוייבת בתשלום‪ ,‬ומה העלות של כל רכיב בנפרד‪ .‬לא רק שהדבר לא נעשה‪ ,‬אלא שגם‬</w:t>
        <w:br/>
        <w:t>‫בכתב התביעה המקורי‪ ,‬בכתב התביעה המתוקן‪ ,‬ואף בתצהיר שהגישה‪ ,‬לא פורט כנדרש‬</w:t>
        <w:br/>
        <w:t>‫אופן החיוב‪.‬‬</w:t>
        <w:br/>
        <w:t>‫התובעת לא סיפקה כל הסבר מניח את הדעת מדוע אותה טבלה‪ ,‬המפרטת את רכיבי החיוב‬</w:t>
        <w:br/>
        <w:t>‫לפי כתבי הכמויות לא הוגשה קודם לכן אלא לראשונה רק ביום ‪ 13.5.2020‬ולקראת דיון‬</w:t>
        <w:br/>
        <w:t>‫הסיכומים בעל פה (נספחים ג' ו‪-‬ד' – חלק מת‪.)3/‬‬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.30‬מנגד‪ ,‬לא מצאתי להפחית מדרישות שנשלחה לנתבעת בשלב סיום העבודות עוד בשנת ‪,2013‬‬</w:t>
        <w:br/>
        <w:t>‫למעט הרכיב בגין פינוי פסולת‪.‬‬</w:t>
        <w:br/>
        <w:t>‫הנתבעת לא הציגה חוות דעת מטעמה‪ ,‬או ראיה אחרת לפיה העלויות היחסיות שדרשה התובעת‬</w:t>
        <w:br/>
        <w:t>‫עבור העבודות‪ ,‬גבוהות או אינן סבירות‪ ,‬וכי יש לסטות מהעלויות המפורטות שם‪ ,‬למעט‬</w:t>
        <w:br/>
        <w:t>‫בסוגיית פינוי הפסולת כמפורט להלן‪.‬‬</w:t>
        <w:br/>
        <w:t>‫מכאן שסה"כ חלקה היחסי של הנתבעת עבור העבודות ברכוש המשותף עומד על ‪₪ 7,665‬‬</w:t>
        <w:br/>
        <w:t>‫כאמור דרישת התשלום הסופית שנשלחה בסיום העבודות בשנת ‪ 2013‬עמדה על ‪.₪ 12,229‬‬</w:t>
        <w:br/>
        <w:t>‫מתוך סכום זה חוייבה הנתבעת במלוא הסכום עבור פינוי הפסולת מדירתה ‪ -‬סכום של ‪4,564‬‬</w:t>
        <w:br/>
        <w:t>‫‪( ₪‬בדיוק ‪ ,₪ 4563.91‬ר' נספח ד' חלק מת‪ ))3/‬על כן יש להפחית את עלות פינוי הפסולת ומגיעים‬</w:t>
        <w:br/>
        <w:t>‫לסכום של ‪( ₪ 7,665‬על הטעמים לניכוי רכיב פינוי הפסולת אתייחס בהמשך)‪.‬‬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.31‬בנוסף בחינת רכיבי החיוב‪ ,‬כפי שפירטה התובעת לראשונה בסיכומיה‪ ,‬מלמד כי חלק‬</w:t>
        <w:br/>
        <w:t>‫מהרכיבים סבירים ביחס לדרישת התשלום הסופית משנת ‪.)₪ 7,665( 2013‬‬</w:t>
        <w:br/>
        <w:t>‫עם זאת‪ ,‬חלק מהחיובים גבוהים ולא ניתן לדעת‪ ,‬האם עלויות אלה אינם כוללים גם עבודות‬</w:t>
        <w:br/>
        <w:t>‫בתוך הדירות ולא רק ברכוש המשותף‪ ,‬או כי מדובר בחיובים כפולים בחלקם‪ .‬ההסברים‬</w:t>
        <w:br/>
        <w:t>‫שהוסיפה התובעת לראשונה באותה טבלה אינם מספקים‪ ,‬משלא ניתנה לנתבעת אפשרות‬</w:t>
        <w:br/>
        <w:t>‫ממשית לחקור את נציג התובעת‪.‬‬</w:t>
        <w:br/>
        <w:t>‫בשים לב לעובדה שנטל ההוכחה מוטל על התובעת‪ ,‬ולאור דרישות התשלום הסותרות‪ ,‬אתייחס‬</w:t>
        <w:br/>
        <w:t>‫לרכיבים השונים שפורטו כאמור לראשונה בטבלה נספח ד' לת‪ 3/‬שהוגש לראשונה ביום‬</w:t>
        <w:br/>
        <w:t>‫‪.)13.5.2020‬‬</w:t>
        <w:br/>
        <w:t>‫יובהר כי החיובים הבאים‪ ,‬מתייחסים לעלות הכוללת של העבודה ברכוש המשותף ומתוך‬</w:t>
        <w:br/>
        <w:t>‫סכומים אלה יש לגזור את חלקה היחסי של 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.‬עבור עבודת המותחנים בתוך הדירה‪ -‬הוכח כי עבודות אלה היו נחוצות לצורך הסרת צו‬</w:t>
        <w:br/>
        <w:t>‫הסכנה ולמניעת התמוטטות של הבית ודירת הנתבעת (סעיפים ‪ 06.06.606 ,06.06.603‬וכן‬</w:t>
        <w:br/>
        <w:t>‫‪ ,25.03.0040‬על כן יש להכיר בהוצאה בסך ‪.₪ 25,868.6‬‬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‫ב‪" .‬יציקת דבש עפ"י מפרט רשות העתיקות" – ‪ ₪ 27,020‬בעניין זה נרשם בטבלה בעמודת‬</w:t>
        <w:br/>
        <w:t>‫"הסבר" כי חיזוק זה בוצע ביחידה של התובעת‪ ,‬אך הינו "חיזוק לאומנה" ולכן משותף‬</w:t>
        <w:br/>
        <w:t>‫לכל הדירות (ר' עמ' ‪ 7‬לפרוט' ידון הוכחות מיום ‪ .)27.2.20‬התובעת לא הוכיחה די הצורך‬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תיקון זה בוצע כולו ברכוש המשותף‪ .‬על כן‪ ,‬על דרך האומדנא יש לייחס לרכוש המשותף‬</w:t>
        <w:br/>
        <w:t>‫רק שליש מעלות זו – ‪ 9,006‬ש"ח‪.‬‬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.‬פיגום חיצוני לביצוע עבודה בחזית – ‪ ,₪ 6,324.55‬עבודה שהיא במהותה ברכוש המשותף‬</w:t>
        <w:br/>
        <w:t>‫ולכן יש לחייב בה 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.‬החלפה או השלמת אבנים בחזית המבנה‪ ,‬מדובר גם כן בעבודה שהיא ברכוש המשותף –‬</w:t>
        <w:br/>
        <w:t>‫‪₪ 607‬‬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‫ה‪" .‬חידוש כיחול משיקים" – ‪ - ₪ 34,172.76‬לאור גובה הסכום שנתבע‪ ,‬התובעת לא הוכיחה‬</w:t>
        <w:br/>
        <w:t>‫רכיב זה במלואו‪ ,‬זאת בפרט לאחר שבמסגרת "העבודה הראשונה" בוצע לכאורה "כיחול‬</w:t>
        <w:br/>
        <w:t>‫משיקים" בעלות של ‪ ₪ 7,546‬בלבד עבור טיפול במעטפת המבנה (ר' נספח ג' לת‪ )3/‬ולכן יש‬</w:t>
        <w:br/>
        <w:t>‫להעמיד רכיב זה על אותו סכום בלבד – ‪.₪ 7,546‬‬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.‬גילוי קיר אבן כורכר בסכום של ‪ ,₪ 7,368.52‬עבודה זו בוצעה בחזית הבניין ולכן מדובר‬</w:t>
        <w:br/>
        <w:t>‫בעבודה שבוצעה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.‬צביעת קונסטרוקציה מפלדה – ‪ 1,962‬ש"ח גם כן חלק מהעבודות ברכוש המשותף‪.‬‬</w:t>
        <w:br/>
        <w:t>‫סה"כ עלות העבודות שיש להכיר בהן ברכוש המשותף‪ :‬כ‪.₪ 58,682 -‬‬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.32‬התובעת ציינה‪ ,‬כי מכל העלויות המפורטות בכתבי הכמויות יש להפחית ‪ 8%‬בשל מה שהוגדר‬</w:t>
        <w:br/>
        <w:t>‫על ידה "תוספת קבלן עונתי"‪ ,‬ומנגד יש להוסיף רכיב שהוגדר על ידה כ"דמי ניהול" בשיעור‬</w:t>
        <w:br/>
        <w:t>‫של ‪ .12%‬הצדדים לא חלקו על רכיבים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.33‬בנוסף הסכומים כולם אינם כוללים מע"מ ולא הייתה מחלוקת‪ ,‬כי במועד הרלבנטי שיעור‬</w:t>
        <w:br/>
        <w:t>‫המע"מ עמד על מע"מ ‪ .18%‬מאחר שמדובר בעבודות שבוצעו באותם שנים (‪ 2012‬ו‪)2013-‬‬</w:t>
        <w:br/>
        <w:t>‫והתובעת נדרשה לשלם סכומים אלה בפועל לקבלנים‪ ,‬יש להותיר את שיעור המע"מ על ‪18%‬‬</w:t>
        <w:br/>
        <w:t>‫וגם בעניין זה לא הייתה מחלוקת ממשית‪.‬‬</w:t>
        <w:br/>
        <w:t>‫לאחר התאמת כל אותם רכיבים (תוספת קבלת עונתי‪ ,‬דמי ניהול ומע"מ) מגיעים לסכום כולל‬</w:t>
        <w:br/>
        <w:t>‫של עבודות ברכוש המשותף כ‪.₪ 71,350 -‬‬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.34‬מתוך סכום זה חלקה היחסי של הנתבעת כפי שיפורט להלן הוא ‪ 11.2%‬וסה"כ – כ‪,₪ 7,991-‬‬</w:t>
        <w:br/>
        <w:t>‫סכום זה קרוב גם לחיוב הראשוני שיוחס לנתבעת בסכום של כ‪ ₪ 7,665-‬מה שמחזק את‬</w:t>
        <w:br/>
        <w:t>‫המסקנה‪ ,‬כי מדובר בדרישת חיוב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 מצאתי לחייב את הנתבעת בגין העבודות הבאות בשל מחדלי התובעת שפורטו לעיל‪ ,‬ומשלא‬</w:t>
        <w:br/>
        <w:t>‫הוכח‪ ,‬כי אכן מדובר בעבודות שבוצעו ברכוש המשותף‪ ,‬או כי יש לחייב בגינם את הנתבעת‪ .‬יתר‬</w:t>
        <w:br/>
        <w:t>‫על כן‪ ,‬גם בתצהיר מטעמה בחרה התובעת לטעון באופן כללי לגבי דרישת החיוב ואין בתצהיר‬</w:t>
        <w:br/>
        <w:t>‫הפניה לאסמכתאות ולסעיפים הרלבנטיים בכתבי הכמויות שעל בסיסם דרשה לחייב את‬</w:t>
        <w:br/>
        <w:t>‫הנתבעת בסכום זה‪ ,‬למעט כאמור הפנייה לטבלה עצמה שהוגשה ונערכה לראשונה לקראת‬</w:t>
        <w:br/>
        <w:t>‫הסיכומים בתיק‪:‬‬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.‬יום עבודה פועל מקצועי – נרשם כי העלות בגין רכיב זה היא בסך ‪ ,₪ 991‬כאשר בהערות‬</w:t>
        <w:br/>
        <w:t>‫רשמה התובעת כי עבודה זו שייכת לעבודת המותחנים‪ .‬התובעת לא הוכיחה כי עלות זו‪,‬‬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כלולה כבר בתמחור של עבודת המותחנים‪ ,‬וכי אין מדובר בכפילות‪ ,‬ולכן לא מצאתי‬</w:t>
        <w:br/>
        <w:t>‫לחייב את הנתבעת ברכיב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.‬שחזור קורות משקוף לדלתות וחלונות (‪ – )₪ 3,982‬על פניו סעיף זה עשוי גם להיות רלבנטי‬</w:t>
        <w:br/>
        <w:t>‫רק לחלק מהדירות ולא לרכוש המשותף‪ ,‬ההסבר שנרשם בטבלה לפיה לכאורה מדובר‬</w:t>
        <w:br/>
        <w:t>‫בפתחים במעטפת הבניין בלבד‪ ,‬לא הוכח ולא הוצגו ראיות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.‬מילוי בקירות אבן לפני ביצוע כיחול – ‪ ₪ 6,913‬לא הוכח כי סכום זה לא נבלע כבר ברכיב‬</w:t>
        <w:br/>
        <w:t>‫אחר באותה טבלה המתייחס ל"חידוש כיחול משיקים בקירות אבן בגינו דרשה התובעת‬</w:t>
        <w:br/>
        <w:t>‫סכום של כ‪.₪ 34,000-‬‬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.36‬למרות מחדלי התובעת‪ ,‬הרי שכאמור אין מחלוקות כי בסופו של יום בשל התיקונים שבוצעו‬</w:t>
        <w:br/>
        <w:t>‫ברכוש המשותף‪ ,‬הוסרה סכנת המבנה המסוכן וביום ‪ 26.10.14‬התקבל אישור מעיריית עכו על‬</w:t>
        <w:br/>
        <w:t>‫הסרת הצו (נספח ה לתצהיר התובעת)‪ .‬על כן כאמור מצאתי לחייב את הנתבעת בסכום בו‬</w:t>
        <w:br/>
        <w:t>‫חויבה בסמוך לאחר סיום העבודות‪ ,‬למעט החיוב עבור פינוי הפסולת‪ ,‬כמפורט להלן‪:‬‬</w:t>
        <w:br/>
        <w:t>‫פינוי פסולת‬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.37‬במסגרת עבודות אלה (העבודה השנייה) טענה התובעת‪ ,‬כי יש לחייב את הנתבעת לבדה בסכום‬</w:t>
        <w:br/>
        <w:t>‫של כ‪( ₪ 4,564-‬כולל מע"מ‪ ,‬תוספת ‪ ,8%‬ודמי ניהול – ‪ )12%‬בגין פינוי פסולת ישנה מדירת‬</w:t>
        <w:br/>
        <w:t>‫הנתבעת (ר' נספח ד' ת‪ .)3/‬לטענת התובעת‪ ,‬מאחר שאותה פסולת הייתה בדירתה הנתבעת‪ ,‬הרי‬</w:t>
        <w:br/>
        <w:t>‫שהיה על הנתבעת לשאת ברכיב זה 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.38‬דרישה זו הופיעה אמנם כבר בדרישת התשלום הראשונה מספטמבר ‪ ,2013‬עם סיום העבודות‬</w:t>
        <w:br/>
        <w:t>‫(נספח כא) אלא שהתובעת לא הוכיחה‪ ,‬כי נכון היה להשית על הנתבעת את האחריות המלאה‬</w:t>
        <w:br/>
        <w:t>‫לפנות את הפסולת‪ ,‬וכי אין מדובר בפסולת שהצטברה בעקבות עבודות החיזוק של הבית‬</w:t>
        <w:br/>
        <w:t>‫והשיפוצים שבוצעו בו‪.‬‬</w:t>
        <w:br/>
        <w:t>‫ויוטעם גם בגין עבודה אחרת שבוצעה בתוך דירת התובעת‪ ,‬טענה התובעת‪ ,‬כי יש לחייב את כל‬</w:t>
        <w:br/>
        <w:t>‫בעלי הדירות‪ ,‬ר' למשל חיוב ביחס ליציקת דבש‪ ,‬הגם שבוצע בדירת התובעת החיוב היה‬</w:t>
        <w:br/>
        <w:t>‫משותף‪ ,‬מאחר שלטענת התובעת שייך לחיזוק הבניין כולו‪.‬‬</w:t>
        <w:br/>
        <w:t>‫כך גם לגבי ערימות הפסולת לא הוכח‪ ,‬כי הפסולת אכן הייתה שייכת לדירת הנתבעת בלבד‪,‬‬</w:t>
        <w:br/>
        <w:t>‫בפרט שהיה צורך לבצע עבודות חפירה שונות לחיזוק הבית והקמרון (ר' בין היתר‪ ,‬רשימת‬</w:t>
        <w:br/>
        <w:t>‫עבודות עיקריות בתכנון ת‪ .)1/‬בנוסף לא הוצגו תמונות המלמדות כי מדובר בפסולת פרטית של‬</w:t>
        <w:br/>
        <w:t>‫הנתבעת‪.‬‬</w:t>
        <w:br/>
        <w:t>‫התובעת גם לא הציגה סעיף כללי אחר של פינוי פסולת‪ ,‬עבור כל עבודות החיזוק של הבניין‪,‬‬</w:t>
        <w:br/>
        <w:t>‫ולמעשה קים רק סעיף אחד המתייחס לפינוי פסולת‪.‬‬</w:t>
        <w:br/>
        <w:t>‫לאור כל אלה נמצא שיש להשית עלות זו על כל בעלי הדירות‪ ,‬כחלק מעלויות התיקון של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.39‬משנמצא כי יש לחייב את כל בעלי הדירות בעלויות פינוי הפסולת‪ ,‬הרי שיש לחייב את הנתבעת‬</w:t>
        <w:br/>
        <w:t>‫רק בגין חלקה היחסי‪ .‬סה"כ עלות עבור פינוי הפסולת הועמדה על ‪( ₪ 4,564‬לאחר תוספת ‪,8%‬‬</w:t>
        <w:br/>
        <w:t>‫דמי ניהול ‪ 12%‬ומע"מ)‪ ,‬כך שהחלק היחסי של הנתבעת (‪ )11.2%‬עומד על ‪.₪ 511‬‬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 היחסי שבו יש לחייב את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.40‬הצדדים לא חלקו על כך‪ ,‬שאת החלק היחסי של הנתבעת בעלות התיקונים ברכוש המשותף‪,‬‬</w:t>
        <w:br/>
        <w:t>‫יש לחשב לפי יחס לשטחי הרצפות של כל הדירות בבית‪ ,‬בהתאם לסעיף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גם הסכימו כי שטחי הדירות של הנתבעת הם כדלקמן‪ :‬יחידה ‪ 11‬שטחה ‪ 31.46‬מ"ר‪,‬‬</w:t>
        <w:br/>
        <w:t>‫ויחידה ‪ 12‬שטחה ‪ 65.50‬מ"ר‪.‬‬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.41‬עם זאת‪ ,‬הנתבעת הצביעה על כך שחלו שינויים לא מוסברים ביחס לשטחים של דירות אחרות‪,‬‬</w:t>
        <w:br/>
        <w:t>‫תוך שהנתבעת מפנה‪ ,‬בעיקר לדירה של "חלוואני חאלד" ולטבלה משנת ‪.2013‬‬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שבנספח י' שנערך לקראת הדיון‪ ,‬נרשם ששטח יחידה זו (‪ )9+10‬הוא כ‪ 91-‬מ"ר בלבד‪ ,‬הרי‬</w:t>
        <w:br/>
        <w:t>‫שבנספחים כ"א וי"א (משנת ‪ ,)2013‬אותה יחידה רשומה בשטח ‪ 174.60‬מ"ר (היחדה של‬</w:t>
        <w:br/>
        <w:t>‫"חאדר")‪ .‬בשל כך נמצא שהחלק היחסי של הנתבעת צריך להיות קטן יותר‪ ,‬שכן שטח הרצפה‬</w:t>
        <w:br/>
        <w:t>‫של כל הדירות יחד גדול יותר‪.‬‬</w:t>
        <w:br/>
        <w:t>‫משום כך‪ ,‬יש להגדיל את סך כל שטח המבנה ב‪ 83.57-‬מ"ר שהוא ההפרש בין שטח היחידה של‬</w:t>
        <w:br/>
        <w:t>‫חאדר (‪ 174.6‬מ"ר לבין השטח הרשום בטבלה אחרונה בסך ‪ 91.03‬מ"ר)‪.‬‬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.42‬התובעת ציינה כי השטח הכולל של כל הדירות בבית הוא ‪ 782.62‬מ"ר (ר' נספח ד לת‪ )3/‬כך שיש‬</w:t>
        <w:br/>
        <w:t>‫להוסיף לשטח הכולל ‪ 83.57‬מ"ר ולקבוע כי שטח המבנה כולו הוא ‪ 866.19‬מ"ר‪.‬‬</w:t>
        <w:br/>
        <w:t>‫מאחר ששטח שתי הדירות של הנתבעת יחד הוא ‪ ,96.96‬הרי שהחלק היחסי של הנתבעת עבור‬</w:t>
        <w:br/>
        <w:t>‫שתי הדירות יחד הוא ‪ 11.2%‬בלבד‪.‬‬</w:t>
        <w:br/>
        <w:t>‫יובהר כי דרישת החיוב הסופית של הנתבעת משנת ‪( 2013‬בסך ‪ )₪ 12,229‬התבססה על נספח‬</w:t>
        <w:br/>
        <w:t>‫כא' שם מופיע שטח רצפה גדול יותר‪ ,‬כאמור של משפחת חאלד (‪ 174.6‬מ"ר) ולכן אין לבצע‬</w:t>
        <w:br/>
        <w:t>‫הפחתה נוספת מהחיוב הסופי משנת (‪ 2013‬למעט כאמור פינוי הפסולת)‪.‬‬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.43‬התובעת טענה כי נפלה טעות סופר בשטח שהופיע בטבלאות בכתב יד משנת ‪ ,2013‬וכי השטחים‬</w:t>
        <w:br/>
        <w:t>‫הנכונים הם אלה שמופיעים בנספח י' של התובעת (טבלה מודפסת שנערכה לקראת הדיון)‪.‬‬</w:t>
        <w:br/>
        <w:t>‫אלא שטענה זו לא הוכחה וזאת על בסיס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.‬על אותה טבלה (נספח כא) המפרטת את שטחי הדירות חתומים גם מנהל המשרד‬</w:t>
        <w:br/>
        <w:t>‫המקומי בעמידר וגם רכזת כספים‪ ,‬ויש להניח כי אלה בדקו את המסמכים ואת שטחי‬</w:t>
        <w:br/>
        <w:t>‫הדירות לפני שחתמו על הטבלה‪.‬‬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.‬התובעת נמנעה מהצגת ראיות טובות יותר‪ ,‬שיש להניח שיש ברשותה ביחס לשטחי‬</w:t>
        <w:br/>
        <w:t>‫הדירות‪ .‬יש לזכור כי התובעת היא זו שמנהלת את הבניין‪ ,‬משמשת גם כבעלים של‬</w:t>
        <w:br/>
        <w:t>‫המקרקעין (רשות הפיתוח) מי שמכרה את חלק מהיחידות או החכירה אותם‪ ,‬משמשת‬</w:t>
        <w:br/>
        <w:t>‫גם כחברה המשכנת ואחראית על הוצאת אישורי זכויות‪.‬‬</w:t>
        <w:br/>
        <w:t>‫לאור כל אלה‪ ,‬חזקה כי יש ברשותה נתונים מלאים ומדויקים‪ ,‬שיכולים ללמד על שטחי‬</w:t>
        <w:br/>
        <w:t>‫הדירות‪ .‬משלא הציגה התובעת ראיות אחרות בדבר שטחי הדירות‪ ,‬לרבות אישורי‬</w:t>
        <w:br/>
        <w:t>‫זכויות‪ ,‬או טיוטת תשריט הבית המשותף והדירות השונות‪ ,‬יש לאמץ את שטחי הדירות‬</w:t>
        <w:br/>
        <w:t>‫המופיעים בנספח כ"א לתביעה המקורית‪ ,‬שהיא כאמור טבלה שהתובעת ערכה בעצמה‬</w:t>
        <w:br/>
        <w:t>‫וחתמה 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כבר נפסק‪ ,‬כי הימנעותו של צד מגילוי ראיה‪ ,‬יכול שתביא את בית המשפט‬</w:t>
        <w:br/>
        <w:t>‫לידי מסקנה כי אילו הוצגה אותה הראיה‪ ,‬זו הייתה פועלת לרעתו‪:‬‬</w:t>
        <w:br/>
        <w:t>‫"כלל הנקוט על ידי בית המשפט מימים ימימה‪ ,‬שמעמידים בעל דין‬</w:t>
        <w:br/>
        <w:t>‫בחזקתו‪ ,‬שלא ימנע מבית המשפט ראיה‪ ,‬שהיא לטובתו‪ ,‬ואם נמנע‬</w:t>
        <w:br/>
        <w:t>‫מהבאת ראיה רלבנטית שהיא בהישג ידו‪ ,‬ואין לו לכך הסבר סביר‪ ,‬ניתן‬</w:t>
        <w:br/>
        <w:t>‫להסיק‪ ,‬שאילו הובאה הראיה‪ ,‬היתה פועלת נגדו‪ .‬כלל זה מקובל ומושרש‬</w:t>
        <w:br/>
        <w:t>‫הן במשפטים אזרחיים והן במשפטים פליליים‪ ,‬וככל שהראיה יותר‬</w:t>
        <w:br/>
        <w:t>‫משמעותית‪ ,‬כן רשאי בית המשפט להסיק מאי הצגתה מסקנות מכריעות‬</w:t>
        <w:br/>
        <w:t>‫יותר וקיצוניות יותר נגד מי שנמנע מהצגתה" (ע"א ‪ 548/78‬פלונית נ' פלוני‪,‬‬</w:t>
        <w:br/>
        <w:t>‫פ"ד ל(‪)1980( 760 ,736 )1‬‬</w:t>
        <w:br/>
        <w:t>‫ר' בנוסף ע"א‪ 465/88‬הבנק למימון ולמסחר בע"מ נ' מתתיהו‪ ,‬פ"ד מה(‪;)1991( 658 ,651 )4‬‬</w:t>
        <w:br/>
        <w:t>‫ע"א‪ 455/88‬חדד נ' א‪ .‬דהן חברה לבניין בע"מ‪ ,‬פ"ד נה(‪ .))1991( 655 )5‬ע"א ‪ 4063/04‬הפניקס ‪-‬‬</w:t>
        <w:br/>
        <w:t>‫חברה לביטוח בע"מ נ' רומן לסקר (תל‪-‬אביב‪-‬יפו)‪[ ,‬פורסם בנבו]‪.))23/11/2006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‫חישוב סכומי החיוב‬</w:t>
        <w:br/>
        <w:t>‫לאור כל האמור יש לחייב את הנתבעת כאמור בסכומים הבאים‪:‬‬</w:t>
        <w:br/>
        <w:t>‫א‪ .‬מסכום החיוב הסופי – ‪ ₪ 12,229‬יש להפחית עלות הפסולת – ‪.₪ 7,665 = ₪ 4,564‬‬</w:t>
        <w:br/>
        <w:t>‫ב‪ .‬חיוב יחסי בגין הפסולת – ‪ ,₪ 511‬חלף חיוב מלא בפינוי הפסולת‪.‬‬</w:t>
        <w:br/>
        <w:t>‫כך שסה"כ יש לחייב את הנתבעת בסכום של ‪.₪ 8,176‬‬</w:t>
        <w:br/>
        <w:t>‫חלק ב' ‪ -‬התביעה שכנגד ‪ -‬תיק ‪8/267/17‬‬</w:t>
        <w:br/>
        <w:t>‫פיצוי בגין התקנת מותחנים בתוך הדירה – ודרישה לביצוע חיזוק חלופי‬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.44‬בתביעה שכנגד טענה כאמור הנתבעת‪ ,‬כי עמידר לא הייתה רשאית על דעת עצמה להעביר‬</w:t>
        <w:br/>
        <w:t>‫מותחנים בתוך הדירה עצמה‪ ,‬מותחנים שמקטינים ומצמצמים את שטח הדירה‪ ,‬ואף מכערים‬</w:t>
        <w:br/>
        <w:t>‫אותה‪ ,‬ולכן עולים לכדי פגיעה של ממש בזכותה הקניינית‪.‬‬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‫החברה הדגישה‪ ,‬כי מדובר במותחנים העוברים לאורך ולרוחב קירות הדירה במרחק של כ‪30-‬‬</w:t>
        <w:br/>
        <w:t>‫ס"מ מהקירות ובכך מקטינים את חלל הדירה בלפחות שלוש חזיתות של הדירה‪ ,‬ואף מכערים‬</w:t>
        <w:br/>
        <w:t>‫אותה‪.‬‬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.45‬בשל פעולות אלה ביקשה החברה לקבל את הסעדים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.‬דמי שימוש עבור השימוש בדירה בשל העברת המותחנים בתוכה‪ .‬בגין כך דרשה פיצוי בסך‬</w:t>
        <w:br/>
        <w:t>‫‪ ₪ 750‬לחודש‪ ,‬למשך תקופה בת ‪ 43‬חודשים עד למועד הגשת התביעה שכנגד וסה"כ סכום‬</w:t>
        <w:br/>
        <w:t>‫של ‪ + ₪ 32,250‬מע"מ‪.‬‬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.‬פיצוי בסך ‪ ₪ 50,000‬בגין עוולת הסג ת גבול שביצעה עמידר עת התקינה את המותחנים‬</w:t>
        <w:br/>
        <w:t>‫בתוך דירת החברה ללא הסכמתה וללא ידיעתה‪.‬‬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.‬צו עשה אשר יחייב את עמידר לבצע את החיזוקים בתוך דירתה בשיטה שלא תקטין את‬</w:t>
        <w:br/>
        <w:t>‫חלל הדירה‪ ,‬וזאת ע"י העברת מוטות פנימיים‪ ,‬בתוך קירות הדירה‪ ,‬בשיטה המכונה‬</w:t>
        <w:br/>
        <w:t>‫"סינטק"‪ ,‬להלן‪" :‬שיטת סינטק" – יצויין כי אפשרתי לתובעת להוסיף‪ ,‬סעד זה בעקבות‬</w:t>
        <w:br/>
        <w:t>‫בקשתה לתיקון כתב התביעה שכנגד‪ ,‬ר' החלטתי מיום ‪.27.11.19‬‬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‫כפי שיפורט להלן‪ ,‬על בסיס חומר הראיות וטענות הצדדים מצאתי לדחות את התביעה שכנגד‪.‬‬</w:t>
        <w:br/>
        <w:t>‫טעמי הדחייה בתמצית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.1‬אמנם לא הוכח כי הנתבעת נתנה את הסכמתה מראש להתקנת המותחנים בתוך הדירה‪,‬‬</w:t>
        <w:br/>
        <w:t>‫וכי למעשה נודע לה על כך רק בדיעבד‪ ,‬אלא שהחברה הייתה מודעת לצורך בחיזוק הדירה‬</w:t>
        <w:br/>
        <w:t>‫והמבנה‪ ,‬וחרף זאת לא ביקשה להיות מעורבת בשיטת החיזוק שתתבצע‪ .‬בנוסף החברה גם‬</w:t>
        <w:br/>
        <w:t>‫לא הוכיחה בדיעבד כי הפתרון החלופי שהציעה לראשונה במסגרת התביעה שכנגד‪ ,‬ניתנת‬</w:t>
        <w:br/>
        <w:t>‫לביצוע בבית המשותף הנוכחי‪ ,‬או מקובלת על ידי רשות העתיקות‪ .‬כך גם לא הוכח כי עלות‬</w:t>
        <w:br/>
        <w:t>‫השיטה החלופית סבירה ביחס לשווי הדירה והבית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.2‬בנוסף במרוצת השנים משנת ‪ 2013‬ועד להגשה התביעה שכנגד‪ ,‬הנתבעת לא התלוננה על‬</w:t>
        <w:br/>
        <w:t>‫התקנת המותחנים‪ ,‬למעט תלונה אחת משנת ‪ ,2013‬ואף לא הוכיחה בזמן אמת (באותו‬</w:t>
        <w:br/>
        <w:t>‫מועד בשנת ‪ 2012‬או סמוך לכך)‪ ,‬כי השיטה החלופית הייתה מקובלת וסבירה‪.‬‬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.3‬החברה גם אינה זכאית לפיצוי חרף התנהלות עמידר‪ ,‬שפעלה להתקנת המותחנים ללא‬</w:t>
        <w:br/>
        <w:t>‫הסכמתה מראש‪ ,‬וזאת מהסיבה שעבודות החיזוק‪ ,‬מנעו נזק משמעותי שיכול היה להגרם‬</w:t>
        <w:br/>
        <w:t>‫לדירה‪ ,‬ככל שהתקרה הייתה קורסת‪ .‬מכאן שלמעשה‪ ,‬התועלת שצמחה לחברה מהתקנת‬</w:t>
        <w:br/>
        <w:t>‫המותחנים‪ ,‬עולה בעשרות מונים על הפגיעה המסוימת שנגרמה לדירתה‪ .‬החברה אף‬</w:t>
        <w:br/>
        <w:t>‫אישרה כי כיום דירתה מושכרת‪.‬‬</w:t>
        <w:br/>
        <w:t>‫להלן הנימוקים בהרחבה‪:‬‬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.‬החברה לא ידעה מראש על כוונת עמידר להעביר מותחנים בתוך דירתה‬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.46‬עמידר לא הצביעה על ראיות מהן ניתן ללמוד‪ ,‬כי החברה אכן ידעה מראש או נתנה את‬</w:t>
        <w:br/>
        <w:t>‫הסכמתה להעברת המותחנים בתוך הדירה‪ ,‬וזאת על בסיס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.1‬בסמוך לאחר התקנת המותחנים התרעמה החברה על התקנתם‪ .‬כבר במכתב ששלחה‬</w:t>
        <w:br/>
        <w:t>‫לעמידר ביום ‪ ,4.9.13‬דרשה החברה לסלק את המותחנים שהועברו בתוך חלל דירתה (נספח‬</w:t>
        <w:br/>
        <w:t>‫ח' לתצהיר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.2‬יתרה מכך עוד קודם לכן שלחה החברה מכתבים לעמידר ודרשה לקבל פירוט מראש של‬</w:t>
        <w:br/>
        <w:t>‫העבודות שעמידר מתכוונת לבצע בנכס (ר' מכתבים מיום ‪ 12.5.13‬ומיום ‪22.5.13‬‬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.3‬עמידר אמנם טענה‪ ,‬כי מפרט העבודות נשלח לחברה‪ ,‬אלא שטענה זו לא הוכחה‪ .‬עמידר‬</w:t>
        <w:br/>
        <w:t>‫טענה כי בדצמבר ‪ 2012‬שלחה מכתב לחברה אליו צורף מפרט העבודות הכולל מותחנים‪.‬‬</w:t>
        <w:br/>
        <w:t>‫עמידר ביקשה להסתמך על אישור דואר רשום שנשלח לכתובת החברה ברמת גן כבר בשנת‬</w:t>
        <w:br/>
        <w:t>‫‪( 2012‬מיום ‪ .)24.12.12‬אלא שעיון באותו מפרט המתייחס להעברת מותחנים‪ ,‬מעלה כי‬</w:t>
        <w:br/>
        <w:t>‫התכנון להתקנת המותחנים נערך רק בינואר ‪( 2013‬ר' חלק מת‪ 1/‬מסמך של עמידר שמתחת‬</w:t>
        <w:br/>
        <w:t>‫לתשריט בעמוד הראשון נרשם‪" :‬תכנון לני פארס ינואר ‪ ."2013‬כלומר לאחר משלוח‬</w:t>
        <w:br/>
        <w:t>‫המכתב לחברה בשנת ‪ .2012‬בעניין זה ראה גם עמ' ‪ ,9‬שורות ‪ 36-43‬לפרוטוקול מיום‬</w:t>
        <w:br/>
        <w:t>‫‪ ,27.02.20‬שם אישר נציג עמידר כי התכנון להעברת המותחנים נערך בינואר ‪.2013‬‬</w:t>
        <w:br/>
        <w:t>‫גם האישור של רשות העתיקות לביצוע אותן עבודות הוא מחודש מאי ‪ .2013‬בעניין זה‬</w:t>
        <w:br/>
        <w:t>‫נראה שנפלה טעות סופר במכתב של רשות העתיקות המתייחס לתכנון שהוגש בינואר‬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,2012‬שכן צו המבנה המסוכן של עיריית עכו הוצא ביחס לעבודות אלה רק בנובמבר ‪2012‬‬</w:t>
        <w:br/>
        <w:t>‫(ר' ת‪.)1/‬‬</w:t>
        <w:br/>
        <w:t>‫בכל מקרה מלבד תכנון ומפרט כללי של העבודות היה על עמידר לשלוח לנתבעת מכתב‬</w:t>
        <w:br/>
        <w:t>‫נפרד ומפורש המתייחס לצורך להעביר מותחנים בתוך דירת הנתבעת ולקבל את הסכמתה‬</w:t>
        <w:br/>
        <w:t>‫לביצוע עבודות אלה בכתב ומראש‪ ,‬לאור מהות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.4‬טענת עמידר כי ככל הנראה היה מכתב נוסף שנשלח לחברה‪ ,‬לא הוכח וזאת בפרט שעל‬</w:t>
        <w:br/>
        <w:t>‫מרבית המכתבים שנשלחו הופיעה כתובת הבית המשותף בעכו ולא כתובת החברה ברמת‬</w:t>
        <w:br/>
        <w:t>‫גן‪ ,‬כך שגם אם נשלח מכתב שכזה‪ ,‬הוא לא נשלח ליעדו‪.‬‬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.‬חרף העובדה שלא התקבלה הסכמה מראש‪ ,‬החברה אינה זכאית לקבלת הסעדים שנתבעו‪,‬‬</w:t>
        <w:br/>
        <w:t>‫וזאת בשל 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.44‬החברה הייתה מודעת מראש לצורך לבצע חיזוקים בבית המשותף ולדירתה בפרט‪ .‬כבר בצו‬</w:t>
        <w:br/>
        <w:t>‫המבנה מסוכן שהוציאה עיריית עכו בנובמבר ‪ ,2012‬הופיעה במפורש התייחסות למצב הקמרון‬</w:t>
        <w:br/>
        <w:t>‫בתוך דירת החברה‪ .‬במכתב של העירייה נרשם‪ ,‬בין היתר‪ ,‬כי נמצא‪ " :‬קמרון נטוש‪ ,‬הרוס‬</w:t>
        <w:br/>
        <w:t>‫ומסוכן ביותר‪ ,‬עם סדקים חזקים וסימני תזוזה‪ ...‬אבנים נושרות ונופלות מקמרון ומקירות‬</w:t>
        <w:br/>
        <w:t>‫המבנה‪ .‬קירות חוץ נוטות לכיוון מעבר ציבורי" (ר' ת‪)1/‬‬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זאת‪ ,‬החברה לא ביקשה להביא מומחה מטעמה‪ ,‬כדי לבחון אילו עבודות חיזוק יש לבצע‬</w:t>
        <w:br/>
        <w:t>‫בבית‪ ,‬ולמעשה אישרה כי סמכה על עמידר שתבצע את העבודות הדרושות והמתאימות לחיזוק‬</w:t>
        <w:br/>
        <w:t>‫הבית והדירה‪ .‬החברה אף מסרה לעמידר מפתח של דירתה כדי שתוכל לבצע את עבודות‬</w:t>
        <w:br/>
        <w:t>‫החיזוק מתוך הדירה‪:‬‬</w:t>
        <w:br/>
        <w:t>‫" ש‪ -‬עניין אותך בכלל אילו עבודות מתכוונים לעשות שם ביחידה שלך ?‬</w:t>
        <w:br/>
        <w:t>‫ת‪ -‬לא‬</w:t>
        <w:br/>
        <w:t>‫ש‪ -‬בתקופה הרלבנטית הזו בתחילת ‪ 2013‬ועד ספטמבר ‪ ,2013‬התייעצת‬</w:t>
        <w:br/>
        <w:t>‫עם מומחה מטעמך כדי שיבדוק אם יש צורך לבצע חיזוקים ביחידה שלך?‬</w:t>
        <w:br/>
        <w:t>‫ת‪ -‬לא אני סמכתי על עמידר שיעשו עבודה מקצועית ולא דיברו על‬</w:t>
        <w:br/>
        <w:t>‫חיזוקים בתוך היחידה שלי " (ר' עמ' ‪ 12‬ש' ‪ 5 - 1‬לפרוט' מיום ‪)27.2.20‬‬</w:t>
        <w:br/>
        <w:t>‫אמנם החברה הבהירה‪ ,‬כי לא העלתה על דעתה שיועברו מותחנים בתוך הדירה‪ ,‬אך כאמור‬</w:t>
        <w:br/>
        <w:t>‫בזמן אמת לא ביקשה לבחון מהן הדרכים המתאימות לחיזוק הבית והדירה‪ ,‬ולמעשה הותירה‬</w:t>
        <w:br/>
        <w:t>‫לעמידר לבצע את החיזוקים הדרושים‪.‬‬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.45‬בנוסף‪ ,‬על אף כאמור שהחברה מחתה כבר ביום ‪ 04.09.13‬על התקנת המותחנים בתוך דירתה‪,‬‬</w:t>
        <w:br/>
        <w:t>‫הרי שבעקבות מכתב תשובה שקיבלה מעמידר‪ ,‬החברה למעשה השלימה עם מצב זה ולא‬</w:t>
        <w:br/>
        <w:t>‫העלתה טרוניה נוספת כלשהי משנת ‪ 2013‬ולמעשה עד להגשת התביעה שכנגד בשנת ‪.2017‬‬</w:t>
        <w:br/>
        <w:t>‫החברה אף אישרה כי בפועל "הזניחה" את הטיפול בנושא ולמעשה רק בעקבות תביעה עמידר‬</w:t>
        <w:br/>
        <w:t>‫לתשלום עבור העבודות‪ ,‬הוגשה התביעה שכנגד‪ .‬בפועל הנתבעת הגישה חוות דעת המתייחסת‬</w:t>
        <w:br/>
        <w:t>‫לאפשרות חלופית לחיזוק הבית‪ ,‬בשיטת "סינטק" רק בשנת ‪ 24.10.19( 2019‬חו"ד של המהנדס‬</w:t>
        <w:br/>
        <w:t>‫עופר כהן)‪.‬‬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.46‬יובהר‪ ,‬עמידר השיבה לחברה כבר ביום ‪( 22.10.13‬מכתב של עו"ד גרינבוים מטעם עמידר) כי‬</w:t>
        <w:br/>
        <w:t>‫העברת החיזוקים (המותחנים) בתוך הדירה הייתה חיונית כדי למנוע את קריסת הבניין כולו‪,‬‬</w:t>
        <w:br/>
        <w:t>‫ולשמירה על יציבות המבנה‪ .‬בשל כך הודיעה עמידר לחברה שאם היא תסיר את המותחנים‪,‬‬</w:t>
        <w:br/>
        <w:t>‫תחול עליה אחריות מלאה לכל נזק שייגרם‪ .‬לאחר מכתב תשובה זה‪ ,‬לא עשתה החברה דבר‬</w:t>
        <w:br/>
        <w:t>‫לצורך החלפת החיזוקים בדירה‪ ,‬ואף לא פנתה למומחה מטעמה כדי לבחון חלופות אחרות‬</w:t>
        <w:br/>
        <w:t>‫לחיזוק הבניין או הדירה‪ .‬בכך למעשה השלימה עם עבודות החיזוק בתוך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.47‬זאת ועוד‪ ,‬עמידר צירפה אישור של מהנדס מטעם רשות העתיקות‪ ,‬המאשר את ביצוע העבודות‬</w:t>
        <w:br/>
        <w:t>‫על ידי העברת חיזוקים בתוך הדירה‪ ,‬ר' גם מכתב של רשות העתיקות מיום ‪ 09.05.13‬אליה‬</w:t>
        <w:br/>
        <w:t>‫צורף אישור מהנדס קונסטרוקטור מר יעקב שפר (חלק מת‪.)1/‬‬</w:t>
        <w:br/>
        <w:t>‫נציג עמידר גם מסר בעדותו כי קודם להעברת המותחנים בדירה‪ ,‬התייעצה עמידר עם רשות‬</w:t>
        <w:br/>
        <w:t>‫העתיקות ביחס לשיטת החיזוק המתאימה‪ ,‬בשים לב לכך שהבית המשותף מצוי בעכו העתיקה‪,‬‬</w:t>
        <w:br/>
        <w:t>‫ונמסר כי שיטת החיזוק באמצעות מותחנים‪ ,‬היא הדרך המקובלת והנפוצה ברוב הבתים בעכו‬</w:t>
        <w:br/>
        <w:t>‫העתיקה‪.‬‬</w:t>
        <w:br/>
        <w:t>‫חוות הדעת מטעם החברה‬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.48‬החברה צירפה חוות דעת של מהנדס מטעמה‪ ,‬מר עופר כהן מיום ‪ 24.101.9‬שם נטען‪ ,‬כי ניתן‬</w:t>
        <w:br/>
        <w:t>‫היה לחזק את הבית באמצעות העברת מותחנים בתוך קירות המבנה‪ ,‬מבלי לחדור לחלל‬</w:t>
        <w:br/>
        <w:t>‫הדירה‪ ,‬וזאת על ידי מחיצת עוגנים מתוצרת סינטק‪ ,‬כאשר מותחנים אלה עוברים בתוך קירות‬</w:t>
        <w:br/>
        <w:t>‫האבן‪ .‬לטענת המומחה שימוש בשיטה זו מקובל מאוד‪.‬‬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‫לטענתו אף נעשה שימוש נרחב בשיטה זו בעכו העתיקה‪ ,‬באולמות האבירים‪ ,‬במצודת עכו וכן‬</w:t>
        <w:br/>
        <w:t>‫במבנים אחרים ברחבי הארץ‪ ,‬לרבות‪ ,‬מנהרות הכותל ובהרודיון‪ .‬המומחה הוסיף וציין כי עלות‬</w:t>
        <w:br/>
        <w:t>‫ביצוע החיזוקים בשיטה זו בבית מושא התביעה עומדת על ‪ ,₪ 66,690‬בהתאם להצעת מחיר‬</w:t>
        <w:br/>
        <w:t>‫שצורפה לחוות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.49‬אלא שלמרות חוות הדעת לא מצאתי לחייב את עמידר לבצע את עבודות החיזוק בשיטה זו‪,‬‬</w:t>
        <w:br/>
        <w:t>‫וזאת 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.50‬ראשית כאמור לעיל‪ ,‬החברה לא הייתה מעורבת בעבודות החיזוק ולא הציעה שיטה זו בזמן‬</w:t>
        <w:br/>
        <w:t>‫אמת‪ ,‬אלא לראשונה בשנת ‪ ,2019‬בחלוף כשש שנים מביצוע העבודות‪ .‬אמנם בכתב התביעה‬</w:t>
        <w:br/>
        <w:t>‫שכנגד טענה‪ ,‬כי ניתן היה לבצע את החיזוק בדרכים חלופיות‪ ,‬אך בכתב התביעה אין‬</w:t>
        <w:br/>
        <w:t>‫ההתייחסות לדרך חיזוק מסוימת‪.‬‬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.51‬שנית‪ ,‬עמידר כאמור ביצעה את החיזוק לאחר שהתייעצה עם רשות העתיקות וקיבלה אישור‬</w:t>
        <w:br/>
        <w:t>‫של הרשות לביצוע החיזוק בדרך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.52‬שלישית‪ ,‬החברה לא הוכיחה כי רשות העתיקות הייתה מאשרת את ביצוע עבודות החיזוק‬</w:t>
        <w:br/>
        <w:t>‫בשיטה זו‪ .‬בעניין זה העיד המהנדס מטעם עמידר‪ ,‬מר לני פארס‪ ,‬והסביר כי שיטה זו כלל לא‬</w:t>
        <w:br/>
        <w:t>‫הומלצה על ידי רשות העתיקות‪ ,‬וכי לדעתו הרשות לא תאשר את שימוש בשיטה זו‪:‬‬</w:t>
        <w:br/>
        <w:t>‫"נפגשתי עם מפקחת רשות העתיקות גב' גלעד צילי בזמנו לפני שביצענו את התכנון‬</w:t>
        <w:br/>
        <w:t>‫והתקנו את המותחנים כדי לקבל ממנה הנחיות‪ .‬היא הפנתה אותי לקונסטרוקטור‬</w:t>
        <w:br/>
        <w:t>‫שעובד עם רשות העתיקות מר יעקב שפר ועל פי ההנחיות שקיבלתי מה מותר ומה‬</w:t>
        <w:br/>
        <w:t>‫אסור הם הפנו אותי לכך שב‪ 99%-‬מהמקרים הדורשים חיזוקים בעוגנים‪ ,‬רשות‬</w:t>
        <w:br/>
        <w:t>‫העתיקות עושה שימוש במותחנים כפי שאנו עשינו‪ .‬אני מתייחס למכתב של רשות‬</w:t>
        <w:br/>
        <w:t>‫העתיקות יום ‪ 9.5.13‬ולמכתב של שפר שצורף אליו הוגש יחד עם ת‪.1/‬‬</w:t>
        <w:br/>
        <w:t>‫ש'‪ -‬לא שאלתם אם זה לפגוע בנכס של הבן אדם? לא התעניינת?‬</w:t>
        <w:br/>
        <w:t>‫ת‪ -‬אנו ניסינו לעשות את הפתרון האופטימלי שלא יעלה הון‪ .‬בעכו העתיקה‬</w:t>
        <w:br/>
        <w:t>‫הדירות הן לא סטנדרט חדש אתה יכול לראות מותחנים כחלק מהנוף גם‬</w:t>
        <w:br/>
        <w:t>‫מותחנים ישנים עובדתית שרשות העתיקות לא הציעה את הסינטק בשום‬</w:t>
        <w:br/>
        <w:t>‫מסמך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‫ש‪-‬המומחה מטעמנו עופר אמר שעושים סינטק בחלק לא מבוטל מהנכסים בעכו‬</w:t>
        <w:br/>
        <w:t>‫העתיקה‬</w:t>
        <w:br/>
        <w:t>‫ת‪ -‬אני חולק עליו‪ .‬אני מתפלא כי אם היועץ קונסטרוקציה יעקב שפר של רשות‬</w:t>
        <w:br/>
        <w:t>‫העתיקות לא מזכיר את השיטה של סינטק וגם בחוברת ההנחיות של רשות‬</w:t>
        <w:br/>
        <w:t>‫העתיקות השיטה של סינטק לא מוזכרת‪ .‬אפשר לקבל את המחברת מרשות‬</w:t>
        <w:br/>
        <w:t>‫העתיקות‪.‬‬</w:t>
        <w:br/>
        <w:t>‫גם היום השיטה הזו לא מוזכרת אם תכנס לחוברת מעודכנת שלהם‪ .‬רשות‬</w:t>
        <w:br/>
        <w:t>‫העתיקות לא מרשה לי לעשות שימוש בצמנט לא למילוי וגם לא לחומר מליטה‪.‬‬</w:t>
        <w:br/>
        <w:t>‫הסינטק משתמשים בחומר גראוט שהוא על בסיס צמנטי ולכן אני עדיין אומר‬</w:t>
        <w:br/>
        <w:t>‫שרשות העתיקות לא תאשר את השימוש בשיטה‪ .‬אני לא ראיתי בעכו העתיקה‬</w:t>
        <w:br/>
        <w:t>‫שנעשה שימוש בשיטה הזו אני כבר ‪ 10‬שנים עובד עם רשות העתיקות ולא‬</w:t>
        <w:br/>
        <w:t>‫נתקלתי בשיטה הזו בשטח‪.‬‬</w:t>
        <w:br/>
        <w:t>‫ש‪ -‬אני אומר לך שגיליתי את המותחנים רק בדיעבד ודיברתי עם צילי ואז עם‬</w:t>
        <w:br/>
        <w:t>‫שפר ואמרתי לשפר שאין פתרון אחר‪ ,‬הוא אמר לי יש שיטת סינטק אבל היא‬</w:t>
        <w:br/>
        <w:t>‫יקרה אנו עושים את זה בירשולים ולעכו זה יקר יותר זאת היתה התשובה‬</w:t>
        <w:br/>
        <w:t>‫ת‪ -‬עובדתית הוא לא הזכיר את זה בשום מסמך שלהם"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.53‬החברה לא סתרה‪ ,‬טענות אלה של נציג עמידר‪ ,‬לא הציגה אישור של רשות העתיקות לביצוע‬</w:t>
        <w:br/>
        <w:t>‫החיזוק באמצעות שיטת סינטק בבית המשותף מושא ההליך‪ ,‬כאשר המומחה מטעם החברה‪,‬‬</w:t>
        <w:br/>
        <w:t>‫אישר כי כלל לא פנה לרשות העתיקות כדי לקבל את אישורה לחיזוק הבית בשיטה זו‪:‬‬</w:t>
        <w:br/>
        <w:t>‫"ש‪ -‬זה נכון שבמידה ורוצים לאשר במקום שעליו אנו מדברים ביצוע של סינטק‬</w:t>
        <w:br/>
        <w:t>‫צריך לקבל אישור של רשות העתיקות ושל עיריית עכו‬</w:t>
        <w:br/>
        <w:t>‫ת‪ -‬של רשות העתיקות וודאי שכן ושל העירייה אני לא חושב‬</w:t>
        <w:br/>
        <w:t>‫ש'‪ -‬לא עשית בדיקה ברשות העתיקות האם ניתן לאשר סינטק או לא ?‬</w:t>
        <w:br/>
        <w:t>‫ת'‪ -‬לא בדקתי לגבי המקום הספציפי" (ההדגשות אינן במקור)‪.‬‬</w:t>
        <w:br/>
        <w:t>‫אמנם לאחר מכן טען המומחה‪ ,‬כי שיטה זו מקובלת ואין סיבה שרשות העתיקות לא תאשר זאת‪,‬‬</w:t>
        <w:br/>
        <w:t>‫אך החברה לא הציגה מסמך בכתב המאשר שימוש בשיטת סינטק בבית מושא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.54‬החברה לא הוכיחה‪ ,‬כי בזמן אמת הייתה חלופה סבירה אחרת לביצוע החיזוק במבנה‪ ,‬שלא‬</w:t>
        <w:br/>
        <w:t>‫באמצעות מותחנים‪ ,‬ואפשר ששיטה זו (סינטק) מקובלת רק בשנים האחרונות‪.‬‬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.55‬המומחה מטעם החברה אישר בעצמו‪ ,‬כי שיטת החיזוק באמצעות מותחנים כפי שנעשה על ידי‬</w:t>
        <w:br/>
        <w:t>‫עמידר‪ ,‬היא שיטה מקובלת‪ ,‬סבירה ונפוצה גם כן‪:‬‬</w:t>
        <w:br/>
        <w:t>‫"העד משיב לשאלת המפקח‬</w:t>
        <w:br/>
        <w:t>‫ש' ‪ -‬עד כמה השיטה של מותחנים מקובלת וסבירה?‬</w:t>
        <w:br/>
        <w:t>‫ת‪ -‬היא מאוד סבירה והיא מבוצעת גם על ידי רשות העתיקות בעכו שתי השיטות‬</w:t>
        <w:br/>
        <w:t>‫גם סינטק וגם מותחנים וגם ב‪ 2013-‬וגם בשנת ‪ 2000‬שתי השיטות היו מקובלות‬</w:t>
        <w:br/>
        <w:t>‫וסבירות והן הכי נפוצות לצורך עיגון וחיזוק מבנים" (עמ' ‪ 3‬ש' ‪ 44 – 40‬לפרוט'‬</w:t>
        <w:br/>
        <w:t>‫מיום ‪.)27.2.2020‬‬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.56‬גם במבחן התוצאה הוכח‪ ,‬כי שיטת החיזוק בה נקטה עמידר הייתה יעילה שכן אין מחלוקת‬</w:t>
        <w:br/>
        <w:t>‫שמאז בוצעו התימוכין בשנת ‪ ,2013‬הוסרה הכרזת המבנה כמבנה מסוכן‪ ,‬והחברה אף משכירה‬</w:t>
        <w:br/>
        <w:t>‫את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.57‬החברה גם לא הוכיחה כי שימוש בשיטת סינטק‪ ,‬סביר בנסיבות העניין לאור העלויות של‬</w:t>
        <w:br/>
        <w:t>‫שימוש בשיטה זו (מעל ‪ )₪ 60,000‬משלא הציגה ראיות ביחס לשווי הדירה עצמה ובפרט באותם‬</w:t>
        <w:br/>
        <w:t>‫מועדים בהם בוצע החיזוק בשנת ‪.2013‬‬</w:t>
        <w:br/>
        <w:t>‫דמי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.58‬כאמור משנדחתה למעשה התביעה לסילוק המותחנים מהדירה והתקנת חיזוקים חלופיים יש‬</w:t>
        <w:br/>
        <w:t>‫גם לדחות את התביעה לדמי שימוש‪ ,‬זאת בפרט שאין מדובר בשימוש שנעשה לטובת עמידר‬</w:t>
        <w:br/>
        <w:t>‫בלבד אלא שימוש שממנו נהנית גם החברה‪ ,‬שכן אפשר שללא אותן עבודות חיזוק היה הבית‬</w:t>
        <w:br/>
        <w:t>‫קורס כולו או לפחות דירת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לכך‪ ,‬החברה לא הגישה חוות דעת שמאית לצורך הערכת שווי השימוש‪ ,‬ולא הוכיחה‬</w:t>
        <w:br/>
        <w:t>‫למעשה אף אחד מרכיבי התביעה לקבלת דמי שימוש ועל כן יש לדחות את התביעה בגין סעד‬</w:t>
        <w:br/>
        <w:t>‫זה‪.‬‬</w:t>
        <w:br/>
        <w:t>‫פיצוי בגין עוולה נזיקית – הסגת גבול‬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.59‬סעד זה יש למחוק על הסף בהעדר סמכות עניינית ‪ -‬בשורה של פסקי דין נקבע כי למפקח על‬</w:t>
        <w:br/>
        <w:t>‫רישום המקרקעין אין סמכות לדון בתביעה נזיקית או לפסוק פיצוי נזיקי (ר' למשל עש"א‬</w:t>
        <w:br/>
        <w:t>‫‪ 34810-10-18‬נתנאל רבין נ' נציגות הבית ברח' רמז ‪ 35‬תל אביב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.60‬סמכותו של המפקח על רישום המקרקעין נקבעה בסעיף ‪ 72‬לחוק המקרקעין תשכ"ט‪.1969-‬‬</w:t>
        <w:br/>
        <w:t>‫עילות התביעה בהן מוסמך המפקח להכריע מקורן בחוק המקרקעין‪ ,‬ונוגעות בעיקרן‬</w:t>
        <w:br/>
        <w:t>‫לסכסוכים שבין בעלי הדירות באשר לזכויות וחובות בהתאם לתקנון החל על הבית המשותף‪,‬‬</w:t>
        <w:br/>
        <w:t>‫וכן נושאים נוספים שפורטו באותו סעיף‪ .‬עוד הוסמך המפקח להכריע בסכסוכים הנוגעים‬</w:t>
        <w:br/>
        <w:t>‫לסילוק יד מהרכוש המשותף‪.‬‬</w:t>
        <w:br/>
        <w:t>‫בתי המשפט נתנו פירוש דווקני לסעיף ‪ 72‬לחוק‪ ,‬וקבעו כי אין להרחיב את פירושו גם על תביעות‬</w:t>
        <w:br/>
        <w:t>‫נזיקין (ד"נ ‪ 20/73‬שמע נגד סדובסקי ואח'‪ ,‬פ"ד כ"ח (‪ )1‬עמ' ‪ 730‬בעמ' ‪. )733‬‬</w:t>
        <w:br/>
        <w:t>‫זאת ועוד‪ ,‬הלכה פסוקה היא שגם עילות המטרד והפרת חובה חקוקה אינן בסמכותו של‬</w:t>
        <w:br/>
        <w:t>‫המפקח (ראה ע"א (ת"א) ‪ 664/71‬עורקבי ואח' נגד נקר‪ ,‬פ"מ ע"ח ‪ 130‬וכן ע"א ‪ 458/69‬שליט‬</w:t>
        <w:br/>
        <w:t>‫נגד גולדברג פ"ד כ"ד (‪.)231 )1‬‬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.61‬אלא שגם לגופו של עניין‪ ,‬היה מקום לדחות תביעה זו‪ .‬אכן היה על עמידר להודיע לחברה מראש‬</w:t>
        <w:br/>
        <w:t>‫בצורה מפורשת‪ ,‬על כך שבכוונתה להעביר חיזוקים ומותחנים בתוך הדירה‪ ,‬אלא שחרף זאת‬</w:t>
        <w:br/>
        <w:t>‫לא הוכח‪ ,‬כי נגרמה לדירה "פגיעה" המזכה אותה בפיצוי‪ ,‬וזאת מאחר שהתועלת שצמחה‬</w:t>
        <w:br/>
        <w:t>‫לאותה דירה‪ ,‬עולה עשרות מונים על אותה "פגיעה" נטענת ‪ -‬אותם מותחנים נועדו למנוע את‬</w:t>
        <w:br/>
        <w:t>‫החמרת הנזק ואת קריסת התקרה כולה‪ .‬ככל שהתקרה הייתה קורסת‪ ,‬לא ניתן היה לעשות‬</w:t>
        <w:br/>
        <w:t>‫שימוש כלשהו בדירה‪ ,‬שימוש שהנתבעת עצמה נהנית ממנו היום עת היא משכירה את דירתה‪.‬‬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.62‬ככל שביקשה החברה לשנות את אופן חיזוק הבית המשותף‪ ,‬היה עליה להיות מעורבת בהליך‬</w:t>
        <w:br/>
        <w:t>‫מתחילתו‪ ,‬בזמן אמת‪ ,‬ולא לסמוך על פעולות החיזוק שבוצעו על ידי עמידר‪ .‬הצעת החברה‬</w:t>
        <w:br/>
        <w:t>‫לבצע חיזוק בשיטת סינטק הועלתה באופן ממשי רק בשנת ‪ 2019‬או בסמוך לכך‪ ,‬כלומר כ‪6-‬‬</w:t>
        <w:br/>
        <w:t>‫שנים לאחר העברת המותחנים בדירה ‪ .‬גם בכתב התביעה שכנגד‪ ,‬לא טענה החברה לדרך‬</w:t>
        <w:br/>
        <w:t>‫מסוימת חלופית לביצוע 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תיק‪8/267/2017 ,8/30/2017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.63‬יובהר‪ ,‬כי אין בדחיית התביעה שכנגד כדי לשלול מהחברה את האפשרות לבצע את החיזוק‬</w:t>
        <w:br/>
        <w:t>‫בבית ובתוך דירתה באמצעות שיטת סינטק‪ ,‬ככל שיתקבל אישור כאמור מרשות העתיקות‪,‬‬</w:t>
        <w:br/>
        <w:t>‫מקונסטרוקטור מוסמך ומהעירייה (או הוועדה המקומית) ולא יהיה בחיזוק זה כדי לפגוע‬</w:t>
        <w:br/>
        <w:t>‫בבית‪ ,‬בדירותיו וביציבות המבנה‪ ,‬אך אין לחייב את עמידר לשאת בעלות זו‪ .‬בכל מקרה‪ ,‬אין‬</w:t>
        <w:br/>
        <w:t>‫להסיר את המותחנים‪ ,‬אלא רק לאחר שיתקבלו כל האישורים הדרושים על כך ששיטת החיזוק‬</w:t>
        <w:br/>
        <w:t>‫החלופית הושלמה ומספקת לשם שמירה על יציבות המבנה ודירותיו‪.‬‬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מקבל את התביעה העיקרית באופן חלקי בלבד‪ ,‬ומחייב את הנתבעת לשלם לתובעת סכום‬</w:t>
        <w:br/>
        <w:t>‫של ‪ - ₪ 8,176‬חלקה היחסי עבור ביצוע העבודה השנייה שהסתיימה בשנת ‪.2013‬‬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שכנגד של חברת עכו העתיקה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.3‬בשל התנהלות התובעת‪ ,‬העדר פירוט מלא ומדויק של דרישת החיוב‪ ,‬כמו גם הצורך בהגשת‬</w:t>
        <w:br/>
        <w:t>‫כתב התביעה מתוקן‪ ,‬והיחס בין סכום התביעה לתוצאת פסק הדין‪ ,‬לא מצאתי לזכות את‬</w:t>
        <w:br/>
        <w:t>‫התובעת בהוצאות‪ ,‬גם לא בשל דחיית התביעה שכנגד‪.‬‬</w:t>
        <w:br/>
        <w:t>‫לכך יש להוסיף את העובדה שהתובעת לא העבירה לנתבעת במועד כנדרש פירוט מלא ומדויק‬</w:t>
        <w:br/>
        <w:t>‫של רכיבי החיוב‪.‬‬</w:t>
        <w:br/>
        <w:t>‫מטעמים אלה גם לא מצאתי להוסיף לסכומי החוב הפרשי הצמדה וריבית משנת ‪.2013‬‬</w:t>
        <w:br/>
        <w:t>‫מן הצד השני בשל התביעה שכנגד‪ ,‬לא מצאתי גם לזכות את הנתבעת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.4‬לאור כל האמור הנתבעת תשלם לתובעת סכום של ‪ ,₪ 8,176‬וזאת תוך ‪ 30‬ימים מהיום‪ ,‬שאם‬</w:t>
        <w:br/>
        <w:t>‫לא כן יישא סכום זה הפרשי הצמדה וריבית כחוק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ד' סיון תש"ף‪ 27 ,‬מאי ‪ ,2020‬בהעדר הצדדים‪.‬‬</w:t>
        <w:br/>
        <w:t>‫המזכירות תשלח לצדדים את פסק הדין כמקובל‪.‬‬</w:t>
        <w:br/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13/30/2017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