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9/860/2018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2020-05-18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‫יובל וסרקרוג‬</w:t>
        <w:br/>
        <w:t>‫נציגות הבית המשותף ברחוב הנרייטה סולד ‪ 11‬בחיפה‬                             ‫התובעת‪:‬‬</w:t>
        <w:br/>
        <w:t>‫ע"י מר ישראל רוט‬</w:t>
        <w:br/>
        <w:t>‫באמצעות ב"כ עו"ד דיין יוסף‬</w:t>
        <w:br/>
        <w:t>‫דרך עכו ‪ ,47‬קריית מוצקין‬</w:t>
        <w:br/>
        <w:t>‫נגד‬</w:t>
        <w:br/>
        <w:t>‫גוטפריד צבי‬                           ‫הנתבע‪:‬‬</w:t>
        <w:br/>
        <w:t>‫באמצעות ב"כ עו"ד יריב שפרונג ואח'‬</w:t>
        <w:br/>
        <w:t>‫דרך העצמאות ‪ ,37‬חיפה‬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לסילוק יד בנוגע לשימושים ברכוש המשותף ובגין חוב דמי ועד בית‪.‬‬</w:t>
        <w:br/>
        <w:t>‫‪ .1‬עסקינן בבית משותף הנמצא ברחוב הנרייטה סולד ‪ 11‬בחיפה וידוע כגוש ‪ 12515‬חלקה ‪ .15‬הבית‬</w:t>
        <w:br/>
        <w:t>‫רשום כבית משותף בפנקסי המקרקעין‪.‬‬</w:t>
        <w:br/>
        <w:t>‫הנתבע הוא בעלים של דירה בבית הידועה כתת חלקה ‪.2‬‬</w:t>
        <w:br/>
        <w:t>‫‪ .2‬התובעת מבקשת לחייב את הנתבע בחוב דמי ועד בית וכן לסלק את ידו מהרכוש המשותף‪.‬‬</w:t>
        <w:br/>
        <w:t>‫אדון בכל אחד מהסעדים בנפרד‪.‬‬</w:t>
        <w:br/>
        <w:t>‫א‪ .‬חוב דמי ועד בית‬</w:t>
        <w:br/>
        <w:t>‫‪ .3‬התובעת טענה כי הנתבע לא שילם את דמי וועד הבית מיום ‪ 1.5.19‬ועד פברואר ‪( 2020‬כולל)‬</w:t>
        <w:br/>
        <w:t>‫ועל כן ביקשה לחייב אותו בסכום של ‪ 10( ₪ 2,350‬חודשים)‪ ,‬על בסיס חישוב של ‪ ₪ 235‬לחודש‪.‬‬</w:t>
        <w:br/>
        <w:t>‫תקופת החוב ותיקון התביעה‬</w:t>
        <w:br/>
        <w:t>‫‪ .4‬אציין כי תקופת החוב בכתב התביעה המקורי‪ ,‬הייתה שונה‪ ,‬אלא שבעקבות המלצת המפקחת‪,‬‬</w:t>
        <w:br/>
        <w:t>‫הנתבע שילם את החוב מושא התביעה‪ ,‬ולכן הגישה התובעת ביום ‪ 6.10.19‬בקשה לתקן את‬</w:t>
        <w:br/>
        <w:t>‫כתב התביעה כך שיתייחס לתקופת חוב ממאי ‪ 2019‬ועד אוקטובר ‪ .2019‬המפקחת בהחלטתה‬</w:t>
        <w:br/>
        <w:t>‫מיום ‪ 7.10.19‬אישרה את הבקשה‪.‬‬</w:t>
        <w:br/>
        <w:t>‫‪ .5‬בדיון שנקבע לסיכומים בעל פה ביום ‪ ,24.2.2020‬ביקשה התובעת לתקן את תקופת התביעה עד‬</w:t>
        <w:br/>
        <w:t>‫לפברואר ‪ 2020‬כולל‪.‬‬</w:t>
        <w:br/>
        <w:t>‫‪ .6‬חרף התנגדות הנתבע‪ ,‬מצאתי לאפשר את התיקון המבוקש וזאת מהטעמים הבאים‪:‬‬</w:t>
        <w:br/>
        <w:t>‫א‪ .‬תקופת התביעה הנוספת מבוססת על אותה עילת תביעה‪ ,‬מתייחסת אף היא לאותן סוגיות‪,‬‬</w:t>
        <w:br/>
        <w:t>‫ועל כן ובהתאם לסמכותי מכוח סעיף ‪( 75‬א) לחוק המקרקעין‪ ,‬התשכ"ט – ‪ ,1969‬אני מתיר‬</w:t>
        <w:br/>
        <w:t>‫את התיקון כמבוקש‪( .‬בעניין זה ר' עש"א (חי') ‪ 29972-12-12‬אייל מנחם נכסים בע"מ נ'‬</w:t>
        <w:br/>
        <w:t>‫נציגות הבית המשותף‪ ,‬בשד' המגינים ‪ ,53‬חיפה (פורסם בנבו) בע"א (ב"ש) ‪ 1133/03‬קבלו‬</w:t>
        <w:br/>
        <w:t>‫נ' נציגות הבית המשותף (לא פורסם פס"ד מיום ‪.)17.5.2004‬‬</w:t>
        <w:br/>
        <w:t>‫ב‪ .‬בנוסף שיעור דמי הוועד החודשיים בתקופה הנוספת זהים לשיעור דמי הוועד בתקופת‬</w:t>
        <w:br/>
        <w:t>‫התביעה – ‪ ₪ 235‬לחודש‪.‬‬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.‬גם טענות ההגנה של הנתבע ביחס לתקופה הנוספת‪ ,‬דומות‪ .‬ככל שאכן בינתיים שילם‬</w:t>
        <w:br/>
        <w:t>‫הנתבע את דמי הוועד לתקופה הנוספת (נובמבר ‪ 2019‬עד פברואר ‪ )2020‬ממילא יוכל‬</w:t>
        <w:br/>
        <w:t>‫להפחית תשלום זה מתשלומים עתידיים על חשבון שנת ‪ 2020‬ככל שיוכח תשלום כפול‪ .‬בכל‬</w:t>
        <w:br/>
        <w:t>‫מקרה הנתבע לא טען בסיכומיו כי שילם בינתיים דמי ועד‪.‬‬</w:t>
        <w:br/>
        <w:t>‫טענות הנתבע לאי תשלום דמי ועד‬</w:t>
        <w:br/>
        <w:t>‫א‪ .‬העדר שקיפות‬</w:t>
        <w:br/>
        <w:t>‫‪ .7‬בכתב ההגנה ובדיון הראשון שהתקיים בתיק (ביום ‪ )17.12.19‬טען הנתבע כי אינו משלם את‬</w:t>
        <w:br/>
        <w:t>‫דמי הוועד וזאת בשל חוסר שקיפות‪ ,‬ומאחר שאינו מקבל דין וחשבון מנציגות הבית על הוצאות‬</w:t>
        <w:br/>
        <w:t>‫והכנסות של הנציגות‪.‬‬</w:t>
        <w:br/>
        <w:t>‫‪ .8‬טענות אלה יש לדחות‪ :‬ראשית‪ ,‬מאחר שלא הוכחו‪ ,‬שכן הנתבע הוא היחיד מבעלי הדירות‬</w:t>
        <w:br/>
        <w:t>‫שהעלה טענה זו‪ ,‬ונציג התובעת‪ ,‬מר רוט‪ ,‬אישר כי נוהג לשלוח לבעלי הדירות פירוט של הוצאות‬</w:t>
        <w:br/>
        <w:t>‫והכנסות‪.‬‬</w:t>
        <w:br/>
        <w:t>‫שנית ועיקר ‪ -‬טענה זו ממילא אינה יכולה לשמש כטענה המצדיקה הימנעות מתשלום דמי ועד‪.‬‬</w:t>
        <w:br/>
        <w:t>‫הפסיקה הורתה‪ ,‬כי חובת בעל דירה לשלם לנציגות הבית את הוצאות תחזוקת הרכוש המשותף‬</w:t>
        <w:br/>
        <w:t>‫הינה חובה שאינה ניתנת להתניה בקיום חובות אחרים כלפיו (ר' למשל‪ :‬ע"א (ת"א) ‪204/79‬‬</w:t>
        <w:br/>
        <w:t>‫וייזר ואח' נ' נציגות הבית המשותף‪ ,‬רע"א ‪ 294/87‬דר' שלום‪ ,‬עו"ד נ' נציגות הבית המשותף‬</w:t>
        <w:br/>
        <w:t>‫ברח' בן יהודה ‪ ,2‬ירושלים (פורסם בנבו) וכן א' איזנשטיין‪" :‬יסודות והלכות בדיני מקרקעין"‪,‬‬</w:t>
        <w:br/>
        <w:t>‫חלק שלישי‪ ,‬בעמ' ‪.)332 - 331‬‬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‫באותם פסקי דין גם נקבע‪ ,‬כי בעל דירה שבפיו ביקורת על התנהלות הנציגות‪ ,‬לרבות בנוגע‬</w:t>
        <w:br/>
        <w:t>‫להיקף ומידת השקיפות לפיה מתנהלת הנציגות‪ ,‬עומדת לו זכות להעלות הביקורת בפורום‬</w:t>
        <w:br/>
        <w:t>‫האסיפה הכללית של בעלי הדירות או בתביעה משפטית עצמאית ונפרדת בפני הפורום המוסמך‬</w:t>
        <w:br/>
        <w:t>‫כדי שעמדתו תיבחן לגופה‪ ,‬אך אין בטענות אלה כדי להוות הצדק לפטור או לעיכוב בתשלום‬</w:t>
        <w:br/>
        <w:t>‫דמי הועד השוטפים (ר' גם ע"א (ת"א) ‪ 2649/03‬פלדמן רות נ' בן חור דוד (פורסם בנבו))‪.‬‬</w:t>
        <w:br/>
        <w:t>‫ב‪ .‬טענת קיזוז‬</w:t>
        <w:br/>
        <w:t>‫‪ .9‬הנתבע העלה בשלב מאוחר יותר טענת קיזוז (טענה שכלל לא אוזכרה בכתב ההגנה)‪ .‬הנתבע‬</w:t>
        <w:br/>
        <w:t>‫טען‪ ,‬כי יש לקזז קנס שנאלץ לשלם לעיריית חיפה בסך ‪ ,₪ 1,410‬במקום כל בעלי הדירות בבית‪,‬‬</w:t>
        <w:br/>
        <w:t>‫בגין ציוד ופסולת שלא פונו מהמקלט המשותף‪.‬‬</w:t>
        <w:br/>
        <w:t>‫‪ .10‬לטענת הנתבע‪ ,‬אמנם היה במקלט גם ציוד שלו‪ ,‬אך בנוסף אוחסן ציוד רב של בעלי דירות‬</w:t>
        <w:br/>
        <w:t>‫אחרים‪ ,‬ולכן לטענתו היה על כל בעלי הדירות לשלם את הקנס‪ .‬לטענתו העירייה השיתה את‬</w:t>
        <w:br/>
        <w:t>‫הקנס עליו בלבד‪ ,‬וזאת בשל תלונה לעירייה של נציג התובעת‪ ,‬מר רוט‪ ,‬ולבקשתו‪.‬‬</w:t>
        <w:br/>
        <w:t>‫‪ .11‬הנתבע ביקש להסתמך על כך שגם כיום ישנם חפצים במקלט של בעלי דירות אחרים – לעניין‬</w:t>
        <w:br/>
        <w:t>‫זה הפנה לתמונות שהוגשו וסומנו נ‪.6/‬‬</w:t>
        <w:br/>
        <w:t>‫‪ .12‬דיון והכרעה ‪ -‬יש לדחות את טענת הקיזוז‪ .‬הנתבע לא הוכיח כי הקנס שהושת עליו היה צריך‬</w:t>
        <w:br/>
        <w:t>‫להיות מוטל על כל בעלי הדירות‪ ,‬וזאת מהטעמים הבאים‪:‬‬</w:t>
        <w:br/>
        <w:t>‫א‪ .‬הודעת הקנס היא על שם הנתבע בלבד (נ‪ .)5/‬מדובר בהודעת קנס לפי סעיף ‪ 4‬לפקודת‬</w:t>
        <w:br/>
        <w:t>‫המסים (גביה) וחזקה כי מי שנגדו הוצאה דרישת התשלום‪ ,‬הוא החייב‪.‬‬</w:t>
        <w:br/>
        <w:t>‫ב‪ .‬הנתבע לא הגיש ערר או השגה על הקנס שהושת עליו‪ ,‬ולא הציג כל מכתב ששלח לעיריית‬</w:t>
        <w:br/>
        <w:t>‫חיפה‪ ,‬בו ביקש כי הקנס יושת על נציגות הבית או על כל בעלי הדירות‪ ,‬ולא על שמו‪.‬‬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.‬בנוסף אין חולק כי במועד בו הוטל הקנס הייתה נציגות פעילה בבית ועל כן‪ ,‬לא הייתה כל‬</w:t>
        <w:br/>
        <w:t>‫מניעה להשית את הקנס על נציגות הבית או על כל בעלי הדירות‪.‬‬</w:t>
        <w:br/>
        <w:t>‫ד‪ .‬בנוסף הנתבע נמנע מהצגת מסמכים או ראיות כלשהן שיכולות היו לבסס או לתמוך‬</w:t>
        <w:br/>
        <w:t>‫בטענותיו‪ :‬הנתבע לא צירף את המכתב של עיריית חיפה שנלווה להודעת הקנס‪ ,‬או את דוח‬</w:t>
        <w:br/>
        <w:t>‫הפיקוח של העירייה‪ ,‬או את מכתב ההתראה שנשלח קודם להודעת הקנס‪ .‬הנתבע גם לא‬</w:t>
        <w:br/>
        <w:t>‫ביקש להזמין את תיק העירייה או מסמכים נלווים לרבות דוח פיקוח‪ ,‬ולא הראה כי פנה‬</w:t>
        <w:br/>
        <w:t>‫לעירייה בניסיון לקבל מסמכים אלה‪.‬‬</w:t>
        <w:br/>
        <w:t>‫ה‪ .‬יתר על כן הודעת הקנס (מיום ‪ )19.9.19‬הושתה לאחר שכבר הוגשה התביעה הנוכחית‬</w:t>
        <w:br/>
        <w:t>‫(‪ )27.12.18‬כך שחזקה על הנתבע שהיה שומר על מסמכים אלה כדי להוכיח את טענותיו‪.‬‬</w:t>
        <w:br/>
        <w:t>‫ו‪ .‬למעשה הנתבע לא הציג ראיה כלשהי לפיה מדובר בקנס שהיה מקום להשית על כל בעלי‬</w:t>
        <w:br/>
        <w:t>‫הדירות או על נציגות הבית‪ ,‬וגם לא הציג תמונות של המקלט בזמן אמת (מועד בו הוטל‬</w:t>
        <w:br/>
        <w:t>‫הקנס) אלא רק בדיעבד‪.‬‬</w:t>
        <w:br/>
        <w:t>‫ז‪ .‬כבר נפסק כי הימנעותו של צד מגילוי ראיה יכול שתביא את בית המשפט לידי מסקנה‪ ,‬כי‬</w:t>
        <w:br/>
        <w:t>‫אילו הוצגה אותה הראיה‪ ,‬זו הייתה פועלת לרעתו‪:‬‬</w:t>
        <w:br/>
        <w:t>‫"כלל הנקוט על ידי בית המשפט מימים ימימה‪ ,‬שמעמידים בעל דין‬</w:t>
        <w:br/>
        <w:t>‫בחזקתו‪ ,‬שלא ימנע מבית המשפט ראיה‪ ,‬שהיא לטובתו‪ ,‬ואם נמנע‬</w:t>
        <w:br/>
        <w:t>‫מהבאת ראיה רלבנטית שהיא בהישג ידו‪ ,‬ואין לו לכך הסבר סביר‪,‬‬</w:t>
        <w:br/>
        <w:t>‫ניתן להסיק‪ ,‬שאילו הובאה הראיה‪ ,‬היתה פועלת נגדו‪ .‬כלל זה מקובל‬</w:t>
        <w:br/>
        <w:t>‫ומושרש הן במשפטים אזרחיים והן במשפטים פליליים‪ ,‬וככל‬</w:t>
        <w:br/>
        <w:t>‫שהראיה יותר משמעותית‪ ,‬כן רשאי בית המשפט להסיק מאי הצגתה‬</w:t>
        <w:br/>
        <w:t>‫מסקנות מכריעות יותר וקיצוניות יותר נגד מי שנמנע מהצגתה" (ע"א‬</w:t>
        <w:br/>
        <w:t>‫‪ 548/78‬פלונית נ' פלוני‪ ,‬פ"ד ל(‪)1980( 760 ,736 )1‬‬</w:t>
        <w:br/>
        <w:t>‫ר' בנוסף ע"א‪ 465/88‬הבנק למימון ולמסחר בע"מ נ' מתתיהו‪ ,‬פ"ד מה(‪,651 )4‬‬</w:t>
        <w:br/>
        <w:t>‫‪ ;)1991( 658‬ע"א‪ 455/88‬חדד נ' א‪ .‬דהן חברה לבניין בע"מ‪ ,‬פ"ד נה(‪655 )5‬‬</w:t>
        <w:br/>
        <w:t>‫(‪ .))1991‬ע"א ‪ 4063/04‬הפניקס ‪ -‬חברה לביטוח בע"מ נ' רומן לסקר (תל‪-‬אביב‪-‬‬</w:t>
        <w:br/>
        <w:t>‫יפו)‪[ ,‬פורסם בנבו]‪.))23/11/2006 ,‬‬</w:t>
        <w:br/>
        <w:t>‫ח‪ .‬לכל אלה יש להוסיף את ההלכה לפיה בעל דירה אינו רשאי לקזז חובות אחרים של הנציגות‬</w:t>
        <w:br/>
        <w:t>‫כלפיו כנגד חוב דמי וועד בית (כך למשל ר' עש"א (י‪-‬ם) ‪ 51634-02-18‬עומר אלבז השקעות בע"מ‬</w:t>
        <w:br/>
        <w:t>‫נ' נציגות הבית המשותף בבית עומר (פורסם בנבו‪ ,‬פסק דין מיום ‪ ,)3.6.18‬וכן החלטת המפקח‬</w:t>
        <w:br/>
        <w:t>‫א' סילברמן (כתוארו אז) בתיק ‪ 226/12‬נציגות הבית המשותף נ' אליעזר אהרונוב‪ ,‬פורסם‬</w:t>
        <w:br/>
        <w:t>‫באתר משרד המשפטים)‪.‬‬</w:t>
        <w:br/>
        <w:t>‫התכלית של הלכות אלה‪ ,‬הינה כי דמי הועד ישולמו במועד‪ ,‬באופן שוטף‪ ,‬ללא תניות וקיזוזים‪,‬‬</w:t>
        <w:br/>
        <w:t>‫וזאת כדי לאפשר לנציגות התנהלות בסיסית ושוטפת לצורך תחזוקת הרכוש המשותף לרווחת‬</w:t>
        <w:br/>
        <w:t>‫כלל דיירי הבית המשותף‪.‬‬</w:t>
        <w:br/>
        <w:t>‫ברי כי מצב שבו כל דייר בבית משותף יקזז על דעת עצמו חובות שלטעמו חבה לו הנציגות‪ ,‬או‬</w:t>
        <w:br/>
        <w:t>‫כאשר הוא סבור שהנציגות אינה ממלאת את תפקידה כראוי‪ ,‬ו‪/‬או אינה מתנהלת בשקיפות‬</w:t>
        <w:br/>
        <w:t>‫הנדרשת לטעמו‪ ,‬יביא עד מהרה לפגיעה קשה ברכוש המשותף‪ .‬עד מהרה תמצא קופת הנציגות‬</w:t>
        <w:br/>
        <w:t>‫ריקה כשהיא חבה חובות לצדדים שלישיים והרכוש המשותף יהפוך מוזנח‪ ,‬נטוש‪ ,‬ואף מסוכן‬</w:t>
        <w:br/>
        <w:t>‫לשימושם של הדיירים ואורחיהם‪.‬‬</w:t>
        <w:br/>
        <w:t>‫לאור כל האמור‪ ,‬יש לדחות את טענות הנתבע ולקבל את התביעה בנוגע לחוב דמי ועד בית‪.‬‬</w:t>
        <w:br/>
        <w:t>‫ב‪ .‬פתח המילוט מהמקלט‬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.13‬התובעת ביקשה לחייב את הנתבע לסלק את הריצוף שהתקין בגינה של דירתו‪ ,‬שכן ריצוף זה‬</w:t>
        <w:br/>
        <w:t>‫והגבהת פני הגינה‪ ,‬חוסמים לטענתה את פתח המילוט מהמקלט המשותף‪.‬‬</w:t>
        <w:br/>
        <w:t>‫‪ .14‬יובהר‪ ,‬כי בקומת הקרקע של הבית קיים מקלט משותף‪ .‬פתח המילוט של המקלט‪ ,‬מצוי במפלס‬</w:t>
        <w:br/>
        <w:t>‫הקומה מעל ופונה לכיוון חצר גינת הנתבע – גינה המסומנת כ"קרקע" באותיות "טו" בתשריט‬</w:t>
        <w:br/>
        <w:t>‫הבית המשותף ‪ ,‬ואשר הוצמדה לדירת הנתבע (כפי שניתן לראות בנספחים ז' ו‪-‬ח' לכתב‬</w:t>
        <w:br/>
        <w:t>‫התביעה)‪.‬‬</w:t>
        <w:br/>
        <w:t>‫‪ .15‬התובעת טוענת‪ ,‬כי הנתבע הגביה את פני הקרקע של גינתו‪ ,‬וכי פעולה זו יחד עם ריצוף הגינה‪,‬‬</w:t>
        <w:br/>
        <w:t>‫גרמו לחסימת פתח המילוט‪ ,‬ובשל כך לא ניתן לפתוח פתח זה ולהכשיר את המקלט לעיתות‬</w:t>
        <w:br/>
        <w:t>‫חירום‪.‬‬</w:t>
        <w:br/>
        <w:t>‫‪ .16‬הנתבע דחה את טענות התובעת‪ .‬לטענתו‪ ,‬מאחר שהגינה הסמוכה לפתח יציאת החירום‬</w:t>
        <w:br/>
        <w:t>‫מהמקלט צמודה קניינית לדירתו‪ ,‬הרי שהנתבע אף היה רשאי לבנות בגינה ממ"ד ללא הסכמת‬</w:t>
        <w:br/>
        <w:t>‫שאר בעלי הדירות‪.‬‬</w:t>
        <w:br/>
        <w:t>‫‪ .17‬הנתבע הוסיף וטען‪ ,‬כי אותו פתח מילוט שהתובעת מבקשת לפתוח‪ ,‬כבר חסום ואינו בשימוש‬</w:t>
        <w:br/>
        <w:t>‫מזה עשרות שנים‪ ,‬וכי לא ניתן לפתוח את פתח המילוט‪ ,‬ללא קשר לריצוף הגינה‪ .‬עוד טען‪ ,‬כי‬</w:t>
        <w:br/>
        <w:t>‫לא ניתן להשמיש את המקלט מאחר שגם דלת הכניסה הראשית למקלט אינה תקנית ופגומה‪.‬‬</w:t>
        <w:br/>
        <w:t>‫בשל כך טען הנתבע‪ ,‬כי דרישת התובעת להרוס את גינת הנתבע‪ ,‬מבלי שתטופל תחילה הדלת‬</w:t>
        <w:br/>
        <w:t>‫הראשית של המקלט‪ ,‬חסרת תום לב‪.‬‬</w:t>
        <w:br/>
        <w:t>‫דיון והכרעה – כפי שיפורט להלן יש לקבל את התביעה בעניין זה‪.‬‬</w:t>
        <w:br/>
        <w:t>‫‪ .18‬העובדה שהגינה הסמוכה לפתח היציאה צמודה לדירת הנתבע (שטח קרקע "טו")‪ ,‬אין‬</w:t>
        <w:br/>
        <w:t>‫משמעותה כי הנתבע רשאי לעשות בה שימוש‪ ,‬ככל העולה על רוחו‪ .‬גם שימוש בשטח הצמוד‬</w:t>
        <w:br/>
        <w:t>‫לדירה‪ ,‬כפוף לסבירות השימוש‪ ,‬ולכך שהשימוש‪ ,‬לא יפגע בבעלי דירות אחרים או ברכוש‬</w:t>
        <w:br/>
        <w:t>‫המשותף‪.‬‬</w:t>
        <w:br/>
        <w:t>‫‪ .19‬בהקשר זה כבר נפסק‪ ,‬כי בעל דירה אינו רשאי לבנות בשטח שהוצמד לדירתו ללא הסכמת שאר‬</w:t>
        <w:br/>
        <w:t>‫בעלי הדירות (ע"א ‪ 10322/03‬ישעיהו נ' שטרייכר‪ ,‬פ''ד נט(‪ ) 449 )6‬וכן רע"א ‪ 11017/08‬נתן פל‬</w:t>
        <w:br/>
        <w:t>‫נ' מרדכי ליבוביץ (פורסם בנבו)‪.‬‬</w:t>
        <w:br/>
        <w:t>‫בשל כך יש גם לדחות את טענות הנתבע כי הוא היה רשאי לבנות ממ"ד בשטח הגינה הצמוד‬</w:t>
        <w:br/>
        <w:t>‫לדירתו ללא הסכמת רוב בעלי הדירות (למשל סעיף ‪ 5.1‬לכתב הגנה)‪.‬‬</w:t>
        <w:br/>
        <w:t>‫‪ .20‬זאת ועוד‪ ,‬על אף שמדובר בשטח הצמוד לדירת הנתבע‪ ,‬ובהתאם לחוק שטח שהוצמד כמוהו‬</w:t>
        <w:br/>
        <w:t>‫כחלק מהדירה עצמה (סעיף ‪(55‬ג) לחוק המקרקעין) הרי שגם השימושים המותרים בהצמדה‬</w:t>
        <w:br/>
        <w:t>‫ובדירה עצמה מוגבלים‪ ,‬ולא ניתן לעשות בהם שימוש חופשי ללא מגבלות‪.‬‬</w:t>
        <w:br/>
        <w:t>‫כך למשל נאסר שימוש שיש בו כדי לפגוע ברכוש המשותף או בדירה אחרת‪ ,‬וזאת בהתאם‬</w:t>
        <w:br/>
        <w:t>‫לסעיף ‪(2‬א) לתקנון המצוי שבתוספת לחוק המקרקעין הקובע‪ ,‬כי‪:‬‬</w:t>
        <w:br/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לשנות‬</w:t>
        <w:br/>
        <w:t>‫את ערכו‪ ,‬אלא אם קיבל תחילה הסכמת האסיפה הכללית של בעלי‬</w:t>
        <w:br/>
        <w:t>‫הדירות‪"....‬‬</w:t>
        <w:br/>
        <w:t>‫על אחת כמה וכמה שהגבלות אלה חלות‪ ,‬גם ביחס לשטח שהוצמד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.21‬הצמדת חלק מהרכוש המשותף לדירה פלונית לא מקנה זכות למנוע גישה חופשית למתקן‬</w:t>
        <w:br/>
        <w:t>‫משותף ובפרט מתקן משותף מהותי וחשוב כמו מקלט‪ ,‬בהעדר פתח מילוט אחר‪.‬‬</w:t>
        <w:br/>
        <w:t>‫‪ .22‬אין חולק כי הנתבע לא קיבל הסכמות של בעלי הדירות לריצוף הגינה‪ .‬זאת ועוד‪ ,‬הגבלות אלה‬</w:t>
        <w:br/>
        <w:t>‫על השימוש בגינה לא בהכרח יחולו על שטח הגינה כולה‪ ,‬אלא רק על אותו חלק הסמוך לפתח‬</w:t>
        <w:br/>
        <w:t>‫יציאת החירום של המקלט‪ ,‬ובכפוף להנחיות הג"א ולרבות בסוגיית הנגישות‪.‬‬</w:t>
        <w:br/>
        <w:t>‫‪ .23‬לכך יש להוסיף‪ ,‬כי גם בתשריט הבית המשותף‪ ,‬הודגם על גבי חלק מגינת הנתבע‪ ,‬טווח פתיחת‬</w:t>
        <w:br/>
        <w:t>‫חלון המילוט (ר' תשריט נספח ח' לכתב התביעה) וכן הודגם החלון עצמו של הממ"ד הפונה‬</w:t>
        <w:br/>
        <w:t>‫לאותה גינה (ר' בקומה מתחת בתשריט נספח ז לכתב התביעה)‪ .‬לאור אלה‪ ,‬היה על הנתבע לכל‬</w:t>
        <w:br/>
        <w:t>‫הפחות לשמור על מרחק מאותו חלון‪ ,‬ככל שביקש לרצף את גינתו‪.‬‬</w:t>
        <w:br/>
        <w:t>‫‪ .24‬באשר לטענת הנתבע‪ ,‬כי גם בעבר לא ניתן היה לפתוח את פתח המילוט‪ ,‬הרי ששעה שהתובעת‬</w:t>
        <w:br/>
        <w:t>‫מבקשת להשמיש את המקלט יש לאפשר לה לעשות זאת‪ .‬אין ספק כי המשטח הנוסף והריצוף‬</w:t>
        <w:br/>
        <w:t>‫שהנתבע התקין בגינתו לפחות בחלק הסמוך לפתח המילוט מונעים ולמעשה מסכלים בעתיד‬</w:t>
        <w:br/>
        <w:t>‫כל אפשרות לפתוח את פתח המילוט ‪ .‬כך גם יש לדחות את טענת הנתבע ולפיה לא ניתן להכנס‬</w:t>
        <w:br/>
        <w:t>‫למקלט עקב פגם בדלת המקלט או להכשיר אותה‪ .‬הנתבע עצמו טען כי הוא וגם בעלי דירות‬</w:t>
        <w:br/>
        <w:t>‫אחרים מאחסנים ציוד באותו מקלט‪ ,‬וגם אם ישנם ליקויים אחרים במקלט המחייבים תיקון‪,‬‬</w:t>
        <w:br/>
        <w:t>‫הדבר אינו מקנה לנתבע זכות לאטום ולחסום את פתח המילוט מהמקלט המשותף‪.‬‬</w:t>
        <w:br/>
        <w:t>‫‪ .25‬גם אם מדובר בפתח מילוט קטן שבעלי הדירות אינם יכולים לעבור דרכו‪ ,‬הרי שהתובעת‬</w:t>
        <w:br/>
        <w:t>‫הסבירה כי פתח החירום נועד לאפשר כניסת כוחות הצלה כדי לחלץ את דיירי הבית בעתות‬</w:t>
        <w:br/>
        <w:t>‫חירום‪ .‬טענת הנתבע כי פתח המילוט הקיים אינו תקני‪ ,‬לא הוכחה ובכל מקרה אפשר שניתן‬</w:t>
        <w:br/>
        <w:t>‫להכשיר את פתח המילוט ולהופכו לתקני בעלות נמוכה משמעותית מיצרית פתח מילוט חלופי‬</w:t>
        <w:br/>
        <w:t>‫וחדש במקום אחר‪ ,‬כפי שהציע הנתבע‪.‬‬</w:t>
        <w:br/>
        <w:t>‫‪ .26‬יש גם לדחות את טענת הנתבע כי פתח המילוט לא נפתח משך עשרות שנים‪ .‬מר ישראל רוט‪,‬‬</w:t>
        <w:br/>
        <w:t>‫נציג התובעת‪ ,‬מסר בעדותו כי פתח המילוט כן נפתח בשעת מלחמה ובכל מקרה אפילו הייתי‬</w:t>
        <w:br/>
        <w:t>‫מניח לטובת הנתבע כי פתח המילוט לא היה בשימוש משך תקופה ארוכה‪ ,‬הרי שלאור תשריט‬</w:t>
        <w:br/>
        <w:t>‫הבית המשותף המדגים את פתח היציאה ואת פתח המילוט מהמקלט‪ ,‬בעלי הדירות רשאים‬</w:t>
        <w:br/>
        <w:t>‫לבקש לחזור ולהשמיש את המקלט כפי שמופיע במסמכי הבית המשותף‪ ,‬וזאת בפרט כאשר‬</w:t>
        <w:br/>
        <w:t>‫לדירות בבית לא הוספו ממ"דים‪.‬‬</w:t>
        <w:br/>
        <w:t>‫‪ .27‬לכל אלה יש להוסיף‪ ,‬כי הנתבע למעשה אישר כי הריצוף ומצע החול שהתקין בגינתו‪ ,‬חוסמים‬</w:t>
        <w:br/>
        <w:t>‫את פתח המילוט‪:‬‬</w:t>
        <w:br/>
        <w:t>‫" ש‪ -‬ז"א לפני שעשית את הריצוף היה פתח‬</w:t>
        <w:br/>
        <w:t>‫ת‪ -‬ישנו‬</w:t>
        <w:br/>
        <w:t>‫ש‪ -‬היה צריך לכסות אותו ולהניח עליו ריצוף וזה מה שעשית‬</w:t>
        <w:br/>
        <w:t>‫ת‪ -‬נכון‪.‬‬</w:t>
        <w:br/>
        <w:t>‫‪....‬‬</w:t>
        <w:br/>
        <w:t>‫"ש‪ -‬כרגע מה צריך לעשות כדי להכנס (הכוונה למקלט – תוספת שלי ‪ -‬י‪.‬ו‪).‬‬</w:t>
        <w:br/>
        <w:t>‫ת‪ -‬לשבור את המרצפות וחופר בחול ונכנס‬</w:t>
        <w:br/>
        <w:t>‫ש‪ -‬איך אדע איפה החור בדיוק מתחת לריצוף נמצא הפתח ואיפה מתחת לחול‪.‬‬</w:t>
        <w:br/>
        <w:t>‫ת‪ -‬אני לא אוהב שאתה משחק איתי‪ .‬זה מסומן על המרצפות ועשיתי אפילו‬</w:t>
        <w:br/>
        <w:t>‫חריץ שם" (עמ' ‪ 12‬לפרוט' מיום ‪.)31.12.19‬‬</w:t>
        <w:br/>
        <w:t>‫לאור כל האמור‪ ,‬יש לחייב הנתבע להרוס ולסלק את הריצוף שבוצע בסמוך לפתח המילוט‪ ,‬להנמיך‬</w:t>
        <w:br/>
        <w:t>‫את פני הקרקע שבסמוך לאותו פתח מילוט כדי שניתן יהיה לפתוח אותו‪.‬‬</w:t>
        <w:br/>
        <w:t>‫ג‪ .‬מרפסת ‪ /‬דק מעץ‬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.28‬התובעת ביקשה בנוסף כי ינתן צו להריסת מרפסת עץ‪ /‬דק מעץ (להלן‪" :‬מרפסת") שהוסיף‬</w:t>
        <w:br/>
        <w:t>‫הנתבע בצידי דירתו בחזית הבית‪ ,‬כפי שניתן לראות בתמונה נ‪ ,1/‬מרפסת כפי שסומנה גם‬</w:t>
        <w:br/>
        <w:t>‫בעיגול על גבי התמונה נספח ג' לכתב ההגנה וכן ר' נספחים ה‪ 1‬ו‪-‬ה‪ 2‬לכתב התביעה‪.‬‬</w:t>
        <w:br/>
        <w:t>‫‪ .29‬לטענת הנתבע‪ ,‬מאחר שמדובר במרפסת קטנה מאוד שנבנתה בגובה‪ ,‬ולא על פני הקרקע‪ ,‬יחד‬</w:t>
        <w:br/>
        <w:t>‫עם העובדה‪ ,‬שנבנתה בחלל "כלוא" שקיימת גישה אליו רק מתוך דירתו‪ ,‬לא נגרם נזק למי‬</w:t>
        <w:br/>
        <w:t>‫מבעלי הדירות בגין אותה תוספת קטנה‪ .‬לטענתו התביעה בעניין זה קנטרנית וסתמית‪.‬‬</w:t>
        <w:br/>
        <w:t>‫יש לקבל את התביעה גם בעניין זה‪-‬‬</w:t>
        <w:br/>
        <w:t>‫‪ .30‬מדובר בבנייה שבוצעה ברכוש המשותף‪ ,‬ללא הסכמת שאר בעלי הדירות‪ ,‬ואף ללא הסכמת‬</w:t>
        <w:br/>
        <w:t>‫הרוב הדרוש ועל כן יש לקבל את התביעה‪.‬‬</w:t>
        <w:br/>
        <w:t>‫‪ .31‬הגדרתו של הרכוש המשותף‪ ,‬היא שיורית‪ ,‬כך שכל מה שלא הוגדר כחלק מ"הדירה" או‬</w:t>
        <w:br/>
        <w:t>‫כחלק שיוצמד במפורש לדירה‪ ,‬מהווה חלק מהרכוש המשותף (ר' למשל ע"א ‪7260/12‬‬</w:t>
        <w:br/>
        <w:t>‫עמליה פרנק כהן נכסים והשקעות בע"מ נ' חברת "וזוב נכסים בע"מ" (פורסם בנבו) וכן‬</w:t>
        <w:br/>
        <w:t>‫ע"א ‪ 11965/05‬עזבון המנוח קליין נ' שרון (פורסם בנבו)) ‪.‬‬</w:t>
        <w:br/>
        <w:t>‫כך גם קובעת הגדרתו של המונח "רכוש המשותף"‪ ,‬בסעיף ההגדרות‪ ,‬סעיף ‪ 52‬לחוק‬</w:t>
        <w:br/>
        <w:t>‫המקרקעין‪.‬‬</w:t>
        <w:br/>
        <w:t>‫‪ .32‬למעשה לא הייתה מחלוקת כי השטח בו נבנתה המרפסת מהווה חלק מהרכוש המשותף‬</w:t>
        <w:br/>
        <w:t>‫(ר' הודאת הנתבע עמ' ‪ 3‬ש' ‪ 5- 1‬לפרוט' מיום ‪.)31.12.19‬‬</w:t>
        <w:br/>
        <w:t>‫גם אם הגישה לאותו חלל משותף‪ ,‬היא אך ורק מתוך דירתו‪ ,‬הנתבע לא היה רשאי להשתלט‬</w:t>
        <w:br/>
        <w:t>‫עליו‪.‬‬</w:t>
        <w:br/>
        <w:t>‫‪ .33‬זאת ועוד‪ ,‬אותה תוספת עץ מהווה למעשה מרפסת שהנתבע הוסיף לדירתו‪ ,‬גם אם מדובר‬</w:t>
        <w:br/>
        <w:t>‫במרפסת קטנה‪ ,‬הרי שבנייתה מחייבת הסכמת שאר בעלי הדירות בבית‪ ,‬שכן היא שוללת‬</w:t>
        <w:br/>
        <w:t>‫את זכותם של שאר בעלי הדירות לעשות שימוש בשטח זה‪ ,‬לרבות לטובת כלל הדיירים‪.‬‬</w:t>
        <w:br/>
        <w:t>‫הנתבע לא טען וממילא לא הוכיח כי יש ברשותו הסכמות של שאר בעלי הדירות‪ ,‬ודאי לא‬</w:t>
        <w:br/>
        <w:t>‫הסכמות של הרוב הדרוש בהתאם לסעיף ‪71‬ב לחוק המקרקעין‪ ,‬כמפורט להלן‪:‬‬</w:t>
        <w:br/>
        <w:t>‫‪ .34‬ככלל הוצאת חלקים מהרכוש המשותף והצמדתם לדירה פלונית לצורך בניה על אותו חלק‪,‬‬</w:t>
        <w:br/>
        <w:t>‫מחייבת הסכמת כל בעלי הדירות בבית‪ ,‬שכן יש בה משום הוצאת חלק מהרכוש המשותף‬</w:t>
        <w:br/>
        <w:t>‫והצמדתו‪ ,‬או סיפוחו בפועל‪ ,‬לאחת הדירות (ר' סעיף ‪(62‬א) לחוק המקרקעין)‪.‬‬</w:t>
        <w:br/>
        <w:t>‫‪ .35‬המחוקק ביקש להקל על בעל דירה המבקש להרחיב את דירתו‪ ,‬ולכן נקבע כי ביחס‬</w:t>
        <w:br/>
        <w:t>‫ל"הרחבת דירה"‪ ,‬די ברוב של ‪ 75%‬מבעלי הדירות אשר ‪ 2/3‬חלקים מהרכוש המשותף‬</w:t>
        <w:br/>
        <w:t>‫צמודים לדירותיהם (תיקון מס' ‪ 18‬לחוק)‪.‬‬</w:t>
        <w:br/>
        <w:t>‫‪ .36‬בית המשפט העליון בפרשת עטייה קבע‪ ,‬כי כדי שבנייה ברכוש המשותף תחשב כ"הרחבת‬</w:t>
        <w:br/>
        <w:t>‫דירה" נדרשת "סמיכות פיסית" בין הדירה לבין "ההרחבה" (רע"א ‪ 1462/10‬דוד עטייה נ'‬</w:t>
        <w:br/>
        <w:t>‫ליאור שגיא (פורסם בנבו) להלן‪" :‬פרשת עטייה")‪.‬‬</w:t>
        <w:br/>
        <w:t>‫‪ .37‬הפסיקה קבעה‪ ,‬כי בנייתה של מרפסת תחשב אף היא כ"הרחבת דירה" לצורך סעיף ‪71‬ב‬</w:t>
        <w:br/>
        <w:t>‫לחוק המקרקעין (ר' למשל עש"א [חי'] ‪ 50945-05-12‬יובל ברק נ' דבורה קרש‪ ,‬פסק דין‬</w:t>
        <w:br/>
        <w:t>‫מיום ‪( 19.5.2013‬פורסם בנבו))‪.‬‬</w:t>
        <w:br/>
        <w:t>‫מסקנה זו מתיישבת עם לשון החוק והן עם תכלית התיקון‪ ,‬כפי שפורטה בהרחבה בפסק‬</w:t>
        <w:br/>
        <w:t>‫דין של בית המשפט העליון בפרשת עטייה‪ ,‬שכן בנייתה של מרפסת עשויה אף היא להקל‬</w:t>
        <w:br/>
        <w:t>‫על צפיפות הדיור ומשיקה פיסית לדירת הנתבע (בעניין זה ראה גם פסק דינו של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‫ש' הייזלר (כתוארו אז) בתיק ‪ 27/12‬נורית מור נ' יורם זיו אור (פורסם בנבו) וכן פסקי הדין‬</w:t>
        <w:br/>
        <w:t>‫המוזכרים שם‪.‬‬</w:t>
        <w:br/>
        <w:t>‫מן הכלל אל הפרט –‬</w:t>
        <w:br/>
        <w:t>‫‪ .38‬בענייננו הנתבע לא טען ודאי לא הוכיח הסכמות של שאר בעלי הדירות ואף לא של הרוב הדרוש‬</w:t>
        <w:br/>
        <w:t>‫בהתאם לסעיף ‪71‬ב לחוק המקרקעין לצורך ביצוע אותה 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.39‬יתר על כן‪ ,‬הנתבע אף אישר כי כלל לא קיבל היתר בניה לצורך אותה מרפסת עץ‪ ,‬ואף לא הגיש‬</w:t>
        <w:br/>
        <w:t>‫בקשה להיתר עבור אותה תוספת‪ ,‬ומכאן שהנתבע גם אינו יכול "להנות" מהרוב המופחת‬</w:t>
        <w:br/>
        <w:t>‫הקבוע בסעיף ‪71‬ב לחוק המקרקעין העוסק בהרחבת דירה‪ ,‬שכן המונח "הרחבה" הוגדר בסעיף‬</w:t>
        <w:br/>
        <w:t>‫‪71‬א לחוק המקרקעין‪ ,‬ככולל תוספת שניתן לקבל לגביה היתר בניה – "הגדלה של שטח דירה‬</w:t>
        <w:br/>
        <w:t>‫קיימת בבית המשותף שניתן לקבל לגביה היתר בניה לפי תכנית בת‪-‬תוקף"(ההדגשות אינן‬</w:t>
        <w:br/>
        <w:t>‫במקור) משלא הוכח כי ניתן לקבל היתר בניה לאותה תוספת ממילא הנתבע אינו רשאי להנות‬</w:t>
        <w:br/>
        <w:t>‫מהרוב המופחת הקבוע בסעיף ‪71‬ב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 טען‪ ,‬כי ישנה בניה נוספת בחזית זו ולמרות זאת התביעה לסילוק יד הוגשה רק כנגדו‪.‬‬</w:t>
        <w:br/>
        <w:t>‫אלא שעיקר הבנייה הקיימת באותה חזית היא תוספת פרגולות‪ ,‬כאשר הנתבע עצמו התקין גם‬</w:t>
        <w:br/>
        <w:t>‫כן פרגולה ומעקה מעץ באותה חזית מעל מרפסת אחרת שהיא חלק מדירתו (כפי שניתן לראות‬</w:t>
        <w:br/>
        <w:t>‫בתמונה נספח ג' לכתב ההגנה מרפסת שסומנה ב‪ .)X-‬התובעת לא ביקשה את סילוק הפרגולה‬</w:t>
        <w:br/>
        <w:t>‫של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 לא הוכיח כי דירות אחרות הוסיפו גם כן מרפסות מעץ‪ ,‬ואף לא טען לקיומה של "הרחבה‬</w:t>
        <w:br/>
        <w:t>‫דומה" ודאי שלא הציג כל ראיה בעניין (סעיף ‪71‬ב(ג) לחוק) ומכאן שלא הוכח כי ישנם בעלי‬</w:t>
        <w:br/>
        <w:t>‫דרות אחרים שבנו מרפסות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גם לדחות את טענות הנתבע לפיהן התנגדות התובעת לבנייה זו עולה כדי חוסר תום לב‪.‬‬</w:t>
        <w:br/>
        <w:t>‫התובעת הצביעה על כך שאותה תוספת בנייה גם נעשתה בחזית הקדמית של הבית‪ ,‬ועל כן יש‬</w:t>
        <w:br/>
        <w:t>‫בה גם כדי לפגוע ברכוש המשותף ובחזית הבית כפי שמורה גם סעיף ‪(2‬א) לתקנון המצוי‬</w:t>
        <w:br/>
        <w:t>‫שבתוספת לחוק המקרקעין‪ ,‬ולפיו בעל דירה אינו רשאי לעשות שינויים בדירתו שיש בהן כדי‬</w:t>
        <w:br/>
        <w:t>‫לפגוע בדירה אחרת או ברכוש המשותף‪:‬‬</w:t>
        <w:br/>
        <w:t>‫"(א)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.‬לענין זה‪" ,‬פגיעה ברכוש המשותף" ‪ -‬לרבות‬</w:t>
        <w:br/>
        <w:t>‫פגיעה בחזותו החיצונית התקינה והאחידה כפי שהיתה בעת גמר‬</w:t>
        <w:br/>
        <w:t>‫הבניה"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"פגיעה" שבסעיף ‪ 2‬לתקנון המצוי‪ ,‬פורש על ידי בתי המשפט בהרחבה (ע"א ‪93/81‬‬</w:t>
        <w:br/>
        <w:t>‫אליאס ואח' נ' שיפר ואח'‪ ,‬פ"ד לז (‪ ;444 )2‬ע"א ‪ 136/63‬לווינהיים ואח' נ' שוורצמן ואח'' פ"ד‬</w:t>
        <w:br/>
        <w:t>‫יז(‪)1722 )3‬‬</w:t>
        <w:br/>
        <w:t>‫בע"א ‪ 515/65‬רבובסקי נ' גלסברג‪ ,‬פ"ד כ(‪ , 295 ,290 )2‬נפסק כי‪:‬‬</w:t>
        <w:br/>
        <w:t>‫"כל מה שמזיק לרכוש המשותף או לדירות האחרות בבית‪ ,‬לרבות מה שעשוי‬</w:t>
        <w:br/>
        <w:t>‫לשנות את אופי הבית או לקלקל את דמותו הארכיטקטונית‪ ,‬או לשבש את‬</w:t>
        <w:br/>
        <w:t>‫שלמותו הסימטרית והאסתטית – כל אחד מאלה וכיוצא בו מהווה "פגיעה"‬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‫כנ"ל‪ ,‬שלא לדבר על נזק ישיר לרכוש המשותף או לדירות האחרות המסכן‬</w:t>
        <w:br/>
        <w:t>‫או העשוי לסכן את קיומם או המביא או העשוי להביא לירידת ערכם"‪.‬‬</w:t>
        <w:br/>
        <w:t>‫‪ .43‬טענת הנתבע‪ ,‬כי יש להכשיר את הבנייה מהסיבה שהמרפסת נבנתה בחלל "כלוא" כאשר יש‬</w:t>
        <w:br/>
        <w:t>‫גישה אליו‪ ,‬רק מתוך דירתו‪ ,‬אינה מתיישבת עם תכלית חוק המקרקעין‪ ,‬ובפרט התיקון לחוק‬</w:t>
        <w:br/>
        <w:t>‫העוסק ב"הרחבת דירה" – תיקון מס' ‪.18‬‬</w:t>
        <w:br/>
        <w:t>‫לפי גישה זו של הנתבע‪ ,‬כל בעל דירה (שדירתו אינה מצויה בקומת הקרקע אלא בקומות גבוהות‬</w:t>
        <w:br/>
        <w:t>‫יותר) יהיה רשאי להוסיף מרפסת לדירתו או להרחיב את הדירה בחלל הרום‪ ,‬ללא הסכמת‬</w:t>
        <w:br/>
        <w:t>‫שאר בעלי הדירות מאחר שממילא אין גישה לאותה תוספת רק מתוך הדירה שהורחבה‪.‬‬</w:t>
        <w:br/>
        <w:t>‫פרשנות זו גם אינה מתיישבת עם הגיונם של דברים‪.‬‬</w:t>
        <w:br/>
        <w:t>‫‪ .44‬גם הפסיקה אליה הפנה הנתבע‪ ,‬אין בה כדי להועיל‪ ,‬כפי שיפורט להלן‪:‬‬</w:t>
        <w:br/>
        <w:t>‫א‪ .‬באשר לפסק הדין בתיק (עכו)‪ 47/10‬גורי נ' פדאל (פורסם בנבו) שם טען הנתבע‪ ,‬כי‬</w:t>
        <w:br/>
        <w:t>‫המפקחת אישרה בניית מרפסת חרף התנגדות הדיירים‪ ,‬בשל התנגדות סתמית שלא‬</w:t>
        <w:br/>
        <w:t>‫הייתה עניינית‪ ,‬הרי שעל פסק הדין הוגש ערעור לבית המשפט המחוזי‪ ,‬וזה קיבל את‬</w:t>
        <w:br/>
        <w:t>‫הערעור‪ ,‬ולמעשה ביטל את פסק הדין‪.‬‬</w:t>
        <w:br/>
        <w:t>‫בית המשפט המחוזי בעש"א (חי') ‪ 17181-05-11‬גורי אברהם נ' יאיר פדאל (פורסם‬</w:t>
        <w:br/>
        <w:t>‫בנבו)‪ ,‬קבע כי לא היה מקום לאשר את בניית המרפסת‪ ,‬בהעדר ההסכמות הדרושות‬</w:t>
        <w:br/>
        <w:t>‫של רוב בעלי הדירות וכי סמכותו של המפקח להתערב בטעמי ההתנגדות של בעלי‬</w:t>
        <w:br/>
        <w:t>‫הדירות לבנייה ברכוש המשותף או להרחבת דירה‪ ,‬תעשה במקרים חריגים‬</w:t>
        <w:br/>
        <w:t>‫ומצומצמים ביותר‪ ,‬כאשר מדובר בהתנגדות סתמית שאין לה כל קשר לזכות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כך הוא במקרה שלפני שעה שמדובר בבניה שנעשתה בחזית הקדמית של הבית‬</w:t>
        <w:br/>
        <w:t>‫הפונה לרחוב הראשי‪ ,‬ושיש בה כדי לפגוע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.‬תיק (חי') ‪ 366/16‬לבנה נ' קופרשמידט (פורסם בנבו)– שם דובר על בניה שנעשתה על‬</w:t>
        <w:br/>
        <w:t>‫חשבון מעבר תת קרקעי לביוב‪ .‬לא ניתן להשוות בין בניה כזו לבנייה הנעשית בחזית‬</w:t>
        <w:br/>
        <w:t>‫הבית‪ ,‬ובכל מקרה אין מדובר בהלכה מנחה או מחייבת‪ .‬בנוסף במקרה שם‪ ,‬רוב בעלי‬</w:t>
        <w:br/>
        <w:t>‫הדירות אישרו שימוש זה (‪ 12‬מתוך ‪ 16‬בעלי דירות‪ ,‬ואף ‪ 13‬בעלי דירות כולל הנתבעים‬</w:t>
        <w:br/>
        <w:t>‫שם – ר' סעיפים ‪ 48‬ו‪ 49-‬לפסה"ד)‪.‬‬</w:t>
        <w:br/>
        <w:t>‫ג‪ .‬תיק (חי') ‪ 8/549/17‬סאוסן נ' סעיד (פורסם בנבו) ‪ -‬שם ביקש הנתבע להפנות לכך‬</w:t>
        <w:br/>
        <w:t>‫שלשאר בעלי הדירות אין גישה לאותו חלל שבו נעשתה הבנייה‪ .‬באותו מקרה דובר‬</w:t>
        <w:br/>
        <w:t>‫בחלק שכבר הופיע כבנוי בתשריט הבית המשותף‪ ,‬כאשר המפקחת דחתה את התביעה‬</w:t>
        <w:br/>
        <w:t>‫שם בין היתר‪ ,‬מאחר שלא הוכח מה היה המצב "הקודם" אליו מבקשת התובעת‬</w:t>
        <w:br/>
        <w:t>‫להשיב את חדר המדרגות‪ .‬בנוסף באותו מקרה דווקא הבנייה שביצעה התובעת היא‬</w:t>
        <w:br/>
        <w:t>‫זו שגרמה להצרתו חדר המדרגות שם‪ ,‬כאשר התובעת ביקשה לסלק בנייה של הנתבעת‬</w:t>
        <w:br/>
        <w:t>‫בטענה שזו מצרה את חדר המדרגות‪.‬‬</w:t>
        <w:br/>
        <w:t>‫ד‪ .‬באשר לפסק הדין בתיק (חי') ‪ 236/13‬קציר נ' אגמון (פורסם בנבו) – המפקחת דחתה‬</w:t>
        <w:br/>
        <w:t>‫את התביעה לסילוק יד לאחר שנמצא‪ ,‬כי התובע הסכים לבניית הגשר בהליך קודם‬</w:t>
        <w:br/>
        <w:t>‫שהתנהל בין הצדדים‪ ,‬וכי השינויים שבוצעו בבניית הגשר לא היו מהותיים‪.‬‬</w:t>
        <w:br/>
        <w:t>‫לאור כל אלה‪ ,‬יש לקבל את התביעה ולהורות על סילוק והריסת מרפסת העץ שנבנתה שלא כדין‪.‬‬</w:t>
        <w:br/>
        <w:t>‫ד‪ .‬מחסן‬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.45‬התובעת ביקשה לחייב את הנתבע לסלק את ידו מחלל הנמצא בסמוך למחסן של דירתו‪ .‬לטענת‬</w:t>
        <w:br/>
        <w:t>‫התובעת‪ ,‬בעבר הייתה קיימת מבואת כניסה (מסדרון) למחסן של דירת הנתבע‪ ,‬בעקבות קיר‬</w:t>
        <w:br/>
        <w:t>‫שנבנה החוצץ בין המבואה הראשית של הבית למחסן‪ ,‬כאשר הנתבע הגדיל את המחסן של‬</w:t>
        <w:br/>
        <w:t>‫דירתו על חשבון אותו מסדרון כניסה ובכך הגדיל את המחסן והציב דלת משלו בכניסה לאותה‬</w:t>
        <w:br/>
        <w:t>‫מבואה (כפי שניתן לראות בחלק מתשריט הבית המשותף נספח ב' לכתב התביעה)‪.‬‬</w:t>
        <w:br/>
        <w:t>‫‪ .46‬לטענת הנתבע‪ ,‬המחסן של דירתו כפי שהוא כיום‪ ,‬נבנה כך על ידי הקבלן שבנה את הבית‪ ,‬ובכל‬</w:t>
        <w:br/>
        <w:t>‫מקרה‪ ,‬מדובר בשימוש שנעשה כבר למעלה מ‪ 30-‬שנה‪ ,‬ולכן יש לדחות את התביעה בעניין זה‬</w:t>
        <w:br/>
        <w:t>‫מחמת התיישנות‪ ,‬שיהוי ולחילופין רשות בלתי הדירה שנוצרה‪ .‬הנתבע הוסיף וטען כי התביעה‬</w:t>
        <w:br/>
        <w:t>‫בעניין זה ממחישה כי מדובר בתביעה קנטרנית‪.‬‬</w:t>
        <w:br/>
        <w:t>‫דיון והכרעה – גם בעניין זה יש לקבל את התביעה‬</w:t>
        <w:br/>
        <w:t>‫‪ .47‬מעיון בתשריט הבית המשותף ניתן לראות בבירור כי קיימת מבואת כניסה ‪ /‬מסדרון נפרד‬</w:t>
        <w:br/>
        <w:t>‫למחסן של דירת הנתבע – אותו קיר החוצץ בין המבואה הראשית למחסן (נספח ב' לכתב‬</w:t>
        <w:br/>
        <w:t>‫התביעה)‪ .‬אותו מסדרון הוא חלק מהרכוש המשותף‪ ,‬והנתבע לא היה רשאי להשתלט עליו‬</w:t>
        <w:br/>
        <w:t>‫ולהגדיל את המחסן של דירתו‪ ,‬ללא הסכמת שאר בעלי הדירות‪ ,‬ובפרט שעה שעסקינן בחלל‬</w:t>
        <w:br/>
        <w:t>‫הנמצא בקומת הכניסה לבית‪.‬‬</w:t>
        <w:br/>
        <w:t>‫‪ .48‬חרף תשריט הבית המשותף‪ ,‬המדגים במפורש מסדרון זה‪ ,‬הנתבע לא הציג ראיות של ממש‪,‬‬</w:t>
        <w:br/>
        <w:t>‫ולמעשה לא הציג ראיות כלשהן לפיהן מחסן זה נבנה כך על ידי הקבלן של הבית‪ .‬כך למשל‬</w:t>
        <w:br/>
        <w:t>‫הנתבע לא צירף את חוזה המכר של דירתו יחד עם התשריט שנספח לחוזה המכר כדי להציג‬</w:t>
        <w:br/>
        <w:t>‫את המחסן של דירתו הכולל חלל זה‪ .‬הנתבע גם לא הציג כל אישור אחר מטעם הקבלן או‬</w:t>
        <w:br/>
        <w:t>‫מטעם שאר בעלי הדירות בבית המאשרים סגירה זו והגדלה של שטח המחסן‪.‬‬</w:t>
        <w:br/>
        <w:t>‫התובעת הוסיפה וציינה‪ ,‬כי הדלת שהותקנה בכניסה למחסן "המוגדל" של הנתבע‪ ,‬שונה מכל‬</w:t>
        <w:br/>
        <w:t>‫שאר דלתות המחסנים‪ ,‬דבר שממחיש גם הוא כי אין מדובר בבנייה מקורית של הקבלן‪.‬‬</w:t>
        <w:br/>
        <w:t>‫‪ .49‬עיון בתשריט מעלה‪ ,‬כי לכל אחת מהדירות קיים למעשה מחסן בגודל דומה‪ ,‬והנתבע לא הוכיח‬</w:t>
        <w:br/>
        <w:t>‫כי רכש מחסן גדול יותר על חשבון הרכוש המשותף‪ .‬נהפוך הוא מעיון בטבלת תשריט הבית‬</w:t>
        <w:br/>
        <w:t>‫המשותף‪ ,‬ניתן לראות כי המחסן של הנתבע הוא בין המחסנים הקטנים ביותר בבית (‪ 5.06‬מ"ר)‬</w:t>
        <w:br/>
        <w:t>‫כאשר כל שאר המחסנים גדולים יותר‪ ,‬למעט מחסן של תת חלקה ‪ 5‬בשטח של ‪ 4.92‬מ"ר‪.‬‬</w:t>
        <w:br/>
        <w:t>‫התיישנות‬</w:t>
        <w:br/>
        <w:t>‫‪ .50‬יש לדחות את טענת הנתבע‪ ,‬כי התביעה בנושא זה התיישנה מאחר שמדובר בבנייה שבוצעה‬</w:t>
        <w:br/>
        <w:t>‫לפני ‪ 30‬שנה‪ .‬כבר נפסק לא אחת‪ ,‬כי הסגת גבול היא עוולה מתמשכת‪ ,‬ומכאן שאין להעניק‬</w:t>
        <w:br/>
        <w:t>‫זכות קניינית ברכוש המשותף‪ ,‬אך בשל חלוף הזמן ובהעדר התנגדות של שאר בעלי הדירות‪.‬‬</w:t>
        <w:br/>
        <w:t>‫כך גם פסק כב' המפקח הבכיר א' סילברמן (כתוארו אז) בתיק ‪ 23/12‬נציגות הבית המשותף‬</w:t>
        <w:br/>
        <w:t>‫ואח' נ' אלגזי (פורסם בנבו‪ ,‬יחד עם ההפניות שם)‪:‬‬</w:t>
        <w:br/>
        <w:t>‫"הסגת גבול הינה מסוג "עוולה מתמשכת"‪ .‬כך‪ ,‬בכל יום בו המחזיק שלא כדין‬</w:t>
        <w:br/>
        <w:t>‫בנכס‪ ,‬ממשיך בחזקתו‪ ,‬קמה לבעלים עילת תביעה נוספת‪ ,‬המתחדשת מדי‬</w:t>
        <w:br/>
        <w:t>‫יום‪ .‬הסגת גבול יוצרת עוולה הנמשכת והולכת וזו "מולידה עילת תובענה‬</w:t>
        <w:br/>
        <w:t>‫חדשה מדי יום ביומו כל עוד נמשך מצב העניינים הפוגע‪( "...‬ר' ע‪.‬א‪ 71/35 .‬חב‬</w:t>
        <w:br/>
        <w:t>‫'ישראל אוסטרליה בע"מ ואח' נ' מושב בני דרור בע"מ והפסיקה ‪ 228‬בעמ'‬</w:t>
        <w:br/>
        <w:t>‫‪, 1( 225‬פד"י כ"ז(המצוטטת שם)‪....‬‬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‫רשות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לטענת הנתבע כי לאור השימוש רב השנים נוצרה רשות בלתי הדירה שהתובעת אינה‬</w:t>
        <w:br/>
        <w:t>‫רשאית לדרוש את ביטולו‪ ,‬הרי שיש לדחות טענה זו‪ .‬לכל היותר נוצרה רשות הדירה אותה‬</w:t>
        <w:br/>
        <w:t>‫רשאית לבטלו‪ ,‬בפרט שעה שמדובר ברישיון חינם‪.‬‬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  <w:br/>
        <w:t>‫‪ .52‬להבדיל מוויתור על זכויות קנייניות‪ ,‬כאשר מדובר בזכות שימוש במקרקעין‪ ,‬ניתן ללמוד על‬</w:t>
        <w:br/>
        <w:t>‫הסכמה שכזו גם בדרך של שתיקה‪ ,‬הסכמה מכללא‪ ,‬או לאור התנהגות הצדדים במהלך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.53‬בהתאם לפסיקה‪ ,‬חלוף זמן רב‪ ,‬מאז תפס המחזיק את הקרקע‪ ,‬כאשר משך אותו זמן נמנע בעל‬</w:t>
        <w:br/>
        <w:t>‫הקרקע מתגובה כלשהי על אף שידע על התפיסה‪ ,‬יכולה להעיד על הסכמה ויצירת רישיון‬</w:t>
        <w:br/>
        <w:t>‫מכללא לשימוש במקרקעין (ע"א ‪ 32/77‬טבוליצקי נ' בית כנסת ובית מדרש החסידים‪ ,‬פ"ד‬</w:t>
        <w:br/>
        <w:t>‫לא(‪ 210 )3‬ור' גם ע"א (י‪-‬ם) לומברוזו נ' קובנר [פורסם בנבו] (‪.))7.8.07‬‬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.54‬בשונה מביטולה של זכות קניינית שהוענקה‪ ,‬הרי שביחס לרישיון לשימוש במקרקעין‪ ,‬הכלל‬</w:t>
        <w:br/>
        <w:t>‫הוא‪ ,‬שמדובר ברישיון הדיר‪ ,‬שניתן לבטלו‪ ,‬ובאופן עקרוני נותן הרשות רשאי בכל עת לחזור בו‬</w:t>
        <w:br/>
        <w:t>‫מההסכמה שהוענקה‪ ,‬עם גילוי דעתו של המקנה‪ ,‬שאין ברצונו להמשיך בהענקת הרישיון (ר'‬</w:t>
        <w:br/>
        <w:t>‫למשל ת"א (י‪-‬ם) ‪ 40796-10-10‬חברת דואר ישראל בע"מ נ' שמאי ‪ 6‬ירושלים בע"מ (פורסם‬</w:t>
        <w:br/>
        <w:t>‫בנבו) נ‪ .‬זלצמן‪ ,‬רשיון במקרקעין‪ ,‬הפרקליט מב‪ ;57 ,24 ,‬וראה גם מ‪ .‬דויטש‪ ,‬קניין‪ ,‬כרך ב'‬</w:t>
        <w:br/>
        <w:t>‫(התשנ"ט‪.)414 )1999 -‬‬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.55‬רק לעיתים רחוקות ובמקרים חריגים‪ ,‬יהיה מקום להכיר ברישיון לשימוש במקרקעין שניתן‬</w:t>
        <w:br/>
        <w:t>‫בלא תמורה כבלתי הדיר מכוח השתק (ע"א ‪ 496/82‬יצחק רוזן נ' יגאל סלונים‪ ,‬פ"ד לט (‪337 )2‬‬</w:t>
        <w:br/>
        <w:t>‫(‪ .))1985‬במקרים מיוחדים שבהם אין שינוי נסיבות המצדיק חזרה מהסכמה‪ ,‬ושבהם‪ ,‬בהסתמך‬</w:t>
        <w:br/>
        <w:t>‫על הרישיון נוצרה צפייה אצל בעל הרישיון‪ ,‬כי הרשות ניתנה לצמיתות‪ ,‬ושיקולי הצדק יתמכו‬</w:t>
        <w:br/>
        <w:t>‫בכך‪ ,‬אפשר שתוכר רשות שימוש שאינה ניתנת לביטול‪.‬‬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במקרים שבהם בהסתמך על הרישיון‪ ,‬השקיע בעל הרישיון כספים והשקעות רבות‬</w:t>
        <w:br/>
        <w:t>‫במקרקעין (למשל רשות לבנות במקרקעין)‪ ,‬ושינה את מצבו לרעה‪ ,‬תוענק לבעל הרישיון הגנה‬</w:t>
        <w:br/>
        <w:t>‫מפני ביטול הרישיון‪ .‬בנוסף יתכנו מקרים בהם יבוטל הרישיון בכפוף לתשלום פיצוי על‬</w:t>
        <w:br/>
        <w:t>‫ההשקעות שבוצעו‪.‬‬</w:t>
        <w:br/>
        <w:t>‫בעניין זה ר' ע"א ‪ 7139/99‬אלוני נ' ארד ואח'‪ ,‬פ"ד נח(‪ ;27 ,)4‬ע"א ‪ 5136/91‬קוגלמס נ' קוגלמס‪,‬‬</w:t>
        <w:br/>
        <w:t>‫פ"ד מט(‪ ;419 )2‬ע"א ‪ 2836/90‬אריה בצר נ' צילביץ נחמה ואח'‪ ,‬פ"ד מו(‪ ;184 )5‬ע"א ‪588/81‬‬</w:t>
        <w:br/>
        <w:t>‫ציזיק נ' הורוביץ ואח'‪ ,‬פ"ד מ(‪ ;321 )1‬ע"א ‪ 515/76‬לוי נ' ויימן ואח'‪ ,‬פ"ד לא(‪ ;127 )2‬בע"מ‬</w:t>
        <w:br/>
        <w:t>‫‪ 6343/12‬פלונית נ' פלונית (פורסם באתר נבו))‪.‬‬</w:t>
        <w:br/>
        <w:t>‫עוד נפסק כי במקרים בהם מדובר ברשות הדירה‪ ,‬הרי שלצורך ביטול הרישיון‪ ,‬די בהגשת‬</w:t>
        <w:br/>
        <w:t>‫תביעה לסילוק יד (ר' ע"א ‪ 32/77‬טבוליצקי נ' בית כנסת בית מדרש החסידים (פורסם בנבו))‬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.56‬בענייננו לא נעשתה הסתמכות של ממש על הרישיון שניתן‪ .‬הקיר החיצוני הנוסף‪ ,‬המשמש כיום‬</w:t>
        <w:br/>
        <w:t>‫את מחסן דירת הנתבע‪ ,‬היה קיים כבר בעבר עם בניית הבית‪ ,‬וזה אף מופיע בתשריט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 העיקרי שהנתבע ביצע (או קודמו) היה להתקין דלת חיצונית נוספת‪ ,‬כדי לספח למחסן‬</w:t>
        <w:br/>
        <w:t>‫דירת ו שטח נוסף החורג משטח המחסן (כפי שגם ניתן לראות בתשריט הבית נספח ב' לכתב‬</w:t>
        <w:br/>
        <w:t>‫התביעה)‪.‬‬</w:t>
        <w:br/>
        <w:t>‫יתרה מכך משך כל אותם שנים הנתבע נהנה ממחסן "מוגדל" על חשבון הרכוש המשותף מבלי‬</w:t>
        <w:br/>
        <w:t>‫לשלם דמי שימוש‪ ,‬ועל כן לא נגרם לו נזק כלשהו מכך שהתביעה בעניין הוגשה בחלוף שנים‬</w:t>
        <w:br/>
        <w:t>‫רבות‪.‬‬</w:t>
        <w:br/>
        <w:t>‫זאת ועוד‪ ,‬הנתבע לא טען וממילא לא הציג ראיות על השקעות כלשהן שהשקיע לצורך "הגדלת"‬</w:t>
        <w:br/>
        <w:t>‫המחסן של דירתו‪ .‬הנתבע למעשה אישר‪ ,‬כי לא השקיע באופן ממשי בהגדלת המחסן שכן‬</w:t>
        <w:br/>
        <w:t>‫לטענתו‪ ,‬כך נבנה המחסן מלכתחילה‪ ,‬על ידי הקבלן שבנה את הבית‪.‬‬</w:t>
        <w:br/>
        <w:t>‫לאור כל אלה‪ ,‬הרי שלכל היותר ניתנה לנתבע רשות הדירה להשתמש בחלל המשותף‪ .‬בנוסף‬</w:t>
        <w:br/>
        <w:t>‫ובהתאם לפסיקה הנ"ל כאשר מדובר ברישיון חינם (כמו בענייננו) רשאי נותן הרשות לבטלה‬</w:t>
        <w:br/>
        <w:t>‫ביתר קלות‪.‬‬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.57‬באשר לפסיקה אליה הפנה הנתבע בדבר הענקת רשות בלתי הדירה ‪ -‬תיק (ת"א) ‪ 482/13‬חלוץ‬</w:t>
        <w:br/>
        <w:t>‫נ' מסורי (פורסם בנבו)‪ ,‬הרי שנסיבות המקרה שם שונות מענייננו‪ .‬באותו מקרה ציין כב'‬</w:t>
        <w:br/>
        <w:t>‫המפקח‪ ,‬כי מלבד הסכמות היסטוריות שהוכחו בין בעלי הדירות‪ ,‬הרי שבמקרה שם גם בעלי‬</w:t>
        <w:br/>
        <w:t>‫דירות אחרים בבית עושים שימוש דומה בחלקים אחרים מהרכוש המשותף וכי‪" :‬גם בעלי‬</w:t>
        <w:br/>
        <w:t>‫דירות אחרים ביצעו בניה דומה בחצר" (סעיף ‪ 28‬לפסה"ד)‪.‬‬</w:t>
        <w:br/>
        <w:t>‫בענייננו לא נטען ולא הו כח‪ ,‬כי בעלי דירות אחרים הגדילו את המחסנים על חשבון הרכוש‬</w:t>
        <w:br/>
        <w:t>‫המשותף‪.‬‬</w:t>
        <w:br/>
        <w:t>‫‪ .58‬הנתבע הוסיף וטען‪ ,‬כי ממילא שאר בעלי הדירות אינם יכולים להנות מחלל ‪ /‬מסדרון זה‪ ,‬מאחר‬</w:t>
        <w:br/>
        <w:t>‫שהוא מוביל אך ורק למחסן של דירת הנתבע וכי לא יוכלו לאחסן שם ציוד‪ ,‬כי הדבר ימנע או‬</w:t>
        <w:br/>
        <w:t>‫יגביל את הגישה למחסן שלו‪.‬‬</w:t>
        <w:br/>
        <w:t>‫אלא שגם טענות אלה‪ ,‬אין בהן כדי להכשיר השתלטות על הרכוש המשותף ‪ -‬מדובר בחלל‬</w:t>
        <w:br/>
        <w:t>‫הנמצא בסמוך למבואת הכניסה הראשית לבניין‪ ,‬ועל כן יש להותירו פתוח‪ ,‬ובכך לאפשר גם‬</w:t>
        <w:br/>
        <w:t>‫גמישות גדולה יותר בשימושים שיעשו במבואה כולה‪ .‬בנוסף הותרת המחסן "המוגדל" כפי‬</w:t>
        <w:br/>
        <w:t>‫שהוא היום‪ ,‬עשוי להגביל בעתיד את השימושים שיעשו במבואת הכניסה לבית ובסמוך למחסן‬</w:t>
        <w:br/>
        <w:t>‫"המוגדל"‪.‬‬</w:t>
        <w:br/>
        <w:t>‫‪ .59‬לכל אלה יש להוסיף את ההלכות‪ ,‬לפיהן יש לגלות הסתייגות חד משמעית מפעולות חד צדדיות‬</w:t>
        <w:br/>
        <w:t>‫של מי מבעלי הדירות בבית משותף‪ .‬כך‪ ,‬נפסק בע"א ‪ 93/81‬אליאס נגד שיפר‪ ,‬ל"ז (‪,444 )2‬‬</w:t>
        <w:br/>
        <w:t>‫בעמוד ‪:450‬‬</w:t>
        <w:br/>
        <w:t>‫"‪ ...‬אם תותר הרצועה‪ ,‬ובית‪-‬המשפט ייתן גושפנקא לפגיעות ברכוש‬</w:t>
        <w:br/>
        <w:t>‫המשותף‪ ,‬שאינן אפסיות עד שכל בר‪-‬דעת יראה בהן דבר של מה בכך עלול‬</w:t>
        <w:br/>
        <w:t>‫הדבר לגרום להתמוטטותו של מוסד הבתים המשותפים‪ ,‬שיסודותיו מורכבים‬</w:t>
        <w:br/>
        <w:t>‫ומפותלים בלאו הכי‪ ,‬עד כדי כך שאיש הישר בעיניו יעשה ברכוש‪ ,‬שהוא נחלת‬</w:t>
        <w:br/>
        <w:t>‫הדיירים כולם"‪.‬‬</w:t>
        <w:br/>
        <w:t>‫‪ .60‬עוד נקבע כי שמירת זכויותיהם הקנייניות של בעלי דירות בבית משותף מחייבת הקפדה יתרה‪,‬‬</w:t>
        <w:br/>
        <w:t>‫פן תתפרש שתיקתם כהסכמה ממנה לא ניתן לחזור‪ .‬כך קבע בית המשפט המחוזי בת"א ‪271/85‬‬</w:t>
        <w:br/>
        <w:t>‫הילמן נ' רוזן (פורסם בנבו)‪:‬‬</w:t>
        <w:br/>
        <w:t>‫"ביהמ"ש צריך להימנע מלהסיק מוויתורים זמניים המבוססים על יחסי‬</w:t>
        <w:br/>
        <w:t>‫שכנות תקינים‪ ,‬ויתור על זכות קניינית"‬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אושר בבית המשפט העליון בר"ע ‪ 107/86‬עיזבון המנוח רימר נ' הילמן (פורסם‬</w:t>
        <w:br/>
        <w:t>‫בנבו)‪.‬‬</w:t>
        <w:br/>
        <w:t>‫הלכות אלה רלבנטיות לגבי מכלול השימושים שנעשו על ידי הנתבע ברכוש המשותף‪.‬‬</w:t>
        <w:br/>
        <w:t>‫טענה לחוסר תום לב‬</w:t>
        <w:br/>
        <w:t>‫‪ .61‬יש לדחות את טענות התובעת לכך שהתביעה קנטרנית או כי התביעה הוגשה בשל סכסוך אישי‬</w:t>
        <w:br/>
        <w:t>‫בין נציג התובעת לנתבע‪ .‬נציג התובעת הבהיר כי לאור הצטברותם של השימושים השונים‬</w:t>
        <w:br/>
        <w:t>‫ברכוש המשותף והשתלטות זוחלת של הנתבע על חלקים אלה‪ ,‬הוחלט להגיש את התביעה כך‬</w:t>
        <w:br/>
        <w:t>‫גם לאחר שהנתבע הפסיק לשלם את דמי הוועד‪ .‬זאת ועוד התובעת לא דרשה סילוק יד‬</w:t>
        <w:br/>
        <w:t>‫והריסת‪ ,‬תוספות בניה אחרות שהנתבע ביצע ברכוש המשותף‪ ,‬ובהן חומה מעץ על גבול החלקה‬</w:t>
        <w:br/>
        <w:t>‫בסמוך לדירתו‪ ,‬ופרגולה במרפסת קומה מעל (כפי שגם ניתן לראות בתמונה נספח ג' לכתב‬</w:t>
        <w:br/>
        <w:t>‫ההגנה)‪ .‬בנוסף כאמור הסעדים המבוקשים בתביעה נמצאו מוצדקים‪.‬‬</w:t>
        <w:br/>
        <w:t>‫אופן הגשת התביעה‬</w:t>
        <w:br/>
        <w:t>‫‪ .62‬יש לדחות את טענת הנתבע לפיה התביעה הוגשה מבלי שהתקבלה החלטה מראש של רוב בעלי‬</w:t>
        <w:br/>
        <w:t>‫הדירות‪ .‬ראשית באשר לתביעה בנוגע לחוב דמי ועד בית‪ ,‬כבר נפסק לא אחת‪ ,‬כי נציגות הבית‬</w:t>
        <w:br/>
        <w:t>‫לא רק רשאית‪ ,‬אלא חייבת להגיש תביעות נגד בעלי דירות שאינם משלמים את דמי הוועד‪ ,‬כדי‬</w:t>
        <w:br/>
        <w:t>‫לשמור על קופת הנציגות לטובת תחזוקה נאותה של הרכוש המשותף‪ ,‬ולשם כך אין צורך‬</w:t>
        <w:br/>
        <w:t>‫באישור של אסיפת בעלי הדירות‪.‬‬</w:t>
        <w:br/>
        <w:t>‫בתיק ‪ 39-11‬נציגות הבית המשותף ברחוב בן לברט ‪ 4‬נגד מאירה ריינר ואח' (פורסם בנבו) פסק‬</w:t>
        <w:br/>
        <w:t>‫כב' המפקח הבכיר ש' הייזלר (כתוארו אז) כי מחובתה של נציגות הבית להגיש תביעה נגד בעל‬</w:t>
        <w:br/>
        <w:t>‫דירה המסרב לשלם את חלקו בהוצאות ההחזקה לפי סעיף ‪ 58‬לחוק המקרקעין‪ ,‬ואין צורך‬</w:t>
        <w:br/>
        <w:t>‫באישור האסיפה הכללית לשם הגשת התביעה‪ .‬באותו פסק דין הפנה כב' המפקח לדברי‬</w:t>
        <w:br/>
        <w:t>‫המלומד אייזנשטיין (א‪ .‬אייזנשטיין "יסודות והלכות בדיני מקרקעין"‪ ,‬חלק שלישי‪ ,‬בעמ' ‪)313‬‬</w:t>
        <w:br/>
        <w:t>‫וכן לפסק דינו של בית המשפט העליון בע"א ‪ 98/80‬נציגות הבית המשותף נ' קדמת לוד בע"מ‬</w:t>
        <w:br/>
        <w:t>‫פ"ד לו (‪.21,)2‬‬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.63‬בנוגע לסעדים לסילוק יד‪ ,‬הרי שכל אחד מבעלי הדירות בבית רשאי להגיש תביעה לסילוק יד‪,‬‬</w:t>
        <w:br/>
        <w:t>‫ולא רק נציגות הבית‪ ,‬שכן השתלטות של אחד הדיירים על חלק מהרכוש המשותף עשויה לפגוע‬</w:t>
        <w:br/>
        <w:t>‫בכל אחד ואחד מבעלי הדירות ובחלקים המשותפים שיש לו ברכוש המשותף‪ ,‬או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.64‬יתרה מזאת‪ ,‬בענייננו התובעת צירפה טופס חתימות של ‪ 4‬דיירים מתוך ‪ 6‬הדיירים בבית‬</w:t>
        <w:br/>
        <w:t>‫התומכים בהגשת התביעה (טופס מיום ‪ )4.11.19‬במילים אחרות‪ ,‬רוב בעלי הדירות בבית‬</w:t>
        <w:br/>
        <w:t>‫תומכים בסעדים המבוקשים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אחרים‬</w:t>
        <w:br/>
        <w:t>‫‪ .65‬יצוין כי בנוגע למצלמות ולשימוש בגג חדר הגז‪ ,‬הגיעו הצדדים להסכמות כמפורט בפרוטוקול‬</w:t>
        <w:br/>
        <w:t>‫מיום ‪ ,24.2.20‬ובהחלטתי מאותו מועד‪.‬‬</w:t>
        <w:br/>
        <w:t>‫הערה לסיום‪:‬‬</w:t>
        <w:br/>
        <w:t>‫‪ .66‬אציין כי תביעה זו התבררה תחילה בפני כב' המפקחת י' ליבוביץ בחיפה‪ ,‬אך לאחר שבתיק‬</w:t>
        <w:br/>
        <w:t>‫הופצה בטעות טיוטת פסק הדין‪ ,‬פסלה כב' המפקחת את עצמה מהמשך דיון בתיק (החלטה‬</w:t>
        <w:br/>
        <w:t>‫מיום ‪ )20.1.20‬והתיק הועבר להמשך בירור לפני‪ .‬על כן בהחלטתי מיום ‪ 2.2.20‬קבעתי דיון ליום‬</w:t>
        <w:br/>
        <w:t>‫‪ 24.2.20‬במסגרתו סיכמו הצדדים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תיק‪8/860/2018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‫‪ .1‬אני מקבל את התביעה ומחייב את הנתבע לסלק את ידו‪ ,‬וכן להרוס את כל תוספות הבנייה‬</w:t>
        <w:br/>
        <w:t>‫הבאות ולהשיב את מצב הרכוש המשותף למצב קודם בהתאם‪ ,‬לתשריט הבית המשותף והכל‬</w:t>
        <w:br/>
        <w:t>‫תוך ‪ 60‬ימים מהיום‪ ,‬ועל חשבונו‪ ,‬ביחס לכל הפעולות הבאות‪:‬‬</w:t>
        <w:br/>
        <w:t>‫א‪ .‬לסלק את ידו מהמבואה למחסן של דירתו (מחסן מס' ‪ )2‬להסיר את הדלת ולהותיר פתוח‬</w:t>
        <w:br/>
        <w:t>‫ופנוי את המסדרון המוביל למחסן של דירתו כפי שמודגם מתשריט הבית המשותף (נספח‬</w:t>
        <w:br/>
        <w:t>‫ב' לכתב התביעה – החלל שסומן בקווים אלכסוניים)‪.‬‬</w:t>
        <w:br/>
        <w:t>‫ב‪ .‬להרוס ולסלק את כל הריצוף‪ ,‬הבנייה וההגבהה שבוצעה בחצר דירתו (בשטח החצר‬</w:t>
        <w:br/>
        <w:t>‫שסומן באותיות "טו" בתשריט הבית המשותף) הסמוכה לפתח מילוט החירום מהמקלט‬</w:t>
        <w:br/>
        <w:t>‫המשותף‪ ,‬כך שפני הקרקע יאפשרו את פתיחת פתח המילוט באופן חופשי וללא הפרעה‬</w:t>
        <w:br/>
        <w:t>‫כלשהי‪ ,‬וכדי לאפשר מעבר דרך אותו פתח מילוט בעתות חירום ללא כל מגבלה‪ ,‬והכל‬</w:t>
        <w:br/>
        <w:t>‫בהתאם להנחיות הג"א‪ ,‬לרבות דרישות נגישות (כפי שניתן לראות בתשריטים נספחים ז'‬</w:t>
        <w:br/>
        <w:t>‫ו‪-‬ח' לכתב התביעה)‪.‬‬</w:t>
        <w:br/>
        <w:t>‫ג‪ .‬להרוס את משטח העץ ‪ /‬דק מעץ‪ /‬מרפסת עץ‪ ,‬כפי שניתן לראות בתמונות ה'‪ 1‬וה'‪ 2‬לכתב‬</w:t>
        <w:br/>
        <w:t>‫התביעה וכן הסימון בעיגול על גבי נספח ג' לכתב התביעה‪ ,‬כך שחלל זה ישאר פתוח וללא‬</w:t>
        <w:br/>
        <w:t>‫מתקנים כלשהם של הנתבע‪ .‬כפי שמודגם גם בתשריט נספח ד' לכתב התביעה‪.‬‬</w:t>
        <w:br/>
        <w:t>‫‪ .2‬בנוסף אני מחייב את הנתבע לשלם לתובעת את הסכומים הבאים‪:‬‬</w:t>
        <w:br/>
        <w:t>‫א‪ .‬חוב דמי ועד הבית בסך ‪ ₪ 2,350‬וזאת בגין התקופה שמחודש מאי ‪ 2019‬ועד פברואר ‪2020‬‬</w:t>
        <w:br/>
        <w:t>‫(כולל) תקופה בת ‪ 10‬חודשים‪.‬‬</w:t>
        <w:br/>
        <w:t>‫ב‪ - ₪ 6,000 .‬הוצאות משפט ושכ"ט עו"ד‪ .‬בפסיקת סכום זה לקחתי בחשבון את התנהלות‬</w:t>
        <w:br/>
        <w:t>‫הצדדים לפני ואחרי הגשת התביעה‪ ,‬כמו גם ריבוי השימושים שנעשו על ידי הנתבע שלא‬</w:t>
        <w:br/>
        <w:t>‫כדין והפגיעות ברכוש המשותף‪ .‬עם זאת זקפתי לזכותו את ההסכמות שהושגו בחלק‬</w:t>
        <w:br/>
        <w:t>‫מהסוגיות מושא התביעה‪.‬‬</w:t>
        <w:br/>
        <w:t>‫כל הסכומים הנ"ל ישולמו לתובעת תוך ‪ 45‬ימים מהיום‪ ,‬שאם לא כן יישאו סכומים אלה הפרשי‬</w:t>
        <w:br/>
        <w:t>‫הצמדה וריבית כחוק מהיום ועד למועד התשלום המלא בפועל‬</w:t>
        <w:br/>
        <w:t>‫ניתן בלשכתי היום‪ ,‬ז' ניסן תש"ף‪ 01 ,‬אפריל ‪ ,2020‬בהעדר הצדדים‪.‬‬</w:t>
        <w:br/>
        <w:t>‫המזכירות תשלח לצדדים את פסק הדין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9/860/2018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