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6/611/2017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2020-03-05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יונתן ‪ 3‬בני ברק‬                                 ‫התובעת‪:‬‬</w:t>
        <w:br/>
        <w:t>‫ע"י אליהו וינברג‪ ,‬ת"ז ‪300583697‬‬</w:t>
        <w:br/>
        <w:t>‫יונתן ‪ ,3‬בני ברק‬</w:t>
        <w:br/>
        <w:t>‫טל'‪052-7663363:‬‬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‫דינה שם טוב‬                               ‫הנתבעת ‪:‬‬</w:t>
        <w:br/>
        <w:t>‫באמצעות ב"כ‪ :‬עו"ד עידן אדרי‬</w:t>
        <w:br/>
        <w:t>‫מינוי על פי חוק הסיוע המשפטי‪ ,‬תשל"ב‪1972-‬‬</w:t>
        <w:br/>
        <w:t>‫בר כוכבא ‪ 23‬מגדל וי טאוור‪ .‬בני ברק ת‪.‬ד‪6734 .‬‬</w:t>
        <w:br/>
        <w:t>‫טל'‪ 054-2075567:‬פקס‪7317444:‬‬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הבעלים של דירה בבית המשותף‪,‬‬            ‫‪.1‬‬</w:t>
        <w:br/>
        <w:t>‫הנתבעת‪ ,‬לתשלום חלקה בהוצאות החזקה תקינה וניהול הרכוש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יונתן ‪ 3‬בבני ברק‪ ,‬בניין בן ‪ 3‬קומות הכולל‬     ‫‪.2‬‬</w:t>
        <w:br/>
        <w:t>‫‪ 17‬דירות‪ ,‬הרשום בפנקס הבתים המשותפים חלקה ‪ 215‬בגוש ‪) 6196‬להלן ‪" -‬הבית‬</w:t>
        <w:br/>
        <w:t>‫המשותף"(‪ .‬על הבית המשותף חל התקנון המצוי הקבוע בתוספת לחוק המקרקעין‪,‬‬</w:t>
        <w:br/>
        <w:t>‫תשכ"ט‪) 1969-‬להלן ‪" -‬חוק המקרקעין"(‪.‬‬</w:t>
        <w:br/>
        <w:t>‫התובעת היא נציגות הבית המשותף )להלן ‪" -‬התובעת"(‪ .‬הנתבעת היא הבעלים של‬          ‫‪.3‬‬</w:t>
        <w:br/>
        <w:t>‫דירה בבית המשותף‪ ,‬הרשומה תת חלקה ‪ 14‬בפנקס הבתים המשותפים )להלן ‪-‬‬</w:t>
        <w:br/>
        <w:t>‫"הנתבעת"(‪.‬‬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לחיוב הנתבעת בתשלום חלקה בהוצאות החזקה תקינה‬        ‫‪.4‬‬</w:t>
        <w:br/>
        <w:t>‫וניהול הרכוש המשותף בבית המשותף )להלן ‪" -‬הוצאות החזקה וניהול"(‪ ,‬בסך של‬</w:t>
        <w:br/>
        <w:t>‫‪ 3,847‬ש"ח‪ ,‬לתקופה שמיום ‪ 1.1.2011‬ועד ליום ‪ 7) 31.12.2017‬שנים(‪ .‬סכום החיוב‬</w:t>
        <w:br/>
        <w:t>‫כולל הן חוב בגין הוצאות החזקה וניהול שוטפות בסך של ‪ 100‬ש"ח לחודש‪ ,‬הן חלקה‬</w:t>
        <w:br/>
        <w:t>‫היחסי של הנתבעת בהוצאות החזקה וניהול מיוחדות בגין עבודות לאיטום גג הבית‬</w:t>
        <w:br/>
        <w:t>‫המשותף בסך של ‪ 600‬ש"ח‪ .‬כנטען בכתב התביעה‪ ,‬במהלך התקופה האמורה שילמה‬</w:t>
        <w:br/>
        <w:t>‫הנתבעת לתובעת סך של ‪ 5,821‬ש"ח בגין הוצאות החזקה וניהול‪ ,‬תחת תשלום סך‬</w:t>
        <w:br/>
        <w:t>‫של ‪ 9,000‬ש"ח‪ .‬לפיכך‪ ,‬יש לחייבה בתשלום סך של ‪ 3,179‬ש"ח‪ ,‬בצירוף הפרשי‬</w:t>
        <w:br/>
        <w:t>‫הצמדה וריבית כחוק וכן הוצאות משפט ושכר טרחת עורך דין‪.‬‬</w:t>
        <w:br/>
        <w:t>‫בכתב ההגנה הכחישה הנתבעת הנטען בכתב התביעה‪ .‬לטענתה‪ ,‬היא שילמה חלקה‬          ‫‪.5‬‬</w:t>
        <w:br/>
        <w:t>‫בהוצאות החזקה תקינה וניהול באופן מלא וכסדרו‪ .‬התשלום התבצע במזומן לחבר‬</w:t>
        <w:br/>
        <w:t>‫נציגות הבית המשותף או באמצעות העברה בנקאית‪ .‬כנטען‪ ,‬התובעת לא צירפה לכתב‬</w:t>
        <w:br/>
        <w:t>‫התביעה אסמכתה לבסס טענתה בדבר אי תשלום חלקה של הנתבעת בהוצאות החזקה‬</w:t>
        <w:br/>
        <w:t>‫וניהול‪ .‬הנתבעת לא שמרה בידה מלוא הקבלות שניתנו בידה בגין תשלום הוצאות‬</w:t>
        <w:br/>
        <w:t>‫החזקה וניהול‪ ,‬בעוד בחלק מן המקרים אף לא ניתנו בידה קבלות בגין תשלום‪ .‬עוד‬</w:t>
        <w:br/>
        <w:t>‫כנטען‪ ,‬הנתבעת היא אישה מבוגרת‪ ,‬המתגוררת בדירה בגפה‪ ,‬נתונה במצב כלכלי רע‬</w:t>
        <w:br/>
        <w:t>‫ומתקיימת מקצבת ביטוח לאומי בלבד‪.‬‬</w:t>
        <w:br/>
        <w:t>‫ביום ‪ 8.7.2018‬התקיימה ישיבת קדם משפט לפני כבוד המפקחת על רישום מקרקעין‪,‬‬     ‫‪.6‬‬</w:t>
        <w:br/>
        <w:t>‫טלי להב‪ .‬במסגרתה‪ ,‬הורתה המפקחת כי בא כוח הנתבעת יבחן התשלומים שהועברו‬</w:t>
        <w:br/>
        <w:t>‫על ידי הנתבעת במהלך השנים‪ ,‬וכי "ככל שלא תישלח הודעתו לפירעון סכום מסוים‪,‬‬</w:t>
        <w:br/>
        <w:t>‫ייקבע התיק לישיבת הוכחות"‪ .‬עוד הורתה המפקחת בהחלטה‪ ,‬כי עם קביעת התביעה‬</w:t>
        <w:br/>
        <w:t>‫לשמיעת הראיות תורה המפקחת על מועדים להגשת תצהירי עדות ראשית‪.‬‬</w:t>
        <w:br/>
        <w:t>‫ביום ‪ 11.10.2018‬התקבלה הודעת התובעת‪ ,‬לפיה לא התקבלה הודעה מטעם הנתבעת‬       ‫‪.7‬‬</w:t>
        <w:br/>
        <w:t>‫לפירעון סכום מסוים‪ .‬בהתאם‪ ,‬עתרה לקביעת מועד לישיבה לשמיעת הראיות‪.‬‬</w:t>
        <w:br/>
        <w:t>‫ביום ‪ 25.10.2018‬הורתה כבוד המפקחת על רישום מקרקעין‪ ,‬טלי להב‪ ,‬מועד ישיבה‬     ‫‪.8‬‬</w:t>
        <w:br/>
        <w:t>‫לשמיעת הראיות ליום ‪.29.4.2019‬‬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לא הגישו תצהירי עדות ראשית‪.‬‬      ‫‪.9‬‬</w:t>
        <w:br/>
        <w:t>‫התביעה עברה לטיפולי בסמוך לפני המועד שנקבע לשמיעת הראיות‪.‬‬       ‫‪.10‬‬</w:t>
        <w:br/>
        <w:t>‫משלא הוגשו תצהירי עדות ראשית מטעם הצדדים‪ ,‬קיימתי ביום ‪ 29.4.2019‬ישיבת‬        ‫‪.11‬‬</w:t>
        <w:br/>
        <w:t>‫קדם משפט‪ ,‬במסגרתה ביקשתי לסייע בידי הצדדים לסיים ההליך בפשרה‪ .‬משלא עלה‬</w:t>
        <w:br/>
        <w:t>‫בידי לעשות כן‪ ,‬הורתי מועדים להגשת תצהירי עדות ראשית וישיבה לשמיעת‬</w:t>
        <w:br/>
        <w:t>‫הראיות‪.‬‬</w:t>
        <w:br/>
        <w:t>‫התובעת הגישה תצהיר עדותו הראשית של מר אליהו וינברג‪ ,‬גזבר נציגות הבית‬         ‫‪.12‬‬</w:t>
        <w:br/>
        <w:t>‫המשותף‪ ,‬מיום ‪ .26.6.2019‬הנתבעת הגישה תצהיר עדותה הראשית מיום ‪.18.8.2019‬‬</w:t>
        <w:br/>
        <w:t>‫ביום ‪ 3.11.2019‬התקיימה לפניי ישיבה לשמיעת הראיות‪ .‬אף בפתחה‪ ,‬לאחר עיון‬        ‫‪.13‬‬</w:t>
        <w:br/>
        <w:t>‫בתצהירי עדות ראשית מטעם הצדדים‪ ,‬ביקשתי לסייע בידם לסיים ההליך בפשרה‪.‬‬</w:t>
        <w:br/>
        <w:t>‫ברם‪ ,‬הנתבעת עמדה על הוכחת טענתה‪ ,‬לפיה היא שילמה חלקה בהוצאות החזקה‬</w:t>
        <w:br/>
        <w:t>‫וניהול במלואו‪ ,‬כסדרו ובמועד‪ .‬בהתאם‪ ,‬נשמעו ראיות הצדדים‪ ,‬לאחריה סיכמו‬</w:t>
        <w:br/>
        <w:t>‫הצדדים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,‬במהלך השנים צברה הנתבעת חובות רבים בשל אי תשלום חלקה‬           ‫‪.14‬‬</w:t>
        <w:br/>
        <w:t>‫בהוצאות החזקה וניהול‪ .‬חרף פניות התובעת לנתבעת להסדיר התשלום‪ ,‬המשיכה‬</w:t>
        <w:br/>
        <w:t>‫שלא לשלם חובותיה‪ .‬ביוזמת התובעת‪ ,‬התקיימה ביום ‪ ,13.9.2016‬במשרדי האגודה‬</w:t>
        <w:br/>
        <w:t>‫לתרבות הדיור‪ ,‬פגישה בנוכחות נציג התובעת‪ ,‬הנתבעת ונציג האגודה לתרבות הדיור‪.‬‬</w:t>
        <w:br/>
        <w:t>‫במסגרתה הוסכם כי לנתבעת חוב בגין אי תשלום הוצאות החזקה וניהול ונחתם הסכם‬</w:t>
        <w:br/>
        <w:t>‫פשרה לסילוק החוב‪ .‬הנתבעת לא עמדה בהסכם זה‪ .‬חרף פניות נוספות לנתבעת היא‬</w:t>
        <w:br/>
        <w:t>‫המשיכה שלא לשלם חלקה בהוצאות החזקה וניהול‪ .‬התנהלות זו של הנתבעת באי‬</w:t>
        <w:br/>
        <w:t>‫תשלום חובותיה לקופת הבית המשותף היא התנהלות שיטתית‪ ,‬כנלמד אף מפסק דין‬</w:t>
        <w:br/>
        <w:t>‫שניתן בעבר על ידי כבוד המפקח על רישום מקרקעין‪ ,‬אפרים כהן‪ ,‬בתביעה שהגישה‬</w:t>
        <w:br/>
        <w:t>‫התובעת נגד הנתבעת‪ ,‬במסגרתו חויבה בתשלום חלקה בהוצאות החזקה וניהול‬</w:t>
        <w:br/>
        <w:t>‫בשנים ‪) 2004-2003‬תביעה ‪ 6/62/2004‬נציגות הבית המשותף נ' שם טוב‬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.((19.5.2004‬התובעת הוסיפה וטענה‪ ,‬כי היא נתונה ב"מרדף תמידי" אחר הנתבעת‬</w:t>
        <w:br/>
        <w:t>‫לתשלום חובותיה וחלקה בהוצאות החזקה וניהול‪ ,‬באופן המכביד על פועלה ותוך‬</w:t>
        <w:br/>
        <w:t>‫בזבוז זמן יקר הדרוש לתחזוקת הבית המשותף‪ .‬לפיכך‪ ,‬עתרה התובעת לחיוב הנתבעת‬</w:t>
        <w:br/>
        <w:t>‫בתשלום החוב שצברה בגין אי תשלום חלקה בהוצאות החזקה וניהול כמפורט‬</w:t>
        <w:br/>
        <w:t>‫בתצהיר עדותה הראשית של התובעת‪ ,‬וכן במלוא הוצאות המשפט‪.‬‬</w:t>
        <w:br/>
        <w:t>‫לטענת הנתבעת‪ ,‬התביעה נגדה הוגשה ממניעים זרים ופסולים על רקע התנגדותה‬        ‫‪.15‬‬</w:t>
        <w:br/>
        <w:t>‫למינוי מר וינברג יושב ראש נציגות הבית המשותף‪ .‬החלטת האסיפה הכללית של‬</w:t>
        <w:br/>
        <w:t>‫בעלי הדירות בבית המשותף מיום ‪ ,19.11.2016‬במסגרתה נבחר מר וינברג לנציגות‬</w:t>
        <w:br/>
        <w:t>‫הבית המשותף‪ ,‬התקבלה שלא כדין‪ ,‬משכונסה שלא כדין ומשלא ניתנה הסכמת כל‬</w:t>
        <w:br/>
        <w:t>‫בעלי הדירות למינוי הנציגות כאמור‪ .‬עוד כנטען‪ ,‬הנתבעת שילמה "לאורך השנים את‬</w:t>
        <w:br/>
        <w:t>‫דמי ועד הבית כסדרם ובמלואם"‪ ,‬לעתים בהעברה בנקאית לעתים בהוראת קבע‪,‬‬</w:t>
        <w:br/>
        <w:t>‫לעתים במזומן‪ ,‬כלשונה‪ .‬התובעת ניצלה תום לבה של הנתבעת וגבתה ממנה כספים‬</w:t>
        <w:br/>
        <w:t>‫ביתר‪ .‬מכל מקום‪ ,‬בשל חלוף הזמן‪ ,‬פסע מתקופת ההתיישנות‪ ,‬לא שמרה הנתבעת כל‬</w:t>
        <w:br/>
        <w:t>‫הקבלות שניתנו בידה בגין תשלומים שביצעה עבור הוצאות החזקה וניהול‪ ,‬אלא אך‬</w:t>
        <w:br/>
        <w:t>‫מקצן‪ ,‬ללמד כי בשנים ‪ 2017-2011‬שילמה חלקה בהוצאות החזקה וניהול‪ .‬בהתייחס‬</w:t>
        <w:br/>
        <w:t>‫להסכם הפשרה‪ ,‬טענה הנתבעת כי אמנם חתמה בכתב ידה על ההסכם אך בשל "לחץ‬</w:t>
        <w:br/>
        <w:t>‫כבד" שהופעל עליה "בכפיה‪ ,‬באיומים ותחת מחאה"‪ .‬לפיכך‪ ,‬יש להורות על דחיית‬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מלוא טענות הצדדים‪ ,‬באתי לכלל מסקנה כי דין התביעה להתקבל‪.‬‬      ‫‪.16‬‬</w:t>
        <w:br/>
        <w:t>‫הוראת סעיף ‪)58‬א( לחוק המקרקעין מסדירה החובה החלה על כל בעל דירה בבית‬        ‫‪.17‬‬</w:t>
        <w:br/>
        <w:t>‫משותף לשלם חלקו בהוצאות הדרושות להחזקתו התקינה ולניהולו של הרכוש‬</w:t>
        <w:br/>
        <w:t>‫המשותף‪ ,‬כך על פי לשונה‪:‬‬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‫הנוהג‪ ,‬לפי יחס שטח רצפת דירתו אל שטח הרצפה של כל‬</w:t>
        <w:br/>
        <w:t>‫הדירות שבבית המשותף‪ ,‬זולת אם נקבע בתקנון שיעור‬</w:t>
        <w:br/>
        <w:t>‫השתתפות אחר‪ .‬לענין זה‪' ,‬החזקה תקינה' ‪ -‬שמירה על‬</w:t>
        <w:br/>
        <w:t>‫מצבו של הרכוש המשותף כפי שהיה בעת גמר הבניה‪,‬‬</w:t>
        <w:br/>
        <w:t>‫לרבות שיפורים שבוצעו בו לאחר מכן בהסכמת בעלי‬</w:t>
        <w:br/>
        <w:t>‫הדירות‪".‬‬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הקבועה בהוראת סעיף ‪)58‬א( לחוק המקרקעין היא חובה מוחלטת‪ ,‬בת אכיפה‪,‬‬      ‫‪.18‬‬</w:t>
        <w:br/>
        <w:t>‫שאינה נתונה לשיקול דעתו של בעל הדירה‪ ,‬המוטלת על כל בעל דירה בבית משותף‪.‬‬</w:t>
        <w:br/>
        <w:t>‫זאת‪ ,‬מכוח הזכות הקניינית של כל בעל דירה בחלק בלתי מסוים ברכוש המשותף‬</w:t>
        <w:br/>
        <w:t>‫בבית המשותף‪ .‬בצידה של זכות קניינית זו ברכוש המשותף‪ ,‬החובה לשאת במלוא‬</w:t>
        <w:br/>
        <w:t>‫ההוצאות הדרושות להחזקתו התקינה של הרכוש המשותף ולניהולו‪ .‬תכליתה‪,‬‬</w:t>
        <w:br/>
        <w:t>‫להבטיח החזקה תקינה וניהול הרכוש המשותף באופן מלא ורציף‪ ,‬בשים לב כי אלה‬</w:t>
        <w:br/>
        <w:t>‫מתאפשרים אך אודות לכספים הנצברים בקופת הבית המשותף שמקורם בתשלום‬</w:t>
        <w:br/>
        <w:t>‫חלקם של בעלי הדירות בהוצאות אלה באופן מלא ובמועד )ראו גם‪ :‬רע"א ‪294/87‬‬</w:t>
        <w:br/>
        <w:t>‫שלום נ' נציגות הבית המשותף ברחוב בן יהודה ‪ 2‬ירושלים‪ ,‬פורסם ב"נבו"‬</w:t>
        <w:br/>
        <w:t>‫)‪ ;(28.10.1987‬עש"א )מחוזי י‪-‬ם( ‪ 57539-06-14‬וינוגרד נ' נציגות הבית המשותף‬</w:t>
        <w:br/>
        <w:t>‫ברחוב עוזיאל ‪ 89‬ירושלים‪ ,‬פורסם ב"נבו" )‪.((16.11.2014‬‬</w:t>
        <w:br/>
        <w:t>‫ומן הכלל אל הפרט‪.‬‬</w:t>
        <w:br/>
        <w:t>‫אין חולק‪ ,‬כי חלקה של הנתבעת בהוצאות החזקה וניהול מסוג תשלום חודשי שוטף‪,‬‬      ‫‪.19‬‬</w:t>
        <w:br/>
        <w:t>‫בתקופה הרלוונטית לכתב התביעה )ינואר ‪ 2011‬עד דצמבר ‪ ,(2017‬עמד על סך של‬</w:t>
        <w:br/>
        <w:t>‫‪ 100‬ש"ח‪.‬‬</w:t>
        <w:br/>
        <w:t>‫בתצהיר עדותו הראשית של מר אליהו וינברג‪ ,‬גזבר נציגות הבית המשותף )להלן ‪-‬‬      ‫‪.20‬‬</w:t>
        <w:br/>
        <w:t>‫"מר וינברג"(‪ ,‬פירט העד הסכום שנצבר לחובת הנתבעת בשל אי תשלום חלקה‬</w:t>
        <w:br/>
        <w:t>‫בהוצאות החזקה וניהול הרכוש המשותף )תשלום חודשי שוטף( בשנים‬</w:t>
        <w:br/>
        <w:t>‫‪ .2017-2011‬כך‪ ,‬בהתייחסו באופן מפורט לתשלומים שהתקבלו מהנתבעת במרוצת‬</w:t>
        <w:br/>
        <w:t>‫השנים‪ ,‬משנת ‪ 2009‬ועד לשנת ‪ ,2017‬נכון למועד הגשת התצהיר‪ ,‬וכנתמך ברישום‬</w:t>
        <w:br/>
        <w:t>‫בספרי נציגות הבית המשותף‪ ,‬בדפי חשבון הבנק שבו נוהלה קופת הבית המשותף‪,‬‬</w:t>
        <w:br/>
        <w:t>‫וכן בפנקס קבלות המשמש נציגות הבית המשותף‪ ,‬אשר צורפו כולם לתצהיר‪.‬‬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פירטה אף היא בתצהירה סכומים ששילמה לתובעת בשנים ‪2015 ,2011‬‬              ‫‪.21‬‬</w:t>
        <w:br/>
        <w:t>‫ו‪ ,2017-‬כנתמך בקבלות ובדפי חשבון בנק על שמה משנת ‪ 2009‬ועד לשנת ‪.2017‬‬</w:t>
        <w:br/>
        <w:t>‫עיון במסמכים העלה כי חרף טענת הנתבעת בתצהיר עדותה הראשית‪ ,‬לפיה "שילמתי‬         ‫‪.22‬‬</w:t>
        <w:br/>
        <w:t>‫לאורך השנים את דמי ועד הבית כסדרם ובמלואם" )סעיף ‪ 5‬לתצהיר(‪ ,‬הוכח לפניי כי‬</w:t>
        <w:br/>
        <w:t>‫הנתבעת שילמה חלקה בגין הוצאות החזקה וניהול באופן חלקי‪ ,‬באופן בלתי סדיר‬</w:t>
        <w:br/>
        <w:t>‫ושלא במועד‪.‬‬</w:t>
        <w:br/>
        <w:t>‫כך כפי שהתבהר אף בעדותה‪ ,‬כלשונה‪:‬‬</w:t>
        <w:br/>
        <w:t>‫"התשלומים שלי היו ככה‪ ,‬כל כמה חודשים הייתי מעבירה‬</w:t>
        <w:br/>
        <w:t>‫‪ 300‬ש"ח‪ ,‬אחרי שהייתי חייבת‪ .‬לא לפני‪ .‬אחרי שהייתי‬</w:t>
        <w:br/>
        <w:t>‫חייבת הייתי מעבירה ‪ 300‬ש"ח‪ ,‬זה מה שהייתי חייבת כל‬</w:t>
        <w:br/>
        <w:t>‫הזמן‪ .‬אח"כ בא מועד שנתתי ‪ 500‬ש"ח‪ ,‬ונתתי עוד ‪500‬‬</w:t>
        <w:br/>
        <w:t>‫ש"ח‪ ,‬כי נסעתי לחו"ל ואמרתי אני לא יודעת אם אני אגיע‪,‬‬</w:t>
        <w:br/>
        <w:t>‫הנכד שלי נולד‪ .‬אח"כ נסעתי עוד פעם‪ ,‬נתתי ‪ 841‬ש"ח"‬</w:t>
        <w:br/>
        <w:t>‫)פרוטוקול דיון מיום ‪ ,3.11.2017‬עמוד ‪ 8‬שורות ‪.(13-10‬‬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‫בדיקתי המעמיקה מלוא המסמכים שצורפו על ידי הצדדים לתצהיריהם ‪ -‬ספרי נציגות‬       ‫‪.23‬‬</w:t>
        <w:br/>
        <w:t>‫הבית המשותף לרבות פנקס הקבלות‪ ,‬דפי חשבון הבנק של הנציגות ודפי חשבון הבנק‬</w:t>
        <w:br/>
        <w:t>‫של הנתבעת ‪ -‬העלתה המסקנות הבאות‪:‬‬</w:t>
        <w:br/>
        <w:t>‫א‪ .‬בשנת ‪ 2011‬שילמה הנתבעת סך של ‪ 1,741‬ש"ח‪ ,‬ב‪ 4-‬מועדים שונים )‪,17.1.2011‬‬</w:t>
        <w:br/>
        <w:t>‫‪ 3.7.2011 ,15.5.2011‬ו‪ ,(16.10.2011-‬שלושה מתוכם תשלום בסך של ‪ 300‬ש"ח‪,‬‬</w:t>
        <w:br/>
        <w:t>‫והרביעי )מיום ‪ (3.7.2011‬תשלום בסך ‪ 841‬ש"ח בעניינו צוין על גבי הקבלה "גמר‬</w:t>
        <w:br/>
        <w:t>‫חוב"‪.‬‬</w:t>
        <w:br/>
        <w:t>‫לעניין זה‪ ,‬באתי לכלל מסקנה‪ ,‬כנתמך בראיות שצירפו התובעת והנתבעת‬</w:t>
        <w:br/>
        <w:t>‫לתצהירי עדותן הראשית‪ ,‬כי ביום ‪ 3.7.2011‬סילקה הנתבעת סכום שנצבר לחובתה‬</w:t>
        <w:br/>
        <w:t>‫בגין אי תשלום חלקה בהוצאות החזקה וניהול עד לחודש יולי ‪ .2011‬אשר לטענת‬</w:t>
        <w:br/>
        <w:t>‫הנתבעת כי סכום זה משקף תשלום עבור שנת ‪ 2011‬בלבד‪ ,‬הרי שגרסת הנתבעת‬</w:t>
        <w:br/>
        <w:t>‫בעניין זה היתה מתחמקת ובלתי מהימנה‪ .‬תחילה הכחישה דבר הרישום "גמר‬</w:t>
        <w:br/>
        <w:t>‫חוב"‪ ,‬ומשהוצגה לפניה הקבלה אשר צורפה לתצהירה‪-‬היא‪ ,‬השיבה "אני באמת‬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יודעת למה הכוונה" בהוסיפה כי רשם זאת חבר הנציגות לשעבר שהיה בזמנו‬</w:t>
        <w:br/>
        <w:t>‫חולה )פרוטוקול דיון מיום ‪ ,3.11.2017‬עמוד ‪ 8‬שורות ‪.(18-14‬‬</w:t>
        <w:br/>
        <w:t>‫בתוך כך‪ ,‬מצאתי כי התשלום בסך של ‪ 300‬ש"ח ביום ‪ 16.10.2011‬משקף תשלום‬</w:t>
        <w:br/>
        <w:t>‫עבור הוצאות החזקה תקינה וניהול לחודשים אוגוסט עד אוקטובר ‪3) 2011‬‬</w:t>
        <w:br/>
        <w:t>‫חודשים(‪.‬‬</w:t>
        <w:br/>
        <w:t>‫לפיכך‪ ,‬חייבת הנתבעת סך של ‪ 200‬ש"ח בגין חלקה בהוצאות החזקה וניהול לשנת‬</w:t>
        <w:br/>
        <w:t>‫‪.2011‬‬</w:t>
        <w:br/>
        <w:t>‫ב‪ .‬בשנת ‪ 2012‬שילמה הנתבעת סך של סך של ‪ 900‬ש"ח‪ ,‬ב‪ 3-‬מועדים שונים‬</w:t>
        <w:br/>
        <w:t>‫)‪ 17.6.2012 ,15.2.2012‬ו‪ ,(2.12.2012-‬כל תשלום בסך של ‪ 300‬ש"ח‪.‬‬</w:t>
        <w:br/>
        <w:t>‫לפיכך‪ ,‬חייבת הנתבעת סך של ‪ 300‬ש"ח בגין חלקה בהוצאות החזקה וניהול לשנת‬</w:t>
        <w:br/>
        <w:t>‫‪.2012‬‬</w:t>
        <w:br/>
        <w:t>‫ג‪ .‬בשנת ‪ 2013‬שילמה הנתבעת סך של סך של ‪ 900‬ש"ח‪ ,‬ב‪ 3-‬מועדים שונים‬</w:t>
        <w:br/>
        <w:t>‫)‪ 2.7.2013 ,3.3.2013‬ו‪ ,(3.11.2013-‬כל תשלום בסך של ‪ 300‬ש"ח‪.‬‬</w:t>
        <w:br/>
        <w:t>‫לפיכך‪ ,‬חייבת הנתבעת סך של ‪ 300‬ש"ח בגין חלקה בהוצאות החזקה וניהול לשנת‬</w:t>
        <w:br/>
        <w:t>‫‪.2013‬‬</w:t>
        <w:br/>
        <w:t>‫ד‪ .‬בשנת ‪ 2014‬שילמה הנתבעת סך של ‪ 900‬ש"ח‪ ,‬ב‪ 3-‬מועדים שונים )‪,4.3.2014‬‬</w:t>
        <w:br/>
        <w:t>‫‪ 28.7.2014‬ו‪ ,(28.11.2014-‬כל תשלום בסך של ‪ 300‬ש"ח‪.‬‬</w:t>
        <w:br/>
        <w:t>‫לפיכך‪ ,‬חייבת הנתבעת סך של ‪ 300‬ש"ח בגין חלקה בהוצאות החזקה וניהול לשנת‬</w:t>
        <w:br/>
        <w:t>‫‪.2014‬‬</w:t>
        <w:br/>
        <w:t>‫ה‪ .‬בשנת ‪ 2015‬שילמה הנתבעת סך של ‪ 600‬ש"ח‪ ,‬ב‪ 2-‬מועדים שונים )‪ 29.3.2015‬ו‪-‬‬</w:t>
        <w:br/>
        <w:t>‫‪ ,(28.7.2015‬כל תשלום בסך של ‪ 300‬ש"ח‪.‬‬</w:t>
        <w:br/>
        <w:t>‫לפיכך‪ ,‬חייבת הנתבעת סך של ‪ 600‬ש"ח בגין חלקה בהוצאות החזקה וניהול לשנת‬</w:t>
        <w:br/>
        <w:t>‫‪.2015‬‬</w:t>
        <w:br/>
        <w:t>‫ו‪ .‬בשנת ‪ 2016‬שילמה הנתבעת סך של ‪ 1,200‬ש"ח‪ ,‬ב‪ 8-‬מועדים שונים )‪,28.3.2016‬‬</w:t>
        <w:br/>
        <w:t>‫‪ 28.11.2016 ,28.10.2016 ,28.9.2016 ,28.8.2016 ,28.7.2016 ,29.5.2016‬ו‪-‬‬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,(28.12.2016‬תשלום אחד בסך של ‪ 300‬ש"ח‪ ,‬שני תשלומים בסך של ‪ 200‬ש"ח‬</w:t>
        <w:br/>
        <w:t>‫וחמישה תשלומים בסך של ‪ 100‬ש"ח‪.‬‬</w:t>
        <w:br/>
        <w:t>‫סכום זה משקף מלוא חלקה של הנתבעת בגין בהוצאות החזקה וניהול לשנת‬</w:t>
        <w:br/>
        <w:t>‫‪.2017‬‬</w:t>
        <w:br/>
        <w:t>‫ז‪ .‬בשנת ‪ 2017‬שילמה הנתבעת סך של ‪ 1,000‬ש"ח‪ ,‬ב‪ 6-‬מועדים שונים )‪,29.1.2017‬‬</w:t>
        <w:br/>
        <w:t>‫‪ 12.9.2017 ,29.6.2017 ,7.5.2017 ,28.2.2017‬ו‪ ,(25.11.2017-‬ארבעה תשלומים‬</w:t>
        <w:br/>
        <w:t>‫בסך של ‪ 200‬ש"ח ושני תשלומים בסך של ‪ 100‬ש"ח‪.‬‬</w:t>
        <w:br/>
        <w:t>‫לפיכך‪ ,‬חייבת הנתבעת סך של ‪ 200‬ש"ח בגין חלקה בהוצאות החזקה וניהול לשנת‬</w:t>
        <w:br/>
        <w:t>‫‪.2017‬‬</w:t>
        <w:br/>
        <w:t>‫לפיכך‪ ,‬הנני להורות כי חוב הנתבעת בגין אי תשלום חלקה בהוצאות החזקה וניהול‬   ‫‪.24‬‬</w:t>
        <w:br/>
        <w:t>‫)הוצאות שוטפות( מיום ‪ 1.1.2011‬ועד ליום ‪ ,31.12.2017‬עומד על סך של ‪1,900‬‬</w:t>
        <w:br/>
        <w:t>‫ש"ח‪.‬‬</w:t>
        <w:br/>
        <w:t>‫אוסיף‪ ,‬למעלה מן הצורך‪ ,‬כי קיומו של חוב הנתבעת בגין אי תשלום חלקה בהוצאות‬   ‫‪.25‬‬</w:t>
        <w:br/>
        <w:t>‫החזקה וניהול באופן מלא‪ ,‬במועד וכסדרו‪ ,‬בתקופה הרלוונטית לכתב התביעה‪,‬‬</w:t>
        <w:br/>
        <w:t>‫נלמדת אף מטענת התובעת‪ ,‬כפי שהוכחה לפניי‪ .‬לפיה‪ ,‬ביום ‪ 13.9.2016‬התקיימה‬</w:t>
        <w:br/>
        <w:t>‫פגישה במשרדי האגודה לתרבות הדיור‪ ,‬בנוכחות חבר נציגות הבית המשותף‬</w:t>
        <w:br/>
        <w:t>‫והנתבעת‪ ,‬בעניין חוב של הנתבעת בגין אי תשלום חלקה בהוצאות החזקה וניהול‪.‬‬</w:t>
        <w:br/>
        <w:t>‫בהתאם להסכם שנחתם בין הצדדים‪ ,‬התחייבה הנתבעת לשלם סך של ‪ 1,599‬ש"ח‬</w:t>
        <w:br/>
        <w:t>‫לסילוק חוב "עד סוף שנת ‪ ".2015‬הנתבעת לא הכחישה קיומה של הפגישה וחתימתה‬</w:t>
        <w:br/>
        <w:t>‫על הסכם זה‪ .‬איני נדרשת לטענות הנתבעת באשר לחתימה בכפיה ותחת לחץ‪ ,‬משאיני‬</w:t>
        <w:br/>
        <w:t>‫מורה חיוב מכוח הסכם זה‪.‬‬</w:t>
        <w:br/>
        <w:t>‫אשר לחלקה של הנתבעת בהוצאות החזקה תקינה וניהול בגין איטום גג הבית‬          ‫‪.26‬‬</w:t>
        <w:br/>
        <w:t>‫המשותף )הוצאה מיוחדת(‪ ,‬בסך של ‪ 600‬ש"ח‪ ,‬טענה הנתבעת בתצהיר עדותה‬</w:t>
        <w:br/>
        <w:t>‫הראשית‪" :‬שילמתי את התשלום עבור הגבייה המיוחדת בסך של ‪ 600‬ש"ח במזומן‪.‬‬</w:t>
        <w:br/>
        <w:t>‫לצערי אינני יכולה כעת להצביע על התשלום‪ ... .‬כמו כן‪ ,‬ההחלטה על ההוצאה‬</w:t>
        <w:br/>
        <w:t>‫המיוחדת לא התקבלה כדין ובהתאם לרוב הדרוש לכך‪ ,‬ומשכך הינה בטלה ומבוטלת‬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‫ועל התובעת להשיב לי את כספי בגין רכיב זה‪ .‬בנוסף‪ ,‬הצעת המחיר אינה נכונה‬</w:t>
        <w:br/>
        <w:t>‫ופוברקה לאחר שדיברתי בעצמי עם מבצע העבודה והוא טען שהוא לקח על העבודה‬</w:t>
        <w:br/>
        <w:t>‫בסה"כ ‪ 1,000‬ש"ח‪) ".‬סעיף ‪ 11‬לתצהיר(‪.‬‬</w:t>
        <w:br/>
        <w:t>‫בדיון שהתקיים לפניי חזרה בה הנתבעת מגרסה זו וטענה כי היא לא שילמה הסכום‬      ‫‪.27‬‬</w:t>
        <w:br/>
        <w:t>‫האמור‪ ,‬כלשונה‪" :‬אני לא שילמתי‪ .‬אני לא יודעת מי כתב את זה" )פרוטוקול דיון‬</w:t>
        <w:br/>
        <w:t>‫מיום ‪ ,3.11.2017‬עמוד ‪ 1‬שורות ‪ ,16-15‬וגם בעמוד ‪ 10‬שורות ‪.(15-8‬‬</w:t>
        <w:br/>
        <w:t>‫התובעת צירפה לתצהיר עדותה הראשית פרוטוקול אסיפה כללית של בעלי הדירות‬         ‫‪.28‬‬</w:t>
        <w:br/>
        <w:t>‫בבית המשותף מיום ‪ ,19.11.2019‬במסגרתה התקבלה החלטה של כלל משתתפיה )‪6‬‬</w:t>
        <w:br/>
        <w:t>‫במספר( לבצע עבודות לזיפות ואיטום גג הבית המשותף‪ ,‬וכי חלקה של כל דירה יהא‬</w:t>
        <w:br/>
        <w:t>‫בסך של ‪ 600‬ש"ח‪ .‬החלטה זו התקבלה בהמשך לדוח ביקורת של המהנדס תמיר לוי‬</w:t>
        <w:br/>
        <w:t>‫מטעם האגודה לתרבות הדיור מיום ‪ ,11.9.2016‬אשר צורף לתצהיר‪ .‬בהתאם‬</w:t>
        <w:br/>
        <w:t>‫לממצאיו‪ ,‬נמצאו ליקויים באיטום גג הבית המשותף ויש לבצע עבודות לתיקונם‪.‬‬</w:t>
        <w:br/>
        <w:t>‫האסיפה הכללית התכנסה לאחר שהתובעת הודיעה לבעלי הדירות בהודעה בכתב‬</w:t>
        <w:br/>
        <w:t>‫מיום ‪ ,14.11.2016‬המועד לכינוסה וסדר יומה של האסיפה‪ ,‬לרבות כינוסה בשעה‬</w:t>
        <w:br/>
        <w:t>‫אחרת באותו היום וחוקיותה במועד זה בכל מספר של משתתפים‪ .‬לפיכך‪ ,‬הנני להורות‬</w:t>
        <w:br/>
        <w:t>‫כי החלטת האסיפה הכללית שהתקבלה בעניין איטום גג הבית המשותף התקבלה‬</w:t>
        <w:br/>
        <w:t>‫כדין‪.‬‬</w:t>
        <w:br/>
        <w:t>‫אוסיף‪ ,‬למעלה מן הצורך‪ ,‬כי לנוכח הוראת סעיף לחוק המקרקעין‪ ,‬לפיו "הנציגות‬</w:t>
        <w:br/>
        <w:t>‫תשמש מורשה של כל בעלי הדירות בכל ענין הנוגע להחזקתו התקינה ולניהולו של‬</w:t>
        <w:br/>
        <w:t>‫הבית המשותף"‪ ,‬ספק אם נדרשה לכתחילה החלטה של האסיפה הכללית לעניין ביצוע‬</w:t>
        <w:br/>
        <w:t>‫עבודות איטום של גג הבית המשותף‪.‬‬</w:t>
        <w:br/>
        <w:t>‫התובעת הוסיפה וצירפה לתצהיר עדותה הראשית קבלה מיום ‪ ,2.1.2017‬בגין תשלום‬      ‫‪.29‬‬</w:t>
        <w:br/>
        <w:t>‫סך של ‪ 11,170‬ש"ח עבור איטום גג הבית המשותף‪ .‬משאין חולק כי הנתבעת לא‬</w:t>
        <w:br/>
        <w:t>‫שילמה חלקה בגין הוצאה זו‪ ,‬הנני לחייבה בתשלום סך של ‪ 600‬ש"ח‪.‬‬</w:t>
        <w:br/>
        <w:t>‫הנני לדחות טענת הנתבעת‪ ,‬לפיה התביעה הוגשה נגדה ממניעים זרים ופסולים על‬       ‫‪.30‬‬</w:t>
        <w:br/>
        <w:t>‫רקע התנגדותה למינוי מר וינברג לכהן כנציגות הבית המשותף‪ ,‬ומשהחלטת האסיפה‬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‫הכללית של בעלי הדירות בבית המשותף מיום ‪ 19.11.2016‬לבחירת מר וינברג‬</w:t>
        <w:br/>
        <w:t>‫התקבלה שלא כדין‪ .‬הנתבעת לא הוכיחה טענתה כאמור ונראה שאף זנחה טענה זו‬</w:t>
        <w:br/>
        <w:t>‫בשלב הסיכומים‪.‬‬</w:t>
        <w:br/>
        <w:t>‫מכל מקום‪ ,‬כפי שהוכח לפניי‪ ,‬הנתבעת אינה משלמת חלקה בגין הוצאות החזקה‬         ‫‪.31‬‬</w:t>
        <w:br/>
        <w:t>‫וניהול הרכוש המשותף באופן מלא‪ ,‬במועד וכסדרו‪ .‬למעט תקופה קצרה מחודש יולי‬</w:t>
        <w:br/>
        <w:t>‫‪ 2016‬ועד לחודש פברואר ‪ 8) 2017‬חודשים(‪ ,‬שבה שילמה הנתבעת חלקה בהוצאות‬</w:t>
        <w:br/>
        <w:t>‫החזקה וניהול בכל חודש בסך של ‪ 100‬ש"ח‪ ,‬במהלך השנים ‪ 2011‬עד ‪ ,2017‬שילמה‬</w:t>
        <w:br/>
        <w:t>‫הנתבעת חלקה בהוצאות החזקה וניהול באופן חלקי ושלא במועד‪ .‬זאת‪ ,‬בהצטרף‬</w:t>
        <w:br/>
        <w:t>‫לחובות עבר‪ ,‬וכפי שעלה אף מהליך קודם שהתנהל נגד הנתבעת בגדרו חויבה בגין‬</w:t>
        <w:br/>
        <w:t>‫אי תשלום חלקה בהוצאות החזקה וניהול‪ .‬בתוך כך‪ ,‬גרמה הנתבעת להכבדה‬</w:t>
        <w:br/>
        <w:t>‫ולמעמסה רבה על נציגות הבית המשותף )התובעת(‪ ,‬אשר נדרשת‪ ,‬פעם אחר פעם‪,‬‬</w:t>
        <w:br/>
        <w:t>‫להתחקות אחר תשלומי הנתבעת‪ ,‬לקזזם מחובות עבר‪ ,‬ולנהל הליכים משפטיים‬</w:t>
        <w:br/>
        <w:t>‫לאכוף על הנתבעת תשלום חלקה בהוצאות אלה‪ .‬בעיקר‪ ,‬גרמה הנתבעת בהתנהלותה‬</w:t>
        <w:br/>
        <w:t>‫כאמור להכבדה על התנהלות הבית המשותף והחזקת הרכוש המשותף‪ ,‬משגרמה‬</w:t>
        <w:br/>
        <w:t>‫לקופת הבית המשותף להימצא בחסר בשל אי קיום חובתה המוחלטת לשלם חלקה‬</w:t>
        <w:br/>
        <w:t>‫בגין הוצאות החזקה וניהול באופן מלא ובמועד‪.‬‬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‫‪.32‬‬</w:t>
        <w:br/>
        <w:t>‫הנתבעת תשלם לתובעת סך של ‪ 2,500‬ש"ח‪ ,‬בגין הוצאות שוטפות להחזקה וניהול‬        ‫‪.33‬‬</w:t>
        <w:br/>
        <w:t>‫הרכוש המשותף בבית המשותף עד ליום ‪ ,31.12.2017‬וכן חלקה בהוצאה מיוחדת‬</w:t>
        <w:br/>
        <w:t>‫בגין איטום גג הבית המשותף‪ .‬לסכום זה יתווספו הפרשי הצמדה וריבית כחוק‪,‬‬</w:t>
        <w:br/>
        <w:t>‫ממועד הגשת התביעה )‪ (18.12.2017‬ועד למועד מלוא התשלום בפועל‪.‬‬</w:t>
        <w:br/>
        <w:t>‫בנוסף‪ ,‬הנני לחייב הנתבעת לשלם לתובעת מלוא חלקה בהוצאות החזקה וניהול‬         ‫‪.34‬‬</w:t>
        <w:br/>
        <w:t>‫הרכוש המשותף בבית המשותף מחודש ינואר ‪ 2018‬ועד למועד מתן פסק הדין‪ ,‬ואילך‪,‬‬</w:t>
        <w:br/>
        <w:t>‫ככל שטרם שולם על ידה‪ .‬הנני להורות חיוב כאמור בהתאם לפסק הדין שניתן בע"א‬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תיק‪6/611/2017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‫)ב"ש( ‪ 1133/03‬קבלו נ' נציגות הבית המשותף‪ ,‬פסקה ‪ ,5‬פורסם ב"נבו"‬</w:t>
        <w:br/>
        <w:t>‫)‪.((17.5.2004‬‬</w:t>
        <w:br/>
        <w:t>‫אשר לפסיקת הוצאות המשפט‪ ,‬לאחר ששקלתי טענות הצדדים בהתאם לאמות המידה‬         ‫‪.35‬‬</w:t>
        <w:br/>
        <w:t>‫שהותוו בפסיקה‪ ,‬ובנותני הדעת להתנהלות הנתבעת‪ ,‬הנני לחייבה לשלם לתובעת‬</w:t>
        <w:br/>
        <w:t>‫הוצאות ההליך בסך של ‪ 2,500‬ש"ח ושכר טרחת עורך דין בסך של ‪ 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,‬ט' אדר תש"פ‪ 5 ,‬מרץ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6/611/2017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