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6/587/2018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החלטה · 2019-11-28 · פתח תקווה · אושרת ארפי מוראי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תיק‪6/587/2018 :‬‬                                                 ‫מפקח על רישום מקרקעין‬</w:t>
        <w:br/>
        <w:t>‫מס' בקשה‪6/21/2019 :‬‬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המפקחת על רישום מקרקעין‬</w:t>
        <w:br/>
        <w:t>‫אושרת ארפי מוראי‬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‫איינהורן יוסף‬                                ‫המבקש‬</w:t>
        <w:br/>
        <w:t>‫באמצעות ב"כ‪ :‬עו"ד ברם נועם‬                                ‫)הנתבע(‪:‬‬</w:t>
        <w:br/>
        <w:t>‫חובבי ציון ‪ ,7‬פתח תקווה‬</w:t>
        <w:br/>
        <w:t>‫טל'‪ 03-9311006:‬פקס‪03-9307182:‬‬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‫בוסני משה‬                                 ‫המשיב‬</w:t>
        <w:br/>
        <w:t>‫באמצעות ב"כ‪ :‬עו"ד אוסדיטשר משה‪-‬יצחק‬                                 ‫)התובע(‪:‬‬</w:t>
        <w:br/>
        <w:t>‫בר כוכבא ‪ ,16‬בני ברק‬</w:t>
        <w:br/>
        <w:t>‫טל'‪ 052-4268003:‬פקס‪03-6183193:‬‬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‫החלטה‬</w:t>
        <w:br/>
        <w:t>‫בקשה לעיכוב ההליכים והעברת התביעה להליך בוררות בשל תניית בוררות‪.‬‬      ‫‪.1‬‬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‫רקע עובדתי‬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22.11.2018‬הגיש המשיב‪ ,‬התובע בהליך העיקרי )להלן ‪" -‬בוסני"(‪ ,‬תביעה נגד‬   ‫‪.2‬‬</w:t>
        <w:br/>
        <w:t>‫המבקש‪ ,‬הנתבע בהליך העיקרי )להלן ‪" -‬איינהורן"(‪ ,‬למתן צו עשה‪ ,‬המורה‬</w:t>
        <w:br/>
        <w:t>‫לאיינהורן להרוס הבניה שביצע בשתי קומות מעל גג חדר המדרגות בבית המשותף‬</w:t>
        <w:br/>
        <w:t>‫ברחוב הרב קוק ‪ 14‬בבני ברק‪ .‬זאת‪ ,‬משעשה כן מבלי שקיבל הסכמת בעלי הדירות‬</w:t>
        <w:br/>
        <w:t>‫בבית המשותף‪ ,‬כמתחייב על פי הוראות חוק המקרקעין‪ ,‬תשכ"ט‪) 1969-‬להלן ‪" -‬חוק‬</w:t>
        <w:br/>
        <w:t>‫המקרקעין"(‪ ,‬ובניגוד להיתר הבניה שניתן בידו על ידי הוועדה המקומית לתכנון‬</w:t>
        <w:br/>
        <w:t>‫ובניה בני ברק‪ .‬עוד עתר בוסני למתן צו עשה המורה לאיינהורן שלא לפתוח דלת‬</w:t>
        <w:br/>
        <w:t>‫בקומה בה מצויה דירת בוסני 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28.11.2018‬הגיש בוסני בקשה למתן צו מניעה זמני‪ .‬בהחלטתי מיום‬             ‫‪.3‬‬</w:t>
        <w:br/>
        <w:t>‫‪ 28.11.2018‬הורתי מועד להגשת תגובת איינהורן לבקשה ומועד לדיון בבקשה‪.‬‬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תיק‪6/587/2018 :‬‬                                                  ‫מפקח על רישום מקרקעין‬</w:t>
        <w:br/>
        <w:t>‫מס' בקשה‪6/21/2019 :‬‬ 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‫איינהורן לא הגיש תגובה לבקשה ואף לא התייצב לדיון בבקשה שנקבע ליום‬             ‫‪.4‬‬</w:t>
        <w:br/>
        <w:t>‫‪ .10.12.2018‬לאחר ששמעתי טענות בוסני‪ ,‬לרבות במסגרת מתן עדות‪ ,‬ניתנה החלטתי‬</w:t>
        <w:br/>
        <w:t>‫המנומקת‪ ,‬הנעתרת לבקשה למתן צו מניעה זמני‪.‬‬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המחרת )‪ (11.12.2018‬הגיש איינהורן בקשה לדחיית המועד שנקבע לדיון‬           ‫‪.5‬‬</w:t>
        <w:br/>
        <w:t>‫בבקשה למתן צו מניעה זמני‪ ,‬בנמקו כי בין הצדדים מתנהלים מגעים לסיום המחלוקת‬</w:t>
        <w:br/>
        <w:t>‫שניטשה ביניהם ולמחיקת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‫בהחלטתי מיום ‪ 11.12.2018‬דחיתי הבקשה‪ ,‬משדיון בבקשה לצו מניעה זמני התקיים‬       ‫‪.6‬‬</w:t>
        <w:br/>
        <w:t>‫ובמועד בהתאם להחלטתי מיום ‪.28.11.2018‬‬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13.1.2019‬הגיש איינהורן בקשה לביטול צו המניעה הזמני ובקשה לעיכוב‬         ‫‪.7‬‬</w:t>
        <w:br/>
        <w:t>‫ההליכים בתביעה העיקרית בשל הסכם בוררות שנחתם בין הצדדים‪ .‬בהחלטתי מיום‬</w:t>
        <w:br/>
        <w:t>‫‪ 14.1.2019‬הורתי מועדים להגשת תגובה ותשובה לבקשה‪ .‬לאחר שהתקבלה תגובת‬</w:t>
        <w:br/>
        <w:t>‫בוסני ובחלוף המועד להגשת תשובת איינהורן‪ ,‬הורתי מועד לדיון בבקשה‪.‬‬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26.5.2019‬התקיים דיון בבקשות‪ .‬לאחר שנשמעו באריכות טענות הצדדים‪,‬‬          ‫‪.8‬‬</w:t>
        <w:br/>
        <w:t>‫עתרו הצדדים ליתן בידם ארכה למתן הודעה בעניין סיום ההליך בפשרה‪ .‬בהחלטתי‬</w:t>
        <w:br/>
        <w:t>‫ממועד זה נעתרתי לבקשה ונתתי בידי הצדדים ארכה בת ‪ 30‬ימים למתן הודעה‬</w:t>
        <w:br/>
        <w:t>‫כאמור‪.‬‬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30.6.2019‬הודיע בוסני‪ ,‬כי לא עלה בידי הצדדים לסיים המחלוקת מחוץ לכותלי‬   ‫‪.9‬‬</w:t>
        <w:br/>
        <w:t>‫טריבונל שיפוטי זה‪ .‬בתוך כך‪ ,‬עתר להורות מועד לישיבה לשמיעת הראיות‪.‬‬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.10‬בהחלטתי מיום ‪ 1.7.2019‬הורתי מועדים להגשת תצהירי עדות ראשית מטעם הצדדים‬</w:t>
        <w:br/>
        <w:t>‫ומועד לישיבה לשמיעת הראיות‪.‬‬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.11‬ביום ‪ 19.9.2019‬הגיש בוסני תצהיר עדות ראשית מטעמו‪.‬‬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.12‬ביום ‪ 6.11.2019‬עתר בוסני למתן פסק דין נגד איינהורן‪ ,‬משלא הגיש תצהיר עדות‬</w:t>
        <w:br/>
        <w:t>‫ראשית ובחלוף המועד לעשות כן‪ .‬בהחלטתי מיום ‪ 6.11.2019‬הורתי לאיינהורן‬</w:t>
        <w:br/>
        <w:t>‫להגיש תגובה לבקשה‪.‬‬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תיק‪6/587/2018 :‬‬                                               ‫מפקח על רישום מקרקעין‬</w:t>
        <w:br/>
        <w:t>‫מס' בקשה‪6/21/2019 :‬‬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.13‬תחת הגשת תגובה לבקשה‪ ,‬הגיש איינהורן ביום ‪ - 17.11.2019‬בחלוף למעלה מ‪4-‬‬</w:t>
        <w:br/>
        <w:t>‫וחצי חודשים מהחלטתי בדבר מועדים להגשת תצהירי עדות ראשית ‪ -‬הבקשה דנן‬</w:t>
        <w:br/>
        <w:t>‫לעיכוב הליכים והעברת התביעה להליך בוררות בשל תניית בוררות‪.‬‬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.14‬בוסני הגיש תגובה לבקשה ביום ‪ .18.11.2019‬לא התקבלה תשובת איינהורן לתגובה‪.‬‬</w:t>
        <w:br/>
        <w:t>‫אביא להלן עיקרי טענות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הצדדים‬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.15‬לטענת איינהורן‪ ,‬בין הצדדים קיים הסכם בוררות שנחתם ביום ‪ ,20.10.2010‬לפיו‬</w:t>
        <w:br/>
        <w:t>‫ככל שיהא ביניהם סכסוך ידונו הדברים בפני בורר‪ ,‬הרב שריאל רוזנברג‪ ,‬מורה הוראה‬</w:t>
        <w:br/>
        <w:t>‫בדיני ממונות‪ .‬לפיכך‪ ,‬יש להורות על עיכוב ההליכים בתביעה דנן והעברתה להליך‬</w:t>
        <w:br/>
        <w:t>‫הבוררות‪ .‬עוד כנטען‪ ,‬בהסתמך של הסכם הבוררות נתן איינהורן הסכמתו לבוסני‬</w:t>
        <w:br/>
        <w:t>‫לבנות על הרכוש המשותף בבית המשותף‪ ,‬אשר לא היתה ניתנת אילו ידע כי בסופו‬</w:t>
        <w:br/>
        <w:t>‫של יום ייאלץ לנהל הליכים שלא בפני מורה הוראה בדיני ממונות‪ ,‬הדן בסכסוכים‬</w:t>
        <w:br/>
        <w:t>‫בהתאם להשקפת עולמם של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.16‬בוסני התנגד לבקשה‪ .‬לטענתו‪ ,‬עם קביעת מועדים להגשת תצהירי עדות ראשית‪,‬‬</w:t>
        <w:br/>
        <w:t>‫נדחתה למעשה הבקשה לעיכוב ההליכים‪ .‬ברי כי מטרתה של בקשה זו ובעיתוי‬</w:t>
        <w:br/>
        <w:t>‫הגשתה‪ ,‬לסרבל ההליך ולמנוע הכרעה שיפוטית בנסיבות בהן בנה איינהורן בניה‬</w:t>
        <w:br/>
        <w:t>‫בלתי חוקית ברכוש המשותף בבית המשותף‪ .‬לגופם של דברים‪ ,‬דחה בוסני הטענה‬</w:t>
        <w:br/>
        <w:t>‫כי קיימת בין הצדדים תניית בוררות‪ ,‬וטען כי בין הצדדים לא מתקיימים הליכי‬</w:t>
        <w:br/>
        <w:t>‫בוררות‪ .‬חרף מאמצים רבים של בוסני להתדיין בדין תורה ולנוכח הבהרת איינהורן‬</w:t>
        <w:br/>
        <w:t>‫לבית הדין כי אין בסמכות בית הדין לדון בסכסוך‪ ,‬סגר בית הדין את התיק‪ .‬כך‪ ,‬כפי‬</w:t>
        <w:br/>
        <w:t>‫ששב בית הדין והבהיר בהודעות נוספות בכתב‪ ,‬אשר צורפו לתגובה‪ .‬בוסני הוסיף‬</w:t>
        <w:br/>
        <w:t>‫וטען כי חרף צו המניעה הזמני‪ ,‬השלים איינהורן הבניה על גג הבית המשותף והשכיר‬</w:t>
        <w:br/>
        <w:t>‫הדירות לצדדים שלישיים‪.‬‬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תיק‪6/587/2018 :‬‬                                                 ‫מפקח על רישום מקרקעין‬</w:t>
        <w:br/>
        <w:t>‫מס' בקשה‪6/21/2019 :‬‬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.17‬לאחר ששקלתי טענות הצדדים‪ ,‬באתי לכלל מסקנה כי דין הבקשה להידחות‪.‬‬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.18‬סעיף ‪ 5‬לחוק הבוררות‪ ,‬תשכ"ח‪) 1968-‬להלן ‪" -‬חוק הבוררות"(‪ ,‬קובע לאמור‪:‬‬</w:t>
        <w:br/>
        <w:t>‫")א( הוגשה תובענה לבית משפט בסכסוך שהוסכם למסרו‬</w:t>
        <w:br/>
        <w:t>‫לבוררות וביקש בעל דין שהוא צד להסכם הבוררות לעכב את‬</w:t>
        <w:br/>
        <w:t>‫ההליכים בתובענה‪ ,‬יעכב בית המשפט את ההליכים בין‬</w:t>
        <w:br/>
        <w:t>‫הצדדים להסכם‪ ,‬ובלבד שהמבקש היה מוכן לעשות כל הדרוש‬</w:t>
        <w:br/>
        <w:t>‫לקיום הבוררות ולהמשכה ועדיין הוא מוכן לכך‪.‬‬</w:t>
        <w:br/>
        <w:t>‫)ב( ‪...‬‬</w:t>
        <w:br/>
        <w:t>‫)ג( בית המשפט רשאי שלא לעכב את ההליכים אם ראה טעם‬</w:t>
        <w:br/>
        <w:t>‫מיוחד שהסכסוך לא יידון בבוררות‪".‬‬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.19‬הוראת סעיף ‪)5‬א( לחוק הבוררות מורנו התנאים בהתקיימם רשאי בית המשפט ‪-‬‬</w:t>
        <w:br/>
        <w:t>‫ובהתאמה מכוח הוראת סעיף ‪ 74‬לחוק המקרקעין‪ ,‬המפקח על רישום מקרקעין ‪-‬‬</w:t>
        <w:br/>
        <w:t>‫להורות על עיכוב הליכים בתובענה המתבררת לפניו‪ ,‬בשל הליכי בוררות‪ .‬תנאים אלה‬</w:t>
        <w:br/>
        <w:t>‫כוללים הסכמה למסור להליך בוררות הסכסוך מושא התובענה שהוגשה לבית‬</w:t>
        <w:br/>
        <w:t>‫המשפט‪ ,‬אשר ביטויה על פי רוב בהסכם בוררות או בתניית בוררות שנחתמו בין‬</w:t>
        <w:br/>
        <w:t>‫הצדדים להליך השיפוטי‪ ,‬וכן נכונות המבקש לעשות כל הדרוש לקיום הבוררות‬</w:t>
        <w:br/>
        <w:t>‫ולהמשכה‪ .‬הנטל להוכיח התקיימות התנאים רובץ לפתחו של המבקש עיכוב ההליכים‬</w:t>
        <w:br/>
        <w:t>‫)ע"א ‪ 286/83‬קמר נ' ליפסקי‪ ,‬פ"ד לז)‪ ;(1983) 248-247 ,245 (4‬רע"א ‪ 4224/04‬בית‬</w:t>
        <w:br/>
        <w:t>‫ששון בע"מ נ' שיכון עובדים והשקעות בע"מ‪ ,‬פ"ד נט)‪.((2005) 635 ,625 (6‬‬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.20‬יוטעם‪ ,‬כי החלטה הנוגעת לעיכוב הליכים לפי סעיף ‪ 5‬לחוק הבוררות נתונה לשיקול‬</w:t>
        <w:br/>
        <w:t>‫דעתה הרחב של הערכאה הדיונית‪ .‬בהקשר זה‪ ,‬נקבע בהלכה הפסוקה כי "קיום הסכם‬</w:t>
        <w:br/>
        <w:t>‫בוררות בין צדדים אינו שולל‪ ,‬על פניו‪ ,‬את הגישה לערכאות המשפט‪ ,‬המהווה אחת‬</w:t>
        <w:br/>
        <w:t>‫זכויות היסוד במשפט‪ .‬לכן‪ ,‬הסכם הבוררות הוא בבחינת הסכמה חוזית בין צדדים‬</w:t>
        <w:br/>
        <w:t>‫בדבר דרך ההכרעה במחלוקות ביניהם‪ ,‬ואין בו כדי שלילת סמכותו העניינית של בית‬</w:t>
        <w:br/>
        <w:t>‫המשפט להכריע במחלוקת מתוקף סמכותו על פי חוק‪ ".‬עוד הובהר‪ ,‬כי "משמעות‬</w:t>
        <w:br/>
        <w:t>‫עיכוב ההליכים‪ ,‬כשמה כן היא‪ ,‬התליית הליכים להבדיל מביטולם‪ ,‬כל עוד הבוררות‬</w:t>
        <w:br/>
        <w:t>‫מתנהלת‪ .‬אולם אם הבוררות נפסקת מטעם כזה או אחר‪ ... ,‬עשוי ההליך השיפוטי‬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תיק‪6/587/2018 :‬‬                                                    ‫מפקח על רישום מקרקעין‬</w:t>
        <w:br/>
        <w:t>‫מס' בקשה‪6/21/2019 :‬‬   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‫בערכאת השיפוט לשוב לתחייה ולהידון על ידה" )רע"א ‪ 6435/05‬ז'אנו נ' יורו ישראל‬</w:t>
        <w:br/>
        <w:t>‫)י‪.‬ש( בע"מ‪ ,‬פורסם ב"נבו" )‪ ;(10.4.2006‬ראו גם‪ :‬רע"א ‪ 8764/17‬מזרחי נ' מרומים‪,‬‬</w:t>
        <w:br/>
        <w:t>‫פורסם ב"נבו" )‪.((12.12.2017‬‬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.21‬בנסיבות המקרה דנן‪ ,‬לא עלה בידי איינהורן להוכיח התקיימות התנאים הקבועים‬</w:t>
        <w:br/>
        <w:t>‫בהוראת סעיף ‪)5‬א( לחוק הבוררות‪ .‬אבאר‪:‬‬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.22‬לא הוכחה לפניי קיומה של הסכמה למסור להליך בוררות הסכסוך מושא התביעה‬</w:t>
        <w:br/>
        <w:t>‫דנן‪ .‬עיון בהסכם שנחתם בין הצדדים ביום ‪) 20.10.2010‬להלן ‪" -‬ההסכם"(‪ ,‬מכוחו‬</w:t>
        <w:br/>
        <w:t>‫טען איינהורן לקיומה של תניית בוררות‪ ,‬העלה כי עניינו התחייבויות הצדדים בקשר‬</w:t>
        <w:br/>
        <w:t>‫לבניה של בוסני בבית המשותף‪ .‬בכלל זאת‪ ,‬התחייב בוסני לתקן כל נזק שייגרם‬</w:t>
        <w:br/>
        <w:t>‫לאיינהורן בשל הבניה של בוסני‪ ,‬שלא לדרוש מאיינהורן תשלום עבור שימוש בקיר‬</w:t>
        <w:br/>
        <w:t>‫משותף לדירות הצדדים אשר נבנה על ידי בוסני‪ ,‬וכן התחייב ליתן הסכמה לאיינהורן‬</w:t>
        <w:br/>
        <w:t>‫לבניית תוספת לדירתו על פי היתר בניה‪ .‬איינהרון מצדו התחייב לדווח לבוסני באופן‬</w:t>
        <w:br/>
        <w:t>‫מיידי על כל נזק שנגרם לדירתו כתוצאה מהבניה של בוסני‪ ,‬לשלם לבוסני סך של‬</w:t>
        <w:br/>
        <w:t>‫‪ 4,500‬ש"ח עבור השתתפות בהוצאות שיפוץ המקלט בבית המשותף כנדרש במסגרת‬</w:t>
        <w:br/>
        <w:t>‫היתר הבניה שעתיד היה להינתן לבוסני‪ ,‬וכן התחייב שלא להפריע לקבלן ולפועליו‬</w:t>
        <w:br/>
        <w:t>‫לבצע העבודות הדרושות לבניה של בוסני‪ .‬עוד כמצוין בהסכם‪" :‬איינהורן ובוסני‬</w:t>
        <w:br/>
        <w:t>‫מתחייבים במקרה של ספק ביניהם בנ"ל לפנות חזרה למורה הוראה בדיני ממונות‪".‬‬</w:t>
        <w:br/>
        <w:t>‫)נספח א' לבקשה(‪.‬‬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.23‬עניינה של התביעה דנן בבניה שביצע איינהורן ברכוש המשותף בבית המשותף בשנת‬</w:t>
        <w:br/>
        <w:t>‫‪ ,2018‬לאחר שניתן בידו ביום ‪ 17.2.2015‬היתר בניה‪ .‬כנטען בכתב התביעה‪ ,‬הבניה‬</w:t>
        <w:br/>
        <w:t>‫בהיקפה )תוספת שתי קומות ומעל חדר המדרגות בבית המשותף( נעשתה מבלי‬</w:t>
        <w:br/>
        <w:t>‫שאיינהורן קיבל הסכמת בעלי הדירות בבית המשותף‪ ,‬כמתחייב על פי הוראות חוק‬</w:t>
        <w:br/>
        <w:t>‫המקרקעין‪ ,‬ובניגוד להיתר הבניה שניתן לאיינהורן‪ .‬אין בהסכם דלעיל משנת ‪2010‬‬</w:t>
        <w:br/>
        <w:t>‫הסכמה בדבר מסירת הסכסוך מושא התביעה ‪ -‬שהתגלע לימים בין הצדדים בקשר עם‬</w:t>
        <w:br/>
        <w:t>‫בניה של איינהורן ברכוש המשותף ‪ -‬להליך בוררות‪ .‬התחייבות הצדדים "לפנות חזרה‬</w:t>
        <w:br/>
        <w:t>‫למורה הוראה בדיני ממונות"‪" ,‬במקרה של ספק ביניהם בנ"ל"‪ ,‬היינו‪ ,‬במקרה של‬</w:t>
        <w:br/>
        <w:t>‫ספק בקשר עם ההסכם שנחתם בין הצדדים בנוגע לבניה של בוסני בבית המשותף‪,‬‬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תיק‪6/587/2018 :‬‬                                                  ‫מפקח על רישום מקרקעין‬</w:t>
        <w:br/>
        <w:t>‫מס' בקשה‪6/21/2019 :‬‬ 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‫ספק אם עולה כדי תניית בוררות‪ ,‬ומכל מקום אינה חלה על הסכסוך מושא התביעה‬</w:t>
        <w:br/>
        <w:t>‫דנן‪ .‬זאת‪ ,‬משאין בקריאתהּ במשולב עם התחייבויות הצדדים בהסכם‪ ,‬כדי ללמד על‬</w:t>
        <w:br/>
        <w:t>‫הסכמה מפורשת וברורה לפיה מחלוקת שתתגלע בין הצדדים בקשר עם בניה שיבצע‬</w:t>
        <w:br/>
        <w:t>‫איינהורן בבית המשותף תוכרע בהליך בוררות‪ .‬לא מצאתי בלשון ההתחייבות כל‬</w:t>
        <w:br/>
        <w:t>‫התייחסות לעניין מסירת מחלוקת כלשהי‪ ,‬וממילא בעניין בניה שתיעשה על ידי‬</w:t>
        <w:br/>
        <w:t>‫איינהורן בבית המשותף‪ ,‬להכרעה של בורר‪ .‬כך גם לא צוין כי התחייבות זו מהווה‬</w:t>
        <w:br/>
        <w:t>‫הסכם בוררות וכי "מורה הוראה בדיני ממונות" מתמנה כבורר )להבחנה שבין הליך‬</w:t>
        <w:br/>
        <w:t>‫בוררות לבין מנגנוני הכרעה מוסכמים אחרים‪ ,‬ולתוצאותיהם המשפטיות השונות‪,‬‬</w:t>
        <w:br/>
        <w:t>‫שעיקרן בהגבלת זכות הגישה לערכאות ככל שהסכסוך מוכרע בהליך בוררות‪ ,‬ראו‪:‬‬</w:t>
        <w:br/>
        <w:t>‫רע"א ‪ 7608/99‬לוקי ביצוע פרויקטים )בניה( ‪ 1989‬בע"מ נ' מצפה כנרת ‪ 1995‬בע"מ‪,‬‬</w:t>
        <w:br/>
        <w:t>‫פ"ד נו)‪.((2002) 164-161 ,156 (5‬‬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.24‬לפיכך‪ ,‬הנני לקבוע כי אין בהסכם תניית בוררות החלה על הסכסוך מושא התביעה‬</w:t>
        <w:br/>
        <w:t>‫שלפניי‪.‬‬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.25‬אשר לחתימה של בוסני על שטר בוררות ביום ‪ ,12.10.2018‬לפיו בית דין צדק בני‬</w:t>
        <w:br/>
        <w:t>‫ברק יכריע בסכסוך שהתגלע בין בוסני לאיינהורן בקשר עם בניה של איינהורן על גג‬</w:t>
        <w:br/>
        <w:t>‫הבית המשותף‪ ,‬מצאתי כי השטר לא השתכלל לכדי הסכם בוררות מחייב‪ .‬זאת‪,‬‬</w:t>
        <w:br/>
        <w:t>‫משאיינהורן לא הסכים לחתום על שטר הבוררות‪ .‬כעולה ממסמכים שצורפו לבקשה‪,‬‬</w:t>
        <w:br/>
        <w:t>‫פנה בוסני בשלהי שנת ‪ 2018‬לבית דין צדק בני ברק בתביעה בעניין הבניה שמבצע‬</w:t>
        <w:br/>
        <w:t>‫איינהורן בגג מעל חדר המדרגות בבית המשותף‪ .‬ביום ‪ 15.10.2018‬ניתן צו מניעה‬</w:t>
        <w:br/>
        <w:t>‫האוסר על איינהורן להמשיך בבניה בשטח שבמחלוקת )נספחים ב'‪ 1‬ו‪-‬ב'‪ 2‬לבקשה(‪.‬‬</w:t>
        <w:br/>
        <w:t>‫במענה להזמנת איינהורן לדיון בפני בית דין צדק בני ברק ולמתן צו המניעה‪ ,‬טען‬</w:t>
        <w:br/>
        <w:t>‫איינהורן כי בית הדין לא קנה סמכות לדון בתביעה‪ ,‬בהוסיפו כי אין להסכם מיום‬</w:t>
        <w:br/>
        <w:t>‫‪ 20.10.2010‬קשר לתביעה דנן )סעיף ‪ ,5.3‬נספח ג' לבקשה(‪ .‬כעולה מהתכתבויות‬</w:t>
        <w:br/>
        <w:t>‫נוספות בין איינהורן לבית דין צדק‪ ,‬אשר צורפו לבקשה ולתגובה‪ ,‬איינהורן לא הסכים‬</w:t>
        <w:br/>
        <w:t>‫להליך הבוררות לפני בית הדין‪ .‬ביום ‪ 23.10.2018‬עתר בוסני לסגירת התיק ובמועד‬</w:t>
        <w:br/>
        <w:t>‫זה סגר בית דין צדק התיק‪.‬‬</w:t>
        <w:br/>
        <w:t>‫ביום ‪ 22.11.2018‬הגיש בוסני התביעה שלפניי‪.‬‬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תיק‪6/587/2018 :‬‬                                                ‫מפקח על רישום מקרקעין‬</w:t>
        <w:br/>
        <w:t>‫מס' בקשה‪6/21/2019 :‬‬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‫כמצוין בהודעה מטעם בית דין צדק‪ ,‬חתימת איינהורן על שטר הבוררות מיום‬</w:t>
        <w:br/>
        <w:t>‫‪ 2.12.2018‬נעשתה לאחר שהתיק בבית הדין נסגר‪ ,‬ולפיכך‪ ,‬כך הורה בית דין צדק‪,‬‬</w:t>
        <w:br/>
        <w:t>‫שטר הבוררות אינו תקף )נספח יב' לבקשה(‪ .‬בהודעה נוספת מטעם בית דין צדק בני‬</w:t>
        <w:br/>
        <w:t>‫ברק מיום ‪ ,13.12.2018‬צוין "נא לא לשלוח יותר מיילים בעניין זה ]משה בוסני[‪,‬‬</w:t>
        <w:br/>
        <w:t>‫התיק לא קיים"‪ .‬כך‪ ,‬אף בהודעה מטעם בית דין צדק מיום ‪ ,24.12.2018‬לפיה "בית‬</w:t>
        <w:br/>
        <w:t>‫הדין הודיע כי הצדדים לא קיבלו על עצמם לדון בפניו" )נספח ‪ 4‬לתגובה לבקשה(‪.‬‬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.26‬לאור האמור לעיל‪ ,‬הנני לקבוע כי לא עלה בידי איינהורן להוכיח קיומה של הסכמה‬</w:t>
        <w:br/>
        <w:t>‫בין הצדדים למסור להליך בוררות הסכסוך מושא התביעה שלפניי‪.‬‬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.27‬אוסיף‪ ,‬למעלה מן הצורך‪ ,‬כי אף אם היתה בין הצדדים הסכמה למסור הסכסוך מושא‬</w:t>
        <w:br/>
        <w:t>‫התביעה שלפניי לבוררות ‪ -‬ולא היא ‪ -‬הרי שבהתנהלות איינהורן כמפורט לעיל‪ ,‬יש‬</w:t>
        <w:br/>
        <w:t>‫כדי ללמד כי הוא כלל לא היה נכון "לעשות כל הדרוש לקיום הבוררות ולהמשכה"‪,‬‬</w:t>
        <w:br/>
        <w:t>‫כפי שמצוונו סיפא הוראת סעיף ‪)5‬א( לחוק הבוררות‪ .‬ניסיון בוסני לברר המחלוקת‬</w:t>
        <w:br/>
        <w:t>‫שניטשה ביניהם במסגרת הליך בוררות שידון בפני בית דין צדק בני ברק‪ ,‬נדחה על‬</w:t>
        <w:br/>
        <w:t>‫ידי איינהורן‪ .‬אך לאחר שהגיש בוסני התביעה שלפניי‪ ,‬נאות איינהורן לחתום על שטר‬</w:t>
        <w:br/>
        <w:t>‫בוררות‪ .‬ברם‪ ,‬קיבול כאמור בא עת הצעת בוסני לקיום הליך בוררות בפני בית דין‬</w:t>
        <w:br/>
        <w:t>‫צדק לא היתה עוד בתוקף‪.‬‬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.28‬לנוכח האמור לעיל‪ ,‬הנני לקבוע כי לא התקיימו התנאים הקבועים בהוראת סעיף ‪)5‬א(‬</w:t>
        <w:br/>
        <w:t>‫לחוק הבוררות‪ ,‬מכוחם בידי להורות להורות על עיכוב הליכים בתביעה דנן‪.‬‬</w:t>
        <w:br/>
        <w:t>‫‪ .29‬אוסיף‪ ,‬כי אף לנוכח עיתוי הגשת הבקשה )עמידה על בירורהּ( ‪ -‬בחלוף המועד להגשת‬</w:t>
        <w:br/>
        <w:t>‫תצהיר עדות ראשית מטעם איינהורן‪ ,‬מבלי שהוגש‪ ,‬ובסמוך לפני המועד שנקבע‬</w:t>
        <w:br/>
        <w:t>‫לשמיעת הראיות ‪ -‬דין הבקשה להידחות‪ .‬כך‪ ,‬כפי שמורנו הוראת סעיף ‪)5‬ב( לחוק‬</w:t>
        <w:br/>
        <w:t>‫הבוררות‪ ,‬לפיה "בקשה לעיכוב הליכים יכול שתוגש בכתב הגנה או בדרך אחרת‪ ,‬אך‬</w:t>
        <w:br/>
        <w:t>‫לא יאוחר מהיום שטען המבקש לראשונה לגופו של ענין התובענה‪ ".‬בנסיבות דנן‪,‬‬</w:t>
        <w:br/>
        <w:t>‫סבורני כי לכל המאוחר היה על איינהורן לעמוד על בירור הבקשה‪ ,‬בסמוך לאחר מתן‬</w:t>
        <w:br/>
        <w:t>‫החלטתי מיום ‪ 1.7.2019‬בדבר קציבת מועדים להגשת תצהירי עדות ראשית ומועד‬</w:t>
        <w:br/>
        <w:t>‫לישיבה לשמיעת הראיות‪ .‬וודאי לא בחלוף למעלה מ‪ 4-‬וחצי חודשים לאחר מכן‪,‬‬</w:t>
        <w:br/>
        <w:t>‫כאמור‪ ,‬בסמוך לפני המועד שנקבע לשמיעת הראיות ומבלי שאיינהורן הגיש תצהיר‬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תיק‪6/587/2018 :‬‬                                                ‫מפקח על רישום מקרקעין‬</w:t>
        <w:br/>
        <w:t>‫מס' בקשה‪6/21/2019 :‬‬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‫עדותו הראשית‪.‬‬</w:t>
        <w:br/>
        <w:t>‫‪ .30‬העולה מן המקובץ‪ ,‬דין הבקשה להידחות‪.‬‬</w:t>
        <w:br/>
        <w:t>‫‪ .31‬הנני לחייב איינהורן לשלם לבוסני הוצאות ההליך בסך של ‪ 2,500‬ש"ח‪.‬‬</w:t>
        <w:br/>
        <w:t>‫‪ .32‬איינהורן יגיש תצהיר עדות ראשית עד ליום ‪ 8.12.2019‬וימציא עותק הימנו ישירות‬</w:t>
        <w:br/>
        <w:t>‫לבא כוחו של בוסני‪ .‬הישיבה שנקבעה לשמיעת הראיות ליום ‪ - 16.12.2019‬תתקיים‬</w:t>
        <w:br/>
        <w:t>‫במועדה‪.‬‬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ההחלטה לבאי כוח הצדדים‪.‬‬</w:t>
        <w:br/>
        <w:t>‫ניתנה היום‪ ,‬ל' חשון תש"פ‪ 28 ,‬נובמבר ‪ ,2019‬בהעדר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‫אושרת ארפי מוראי‬</w:t>
        <w:br/>
        <w:t>‫המפקחת על רישום מקרקעין‬</w:t>
        <w:br/>
        <w:t>‫פתח תקווה‬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6/587/2018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