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1/479/2016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2019-11-27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  <w:br/>
        <w:t>‫אשכנזי איתן‪ ,‬ת‪.‬ז ‪025621699‬‬     ‫‪1‬‬                          ‫התובעים‪:‬‬</w:t>
        <w:br/>
        <w:t>‫בתיק‬</w:t>
        <w:br/>
        <w:t>‫‪479/16‬‬</w:t>
        <w:br/>
        <w:t>‫אשכנזי אפרת בת שבע‪ ,‬ת‪.‬ז ‪027424878‬‬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‫מרקוביץ ביטון מרים‪ ,‬ת‪.‬ז ‪025065749‬‬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‫קאופמן סער יהודה‪ ,‬ת‪.‬ז ‪052989803‬‬ 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‫קאופמן יערה‪ ,‬ת‪.‬ז ‪039407507‬‬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דוד סגל‬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‫חדוה פרלמוטר ת‪.‬ז ‪819649‬‬        ‫‪1‬‬                          ‫הנתבעים‪:‬‬</w:t>
        <w:br/>
        <w:t>‫באמצעות ב"כ עו"ד זיוה ארנסטי‬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‫פרלמוטר יצחק ת‪.‬ז ‪( 000819656‬ניתן פסק דין)‬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‫רוטמן שושנה ת‪.‬ז ‪( 000819631‬נמחקה)‬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‫פרלמוטר יהודה צבי ת‪.‬ז ‪( 000819664‬ניתן פסק דין)‬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‫חדוה פרלמוטר ת‪.‬ז ‪918649‬‬       ‫‪1‬‬        ‫בתיק‪:‬‬        ‫התובעת שכנגד‬</w:t>
        <w:br/>
        <w:t>‫‪1/48/2017‬‬</w:t>
        <w:br/>
        <w:t>‫באמצעות ב"כ עו"ד זיוה ארנסטי‬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איתן‪ ,‬ת‪.‬ז ‪025621699‬‬     ‫‪1‬‬                     ‫נתבעים שכנגד‬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אפרת בת שבע‪ ,‬ת‪.‬ז ‪027424878‬‬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‫מרקוביץ ביטון מרים‪ ,‬ת‪.‬ז ‪025065749‬‬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‫קאופמן סער יהודה‪ ,‬ת‪.‬ז ‪052989803‬‬      ‫‪4‬‬</w:t>
        <w:br/>
        <w:t>‫‪ 5‬קאופמן יערה ת‪.‬ז ‪039407507‬‬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איתן‪ ,‬ת‪.‬ז ‪025621699‬‬    ‫‪1‬‬                                ‫התובעים‪:‬‬</w:t>
        <w:br/>
        <w:t>‫בתיק‬</w:t>
        <w:br/>
        <w:t>‫‪479/16‬‬</w:t>
        <w:br/>
        <w:t>‫באמצעות ב"כ עו"ד דוד סגל‬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.1‬חדוה פרלמוטר ת‪.‬ז ‪819649‬‬                                        ‫התובעת‬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‫בתיק‪:‬‬</w:t>
        <w:br/>
        <w:t>‫‪1/69/2017‬‬</w:t>
        <w:br/>
        <w:t>‫באמצעות ב"כ עו"ד זיוה ארנסטי‬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‫חנה קהת ת‪.‬ז ‪56077142‬‬      ‫‪1‬‬           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‫ברוך קהת ת‪.‬ז ‪057055964‬‬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‫ע"י ב"כ עו"ד ריקי שפירא‬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 ס ק ‪ -‬ד י 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בסוגיות בדבר הסגת גבול ופגיעה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.‬רקע עובדתי‬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.1‬פסק דין זה עוסק בבית המשותף הממוקם ברחוב השיירות ‪ 7‬בירושלים והידוע כגוש ‪ 30007‬חלקה‬</w:t>
        <w:br/>
        <w:t>‫‪( 237‬להלן ‪":‬הבית המשותף")‪ .‬לבית המשותף ‪ 4‬קומות (קומת קרקע ו‪ 3-‬קומות נוספות) בהן שוכנות‬</w:t>
        <w:br/>
        <w:t>‫בסך הכל ‪ 20‬דירות‪ .‬הבית המשותף בנוי באופן זה בו בקומת הקרקע שוכנות ‪ 2‬דירות‪ ,‬בקומה‬</w:t>
        <w:br/>
        <w:t>‫הראשונה ‪ 6‬דירות‪ ,‬בקומה השנייה ‪ 6‬דירות ובקומה השלישית ‪ 6‬דירות‪ .‬לבית המשותף ‪ 3‬כניסות‪.‬‬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.2‬התובעים ‪ 1-2‬והנתבעים שכנגד ‪( 1-2‬להלן יחד‪" :‬אשכנזי") הם בעלי זכויות החכירה בדירה הידועה‬</w:t>
        <w:br/>
        <w:t>‫כתת חלקה ‪ ,15‬הממוקמת בקומה השלישית של הבית המשותף‪ ,‬שטחה ‪ 57.88‬מ"ר ולה ‪58/112‬‬</w:t>
        <w:br/>
        <w:t>‫חלקים ברכוש המשותף (להלן‪" :‬דירת אשכנזי")‪ .‬התובעת ‪ 3‬והנתבעת שכנגד ‪( 3‬להלן‪" :‬ביטון" ) היא‬</w:t>
        <w:br/>
        <w:t>‫בעלת הדירה הידועה כתת חלקה ‪ ,10‬הממוקמת בקומה השנייה‪ ,‬שטחה ‪ 57.88‬מ"ר ולה ‪58/1112‬‬</w:t>
        <w:br/>
        <w:t>‫ברכוש המשותף ( להלן‪" :‬דירת ביטון")‪ .‬התובעים והנתבעים שכנגד ‪( 4-5‬להלן‪" :‬קאופמן") הם בעלי‬</w:t>
        <w:br/>
        <w:t>‫הדירה הידועה כתת חלקה ‪ ,16‬הממוקמת בקומה השלישית‪ ,‬שטחה ‪ 57.88‬מ"ר ולה ‪ 58/1112‬ברכוש‬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‫המשותף (להלן‪" :‬דירת קאופמן")‪ .‬למען הנוחות יכונו להלן התובעים והנתבעים שכנגד ‪1-5‬‬</w:t>
        <w:br/>
        <w:t>‫"התובעים"‪ .‬על אף שדירות קהת ופרלמוטר מוגדרות ככאלו הבנויות בקומה ראשונה ולא בקומת‬</w:t>
        <w:br/>
        <w:t>‫קרקע‪ ,‬הרי שבפועל הן ממוקמת על פני הקרקע כשאין דירות נוספות תחתן‪.‬‬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.3‬דירות כל הצדדים להליך ממוקמות בכניסה א' של הבית המשותף (להלן‪" :‬כניסה א'")‪ ,‬המורכבת‬</w:t>
        <w:br/>
        <w:t>‫בסך הכל מ‪ 6-‬דירות‪ .‬בעלי תת חלקה ‪ ,9‬הם בעלי הדירה היחידה מבין הדירות בכניסה א' שאינם צד‬</w:t>
        <w:br/>
        <w:t>‫להליך‪.‬‬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.4‬הנתבעים ‪( 1-4‬להלן‪" :‬הנתבעים") הם הבעלים של הדירה הידועה כתת חלקה ‪ ,3‬הממוקמת בקומה‬</w:t>
        <w:br/>
        <w:t>‫הראשונה‪ ,‬שטחה ‪ 57.88‬מ"ר ולה ‪ 58/1112‬ברכוש המשותף (להלן‪" :‬דירת הנתבעים")‪ .‬הנתבעת ‪1‬‬</w:t>
        <w:br/>
        <w:t>‫(להלן‪" :‬הנתבעת" או "פרלמוטר") מתגוררת בדירת הנתבעים יחד עם בנה אנרי פרלמוטר (להלן‪:‬‬</w:t>
        <w:br/>
        <w:t>‫"אנרי")‪.‬הנתבעת ‪ 3‬נמחקה מכתב התביעה לאחר שזה לא הומצא לה (ראה החלטה מיום ‪.)5.12.17‬‬</w:t>
        <w:br/>
        <w:t>‫הנתבעים ‪ 2‬ו‪ 4-‬הודיעו כי יכבדו כל החלטה ובהתאם ניתנה ביום ‪ 5.12.17‬החלטה לפיה הם פטורים‬</w:t>
        <w:br/>
        <w:t>‫מהתייצבות לדיונים‪ .‬כמו כן נפסק כי "ניתן בזה פסק דין כנגד הנתבעים לפיו כל אשר ייפסק בתובענה‬</w:t>
        <w:br/>
        <w:t>‫שבין התובעים והנתבעת ‪ 1‬יחייב גם את הנתבעים ‪ 2‬ו‪."4-‬‬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.5‬בכתב תביעה בהליך העיקרי (‪ )479/16‬נטען כי הנתבעים משתלטים על רכוש משותף על דרך של הקמת‬</w:t>
        <w:br/>
        <w:t>‫גינה פרטית וגידורה‪ .‬לפיכך התבקש להורות על סילוק ידם מן השטח הסמוך לחלונות דירתם והמקיף‬</w:t>
        <w:br/>
        <w:t>‫אותו‪ ,‬תוך נשיאה בעלות פינוי הפסולת והצמחייה‪.‬‬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‫בתביעה שכנגד (תיק ‪ )48/17‬נטען כי התובעים עצמם מבצעים שימוש שלא כדין ברכוש המשותף‪-‬‬            ‫‪.6‬‬</w:t>
        <w:br/>
        <w:t>‫בחלל חדר המדרגות‪ ,‬בגג‪ ,‬בהתקנת מזגנים על גבי הקירות החיצוניים‪ ,‬בהצבת מצלמות וכיוצב'‪.‬‬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.7‬הסעדים שהתבקשו בכתב התביעה שכנגד‪ ,‬ביחס לכל הנתבעים‪ ,‬הם מתן צו האוסר עליהם מלבצע‬</w:t>
        <w:br/>
        <w:t>‫שינויים ברכוש המשותף ללא קבלת הסכמה מפורשת בכתב של כלל בעלי הדירות‪ ,‬צו מניעה האוסר‬</w:t>
        <w:br/>
        <w:t>‫הצבת חפצים בכניסה לבית המשותף ובמבואת חדר המדרגות והסרת שילוט שהתקינו על קירות חדר‬</w:t>
        <w:br/>
        <w:t>‫המדרגות‪ ,‬צו לסילוק ידם של אשכנזי מחלל הגג של הבית המשותף והשבת מצב חלל הגג לקדמותו‬</w:t>
        <w:br/>
        <w:t>‫לרבות הריסת קירות גבס‪ ,‬הנמכת מפלס רצפה‪ ,‬הריסת תוספות בנייה והשבת צינורות המים של‬</w:t>
        <w:br/>
        <w:t>‫התובעת שכנגד לקדמותם‪ .‬עוד התבקש צו מניעה המורה לאשכנזי לסלק את המזגנים מקירותיו‬</w:t>
        <w:br/>
        <w:t>‫החיצוניים של הבית המשותף וצו האוסר כל הנתבעים לבנות סוכה בסמוך לחלונות דירת פרלמוטר‪.‬‬</w:t>
        <w:br/>
        <w:t>‫כן התבקש לאסור על כל הנתבעים‪ ,‬ביחד ולחוד‪ ,‬להדליק אש פתוחה ולהציב נרות בכל שטחי הרכוש‬</w:t>
        <w:br/>
        <w:t>‫המשותף‪ ,‬כולל בחג החנוכה‪ .‬כן התבקש צו האוסר על הנתבעים לתלות דגלים או שלטים על הקירות‬</w:t>
        <w:br/>
        <w:t>‫הפנימיים והחיצוניים של הבית המשותף‪ .‬כמו כן התבקש צו האוסר על הנתבעים שכנגד להציב לפני‬</w:t>
        <w:br/>
        <w:t>‫או תחת חלונות דירת פרלמוטר או במפתן דלתה כל חפץ שעלול לחסום את שדה הראייה והאור‬</w:t>
        <w:br/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‫מדירתה כלפי חוץ‪ .‬בנוסף התבקש ליתן צו כנגד ביטון להשיב את בלוני הגז למקומם‪ ,‬מתחת לחלונות‬</w:t>
        <w:br/>
        <w:t>‫דירתה‪.‬‬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.8‬תביעה נוספת (תיק ‪ ,)69/17‬אשר הדיון בה אוחד עם ההליכים שפורטו לעיל‪ ,‬הגישה פרלמוטר כנגד‬</w:t>
        <w:br/>
        <w:t>‫חנה וברוך קהת (להלן‪" :‬קהת")‪ ,‬בעלי הדירה הידועה כתת חלקה ‪ ,4‬הממוקמת בקומה הראשונה‪.‬‬</w:t>
        <w:br/>
        <w:t>‫בתביעה זו נטען גם כן לביצוע פעולות שונות ברכוש המשותף שלא כדין‪ ,‬לרבות פתיחת דלת בקיר‬</w:t>
        <w:br/>
        <w:t>‫החיצוני לכיוון החצר המשותפת ועשיית שימוש ייחודי בחלק מהשטח המשותף כמחסן‪.‬‬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.9‬פרלמוטר עתרה לצו האוסר על הנתבעים לבצע שינוי ברכוש המשותף‪ ,‬ללא קבלת הסכמה מפורשת‬</w:t>
        <w:br/>
        <w:t>‫של כלל בעלי הדירות‪ ,‬לצו מניעה האוסר על קהת להציב חפצים בכניסה לבית המשותף ובמבואת חדר‬</w:t>
        <w:br/>
        <w:t>‫המדרגות ובכל שטח אחר של הרכוש המשותף‪ ,‬צו המורה לקהת להסיר את השילוט שהתקינו על‬</w:t>
        <w:br/>
        <w:t>‫קירות חדר המדרגות‪ .‬צו לסילוק ידם של קהת מכל שטחי הרכוש המשותף‪ ,‬סגירת הדלת שנפערה‬</w:t>
        <w:br/>
        <w:t>‫בקי ר המשותף‪ ,‬הסרת השילוט מעל דלת הכניסה שנפערה‪ ,‬פירוק קירות בטון ודלת ברזל התוחמים‬</w:t>
        <w:br/>
        <w:t>‫את המחסן שסגרו‪ ,‬הסרת האדניות משטחי הרכוש המשותף‪ ,‬הסרת שטיחים‪ ,‬מחצלות ודשא‬</w:t>
        <w:br/>
        <w:t>‫מלאכותי מן הרכוש המשותף‪ ,‬פירוק מערכת ההשקיה‪ ,‬פירוק מצלמות‪ ,‬פתיחת בריכת ניקוז‬</w:t>
        <w:br/>
        <w:t>‫שנאטמה‪ ,‬הסרת מזגנים מקירות החיצוניים והשבת המצב לקדמותו בשטחי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.10‬ביקור במקום התקיים בנוכחות הצדדים ביום ‪ . 7.4.19‬בהליך זה התקיים דיון הוכחות לאחריו סיכמו‬</w:t>
        <w:br/>
        <w:t>‫הצדדים טענותיהם על 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.‬ההליך העיקרי ( ‪ -)479/16‬עיקרי טענות הצדדים‬</w:t>
        <w:br/>
        <w:t>‫‪ .11‬ביחס להליך העיקרי טוענים התובעים כי הנתבעת עושה שימוש ייחודי בשטח החצר הסמוך לדירתה‬</w:t>
        <w:br/>
        <w:t>‫ואף גידרה אותו‪ .‬נטען כי אך לפני ביקור המפקחת במקום נפרץ חלק מהגדר‪ .‬לטענת התובעים‪,‬‬</w:t>
        <w:br/>
        <w:t>‫הנתבעת הציבה בשטח החצר המגודרת חפצים‪ ,‬מבלי לקבל לכך את הסכמת בעלי הדירות‪ .‬לטענת‬</w:t>
        <w:br/>
        <w:t>‫התובעים‪ ,‬טענת הנתבעת לפיה הגדר מוצבת במקום מזה שנים רבות לא הוכחה‪ .‬עוד נטען כי המטרה‬</w:t>
        <w:br/>
        <w:t>‫הנטענת של הצבת הגדר‪ ,‬היינו פגיעה בפרטיות‪ ,‬אינה מצדיקה ביצוע שימוש ייחודי ברכוש משותף‪,‬‬</w:t>
        <w:br/>
        <w:t>‫מה עוד שבפועל גם עם קיומה של הגדר אין כל מניעה מלהביט דרכה‪.‬‬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.12‬פרלמוטר‪ ,‬מצדה‪ ,‬טוענת כי כלל לא השתלטה על רכוש משותף‪ .‬לטענתה‪ ,‬שטח הגינה המקיף את‬</w:t>
        <w:br/>
        <w:t>‫דירתה פתוח לשימושם של דיירי הבית המשותף וכניסתם מעולם לא נמנעה‪ .‬לטענתה‪ ,‬מדובר בשטח‬</w:t>
        <w:br/>
        <w:t>‫של כמטר וחצי הצמוד לחלונות דירת הנתבעים‪ .‬נטען כי לתובעים‪ ,‬כמו ליתר דיירי הבניין‪ ,‬אין‬</w:t>
        <w:br/>
        <w:t>‫ומעולם לא היה מה לחפש בשטח חצר מצומצם זה פרט מלהטרידה‪ .‬לטענתה‪ ,‬הגדר קיימת במקום‬</w:t>
        <w:br/>
        <w:t>‫מאז שנות ה‪ 60-‬של המאה הקודמת כאשר ממועד כניסתם של התובעים לבית המשותף‪ ,‬הם היו‬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‫מודעים לקיומה של הגדר‪ .‬פרלמוטר מדגישה כי מדובר בחצר קטנה שטיפחו הנתבעים מתחת‬</w:t>
        <w:br/>
        <w:t>‫לחלונות דירתם בדומה לבעלי דירות אחרים ובמטרה לזכות במעט פרטיות‪ .‬לטענתה‪ ,‬קיימים שטחים‬</w:t>
        <w:br/>
        <w:t>‫משותפים רחבים נוספים אשר לא נמנעת מהתובעים הכניסה אליהם והם יכולים לעשות בהם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.13‬נטען כי עוצמת הפגיעה שיש בהסרת הגדר אל מול הזכות הקניינית של הכלל נוטה לטובת הנתבעת‪.‬‬</w:t>
        <w:br/>
        <w:t>‫לטענתה‪ ,‬הסרת הגדר תוביל לפגיעה מהותית בזכויותיה ותפגע באופן ממשי בפרטיותה‪.‬‬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.14‬לטענת הנתבעת בסיכומיה‪ ,‬יש לדחות את התביעה גם מן הטעם שהנתבעת בעלת זכות של זיקת הנאה‬</w:t>
        <w:br/>
        <w:t>‫בשטח החצר המגודרת מכוח שנים‪ .‬לטענה זו התנגדו התובעים בטענה כי מדובר בהרחבת חזית‬</w:t>
        <w:br/>
        <w:t>‫אסורה‪.‬‬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.‬התביעה שכנגד (‪ -)48/17‬עיקרי טענות הצדדים‬</w:t>
        <w:br/>
        <w:t>‫‪ .15‬ביחס לאשכנזי נטען בתביעה שכנגד כי הם עושים שימוש בחדר המדרגות הסמוך לדירתם ובחלל הגג‬</w:t>
        <w:br/>
        <w:t>‫המשותף שמעל דירתם כמחסן פרטי‪ .‬עוד נטען כי אשכנזי הציבו מחסן מודולרי לפני פתח העלייה לגג‪,‬‬</w:t>
        <w:br/>
        <w:t>‫דבר אשר מנע לחלוטין את הגישה לגג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.16‬נטען כי אשכנזי ביצעו שינויים מרחיקי לכת בגג ללא קבלת הסכמות בעלי הדירות כדין‪ .‬לטענת‬</w:t>
        <w:br/>
        <w:t>‫פרלמוטר‪ ,‬אשכנזי סגרו חלק משטח הגג המשותף באמצעות קירות גבס משולבים בקורות עץ ומתכת‪,‬‬</w:t>
        <w:br/>
        <w:t>‫תוך יצירת הפרדה בין החלק שמעל העמודה הכוללת את דירות הצדדים לבין חלקים אחרים של הגג‪.‬‬</w:t>
        <w:br/>
        <w:t>‫נטען כי במהלך ביצוע העבודות גרמו אשכנזי נזק לצינורות וציוד השייך לפרלמוטר‪ .‬עוד נטען כי‬</w:t>
        <w:br/>
        <w:t>‫אשכנזי הגביהו את רצפת הגג במטרה להניח עליה ריצוף ויצרו איטום בחלק הפנימי שסגרו‪ .‬נטען כי‬</w:t>
        <w:br/>
        <w:t>‫פעולות אלו מעידות על כוונתם לעשות שימוש בשטח שסגרו לצרכים פרטיים שלהם‪.‬‬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.17‬לטענת פרלמוטר‪ ,‬אשכנזי התקינו מנועי מזגנים על הקירות החיצוניים של הבית המשותף ללא‬</w:t>
        <w:br/>
        <w:t>‫הסכמת בעלי הדירות לכך ותוך שהם מכערים את חזית הבניין ויוצרים מפגעי רעש‪ .‬כנגד אשכנזי נטען‬</w:t>
        <w:br/>
        <w:t>‫עוד כי בחג הסוכות הם נוהגים לבנות את סוכתם בצמוד לחלונות דירת פרלמוטר ובכך חוסמים את‬</w:t>
        <w:br/>
        <w:t>‫החלון לחלוטין‪ .‬כמו כן נטען כי בחג החנוכה שולחים אשכנזי את ילדיהם להדליק נר בתוך כוס‬</w:t>
        <w:br/>
        <w:t>‫פלסטיק בסמוך לבלוני הגז ולחלונות דירת הנתבעים‪ ,‬דבר המסכן את הבניין כולו‪.‬‬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.18‬כנגד ביטון נטען כי היא הזיזה את בלוני הגז למיקום שהוא תחת חלונות דירה אחרת בבניין ללא‬</w:t>
        <w:br/>
        <w:t>‫קבלת הסכמות לכך ובהתנגדות של הדיירת אשר מתחת לדירתה הונחו בלוני הגז‪.‬‬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.19‬ביחס לקאופמן נטען כי הם משאירים אופניים‪ ,‬עגלות וחפצים שונים בכניסה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.20‬התובעים (הם הנתבעים שכנגד) מכחישים מצדם כי הם עושים שימוש בשטחי הרכוש המשותף לצרכי‬</w:t>
        <w:br/>
        <w:t>‫אחסנה או מטרות אחרות‪ .‬נטען כי מאז שנת ‪ 2010‬לא מוצב כל מחסן מודולרי בחדר המדרגות ואף‬</w:t>
        <w:br/>
        <w:t>‫לא הציוד הנוסף המתואר בכתב התביעה שכנגד‪ .‬נטען כי בחדר המדרגות לא מוצב ציוד דרך קבע‬</w:t>
        <w:br/>
        <w:t>‫וכאשר מוצב ציוד כלשהו‪ ,‬הדבר נעשה באופן ארעי ובדרך שיש בה משום שימוש סביר ברכוש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.21‬באשר לגג נטען כי מעולם לא נמנעה הכניסה אליו‪ .‬נטען כי גג רעפים חדש נבנה מכוח היתר בנייה‪,‬‬</w:t>
        <w:br/>
        <w:t>‫כאשר במסגרת בנייתו נבנתה מחיצה שמטרתה למנוע נזקים והשלכת פסולת‪ .‬נטען כי הגבהה נעשתה‬</w:t>
        <w:br/>
        <w:t>‫על מנת למנוע חדירת מים ככל שצינורות המים יתפוצצו‪ .‬לטענת הנתבעים‪ ,‬מחיצת הגבס שהייתה‬</w:t>
        <w:br/>
        <w:t>‫קיימת בגג איננה קיימת עוד משנת ‪ ,2010‬וכך גם פסולת הבנייה פונתה משם כבר לפני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.22‬ביחס למזגנים נטען כי אשכנזי אכן התקינו מנועי מזגנים על קירותיו החיצוניים של הבית המשותף‪,‬‬</w:t>
        <w:br/>
        <w:t>‫אולם הדבר מהווה שימוש רגיל וסביר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.23‬בנוגע טענה ביחס להצבת בלוני הגז נטען כי בלוני הגז הוצבו במיקומם בהתאם להנחיית טכנאי גז וכי‬</w:t>
        <w:br/>
        <w:t>‫מדובר בשימוש סביר ברכוש המשותף‪ .‬נטען כי כלל דיירי הבית המשותף ובכלל זה הנתבעת‪ ,‬מציבים‬</w:t>
        <w:br/>
        <w:t>‫בלוני גז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.24‬בנוגע לסוכה טוענים אשכנזי כי הם אכן מציבים סוכה במהלך חג הסוכות אולם הדבר מהווה שימוש‬</w:t>
        <w:br/>
        <w:t>‫רגיל וסביר ברכוש המשותף‪ .‬הוכחש כי הקמת הסוכה גורמת לנזקים לדירת הנתבעים‪ .‬נטען כי‬</w:t>
        <w:br/>
        <w:t>‫הסוכה ממוקמת במרחק ניכר מחלון דירת הנתבעים וכי אשכנזי אף ממעטים לשבת בסוכה היות‬</w:t>
        <w:br/>
        <w:t>‫שהם מתארחים רבות אצל מכריהם‪.‬‬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.25‬ביחס להצבת נרות חנוכה נטען כי אשכנזי נוהגים להדליק את נרות החנוכה במתקן סגור המיועד לכך‬</w:t>
        <w:br/>
        <w:t>‫ולא בכוסות וכי מדובר בעלילת שווא‪.‬‬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.‬תביעת פרלמוטר (‪ -)69/17‬עיקרי טענות הצדדים‬</w:t>
        <w:br/>
        <w:t>‫‪ .26‬בתביעה זו טוענת פרלמוטר להשתלטות קהת על חצר משותפת ופתיחת דלת מדירתם לחצר‬</w:t>
        <w:br/>
        <w:t>‫המשותפת ללא קבלת הסכמת בעלי הדירות כדין‪ .‬נטען כי קהת אף התקינו מרצפות בחצר המשותפת‬</w:t>
        <w:br/>
        <w:t>‫על מנת שישמשו כשביל גישה פרטי המוביל לדלת שפערו בקיר החיצוני‪ .‬פרלמוטר אינה חולקת על 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‫שניתן לפתיחת הדלת היתר הבנייה‪ ,‬אולם לטענתה בשל קרבת משפחה של אשכנזי למי מבעלי‬</w:t>
        <w:br/>
        <w:t>‫התפקידים בעיריית ירושלים ניתן היתר זה בהליך בלתי תקין‪.‬‬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.27‬לטענת התובעת‪ ,‬קהת לא ביקשו הסכמה ממי מבעלי הדירות לפתיחת הדלת וממילא לא התקבלה‬</w:t>
        <w:br/>
        <w:t>‫הסכמת בעלי הדירות לכך‪ .‬פרלמוטר מאשרת כי גם בדירתה קיים פתח ישירות מהדירה אל החצר‬</w:t>
        <w:br/>
        <w:t>‫המשותפת‪ ,‬אולם נטען כי יש להבחין בין הדברים שכן ביחס אליה מדובר בדלת שנפערה בתוספת‬</w:t>
        <w:br/>
        <w:t>‫בנייה ואילו בעניין קהת היא נפערה בקיר החיצוני‪.‬‬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.28‬לטענת פרלמוטר‪ ,‬קהת הניחו שטיחים ומחצלות על השטחים המשותפים ועושים בשטח הגינה הסמוך‬</w:t>
        <w:br/>
        <w:t>‫לדירתם שימוש כגינה פרטית תוך הנחת חפצים אישיים שונים כגון כסאות‪ ,‬שולחנות‪ ,‬עציצים‬</w:t>
        <w:br/>
        <w:t>‫וכיוצב'‪.‬‬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.29‬לטענת פרלמוטר‪ ,‬בפעולותיהם של קהת יש משום פגיעה ממשית בזכויותיה הקנייניות של התובעת‬</w:t>
        <w:br/>
        <w:t>‫ברכוש המשותף‪ .‬נטען כי עוצמת הפגיעה גבוהה מאוד משום שמדובר בכניסה פרטית היוצרת שימוש‬</w:t>
        <w:br/>
        <w:t>‫ייחודי ברכוש משותף‪ .‬נטען כי פתיחת הדלת הפרטית והצבת החפצים האישיים בשטח החצר‬</w:t>
        <w:br/>
        <w:t>‫הסמוכה לה יוצרת גינה פרטית אשר קהת עושים בה שימוש בלעדי‪ ,‬היות שלא נעים להסתובב במקום‬</w:t>
        <w:br/>
        <w:t>‫שהופך פרטי ומגודר על ידי עציצים‪.‬‬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.30‬נטען כי קהת "הציפו" את כל שטחי הרכוש המשותף באדניות ופסלים‪ ,‬תוך שהם תולים אדניות על‬</w:t>
        <w:br/>
        <w:t>‫הקירות החיצוניים ולשם כך קודחים בקירות המשותפים והכל ללא קבלת הסכמת יתר בעלי הדירות‪.‬‬</w:t>
        <w:br/>
        <w:t>‫גינון זה‪ ,‬כך נטען‪ ,‬מחובר למערכת ההשקיה המשותפת‪.‬‬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.31‬נטען כי קהת התקינו מזגנים על גבי הקירות החיצוניים ללא קבלת הסכמות בעלי הדירות‪ ,‬תוך כיעור‬</w:t>
        <w:br/>
        <w:t>‫הבניין ושינוי צורתו‪.‬‬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.32‬עוד נטען ביחס לקהת כי הם אטמו את בריכת הניקוז שחפרו אשכנזי כתנאי לקבלת היתר הבנייה‬</w:t>
        <w:br/>
        <w:t>‫לבניית קומת מחסנים וזאת ללא קבלת הסכמות בעלי הדירות לכך‪ .‬נטען כי מעל בריכת הניקוז‬</w:t>
        <w:br/>
        <w:t>‫שנאטמה התקינו קהת מזגן‪ ,‬גם זאת ללא קבלת 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.33‬בנוסף‪ ,‬נטען כי קהת התקינו מצלמות אבטחה הפונות לשבילים המשותפים ומצלמות את הבאים‬</w:t>
        <w:br/>
        <w:t>‫והשבים‪ ,‬ללא קבלת 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.34‬בנוסף לאמור לעיל‪ ,‬נטען עוד כי קהת בנו מחסן פרטי ברכוש המשותף מתחת לעמודי הבניין‪ ,‬כאשר‬</w:t>
        <w:br/>
        <w:t>‫לשם כך הוציאו את המנהול של הביוב וכל זאת מבלי לקבלת את 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.35‬קהת‪ ,‬מצדם‪ ,‬טוענים כי כלל לא השתלטו על רכוש משותף בעוד שפרלמוטר עצמה היא שהשתלטה על‬</w:t>
        <w:br/>
        <w:t>‫רכוש משותף בהיקף גדול ועושה בו כבשלה‪ .‬לטענת קהת הם פתחו את הדלת בהתאם להיתר בנייה‬</w:t>
        <w:br/>
        <w:t>‫כדין‪ .‬נטען כי ההיתר ניתן במסגרת תכנית שינויים לאחר הנתבעת פערה פתח דומה מדירתה‪ .‬נטען כי‬</w:t>
        <w:br/>
        <w:t>‫המסלול המקוצר התאפשר דווקא בשל כך כי פרלמוטר עצמה פתחה דלת מדירתה אל החצר‬</w:t>
        <w:br/>
        <w:t>‫המשותפת ועל כן יש חוסר תום לב בטענותיה‪ .‬נטען כי ההיתר ניתן כחלק מתוכנית כללית של הרחבות‬</w:t>
        <w:br/>
        <w:t>‫שעבר הבניין וניתנו לו הסכמות בעלי הדירות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.36‬לטענת קהת‪ ,‬הם כלל לא השתלטו על החצר המשותפת ואף לא גידרו אותה‪ ,‬כך שהיא עומדת לשימוש‬</w:t>
        <w:br/>
        <w:t>‫כל בעלי הדירות‪ .‬לטענתם‪ ,‬כלל לא התקינו מרצפות בחצר המשותפת אלא אך מספר אריחי פלסטיק‬</w:t>
        <w:br/>
        <w:t>‫ניידים לשימוש בתקופת הגשמים‪ .‬נטען כי הדבר נעשה "על דעת השכנים"‪.‬‬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.37‬עוד טענו קהת‪ ,‬לעניין הדשא המלאכותי‪ ,‬כי מרבית משטחי הדשא המלאכותי הונחו על ידי משפחה‬</w:t>
        <w:br/>
        <w:t>‫אחרת (ברוכים‪ ,‬שאינה צד להליך)‪ ,‬כאשר קהת הניחו משטחי דשא בהיקף קטן של ‪ 10‬מ"ר בלבד‪.‬‬</w:t>
        <w:br/>
        <w:t>‫נטען כי הנחת הדשא המלאכותי נעשתה כדי למנוע את המפגע הקשה של ריח צואת החתולים של‬</w:t>
        <w:br/>
        <w:t>‫פרלמוטר‪.‬‬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.38‬קהת טוענים כי הם שיפצו את שטח החצר המשותפת כמחווה של רצון טוב בעת כניסתם לבית החדש‬</w:t>
        <w:br/>
        <w:t>‫ולטובת כל בעלי הדירות‪ .‬בתוך כך הניחו אדניות‪ ,‬עציצים ופסלי נוי והתקינו מערכת להשקיה‬</w:t>
        <w:br/>
        <w:t>‫אוטומטית‪ .‬נטען כי בטרם ביצוע פעולות אלו קיבלו את אישורה של פרלמוטר ובנה וכן אישורם של‬</w:t>
        <w:br/>
        <w:t>‫יתר בעלי הבית‪ .‬בנוסף‪ ,‬נטען כי אנרי היה שותף פעיל בתכנון הגינון‪ ,‬הצבת העציצים‪ ,‬האדניות‪,‬‬</w:t>
        <w:br/>
        <w:t>‫הפסלים ואף ייעץ מניסיונו לגננים שהוזמנו לעיצוב הגינה‪ .‬נטען‪ ,‬כי בשנת ‪ 2013‬דיירי הכניסה כולם‬</w:t>
        <w:br/>
        <w:t>‫ולאחר מכן דיירי הבית המשותף כולו אימצו את הגינה מחודשת‪ ,‬מימנו את הגינון ואף הציעו‬</w:t>
        <w:br/>
        <w:t>‫להשתתף בעלויות ההשקיה‪ .‬נטען‪ ,‬כי אין יסוד לטענה כי ההשקיה נעשית על חשבון כלל בעלי הדירות‬</w:t>
        <w:br/>
        <w:t>‫שכן המערכת מחוברת לברז המים הפרטי של קהת‪.‬‬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.39‬קהת מאשרים כי אכן התקינו מנועי מזגנים בקירות החיצוניים של הבית המשותף אך לטענתם מדובר‬</w:t>
        <w:br/>
        <w:t>‫בשימוש רגיל וסביר ברכוש המשותף שאף אינו יוצר כל מפגעי רעש‪ .‬נטען כי המזגנים מוצבים מתחת‬</w:t>
        <w:br/>
        <w:t>‫לחלונות דירת קהת והרחק מדירת פרלמוטר‪ .‬עוד נטען כי הצבת בלוני הגז מהווה שימוש סביר ברכוש‬</w:t>
        <w:br/>
        <w:t>‫המשותף וכי אלו מותקנים במרחק הנדרש לפי התקן‪ ,‬לפחות מטר בין מזגן לבלון גז‪ ,‬וכי אין מקום‬</w:t>
        <w:br/>
        <w:t>‫אחר להתקינם‪.‬‬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.40‬קהת טוענים כי הם פועלים לשמר את פתח הניקוז פתוח ונקי‪ .‬בנוסף‪ ,‬טוענים קהת כי הם הניחו‬</w:t>
        <w:br/>
        <w:t>‫מכסה פח על סורג בריכת הניקוז‪ ,‬על מנת לצמצם את מפגע הריח העולה לחלונות דירתם דרך בריכה‬</w:t>
        <w:br/>
        <w:t>‫זו‪.‬‬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.41‬לעניין מצלמות האבטחה נטען כי מדובר במצלמות דמה (צעצוע) המחוברות באזיקונים‪ ,‬על מנת‬</w:t>
        <w:br/>
        <w:t>‫להרתיע את ילדי הבניין מלפגוע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.42‬ביחס לחלל הנמצאת מתחת לסלון קהת נטען כי מדובר בפתח מחסן של קהת כפי שעולה מהחלטה‬</w:t>
        <w:br/>
        <w:t>‫שניתנה בהליך אחר בעניין הזה‪ .‬עוד נטען כי מדובר בחלל קטן מאוד (כוך) שנחסם על ידי קהת בשער‬</w:t>
        <w:br/>
        <w:t>‫ברזל כדי למנוע מפגע תברואתי‪.‬‬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.43‬קהת טוענים כי השטח שמתחת לדירתם סופח אליה בתכנית ההרחבה אשר אושרה על ידי כלל בעלי‬</w:t>
        <w:br/>
        <w:t>‫הדירות בבית המשותף ומהווה חלק מדירתם הפרטית‪ .‬בהקשר למנהול נטען כי קהת לא נגעו בו וכי‬</w:t>
        <w:br/>
        <w:t>‫רכשו את דירתם כאשר המנהול ממוקם במיקומו הנוכחי‪.‬‬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.‬דיון והכרעה‬</w:t>
        <w:br/>
        <w:t>‫‪ .44‬בעל דירה זכאי לעשות ברכוש המשותף שימוש סביר וזאת ללא צורך בהסכמת בעלי הדירות‪ .‬הפסיקה‬</w:t>
        <w:br/>
        <w:t>‫פירשה "שימוש סביר" כשימוש לפי תנאי המקום והזמן‪ ,‬התואם את ייעודו של הרכוש המשותף ואינו‬</w:t>
        <w:br/>
        <w:t>‫מונע שימוש דומה מאחרים (ראה ע"א ‪ 549/73‬וינטרס ואח' נ' זמורה ואח'‪ ,‬פ"ד כח (‪ ,645)1‬ע"א‬</w:t>
        <w:br/>
        <w:t>‫‪708/72‬פרשקר נ ' רוזנברג ואח'‪ ,‬פ"ד כח' (‪ ,817 )2‬המ' ‪ 163/81‬בודנוף נ ' נציגות הבית המשותף ברח'‬</w:t>
        <w:br/>
        <w:t>‫שחראי ‪ 14-18‬י‪-‬ם ‪ ,‬פ"ד לה ‪.)277‬‬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.45‬עת מדובר בביצוע עבודות בניה כאלו או אחרות ברכוש המשותף‪ ,‬או בשינוי פני הרכוש המשותף‪ ,‬הרי‬</w:t>
        <w:br/>
        <w:t>‫שככלל אין מדובר ב"שימוש סביר" ולפיכך יש צורך לקבל את הסכמת בעלי הדירות כדין‪.‬‬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.46‬באשר לרף הסכמת בעלי הדירות הנדרש‪ ,‬הרי שהכלל הוא כי כאשר מדובר בביצוע עבודות כלשהן‬</w:t>
        <w:br/>
        <w:t>‫הפוגעות ברכוש המשותף‪ ,‬ושאין בהן משום הצמדה של חלק מהרכוש המשותף לדירה פלונית‪ ,‬או‬</w:t>
        <w:br/>
        <w:t>‫זכות שימוש ייחודית בו‪ ,‬די בהסכמת רוב בעלי הדירות באסיפה הכללית‪ .‬סעיף ‪2‬ב לתקנון המצוי‬</w:t>
        <w:br/>
        <w:t>‫קובע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האסיפה‬</w:t>
        <w:br/>
        <w:t>‫הכללית של בעלי הדירות‪ .‬לעניין זה ‪" :‬פגיעה ברכוש משותף"‪ -‬לרבות‬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בחזותו החיצונית התקינה והאחידה כפי שהייתה בעת גמר‬</w:t>
        <w:br/>
        <w:t>‫הבנייה"‪.‬‬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.47‬שונים הם פני הדברים עת מדובר בשימוש ייחודי ברכוש המשותף‪ .‬במקרה מסוג זה‪ ,‬הרי שככלל‬</w:t>
        <w:br/>
        <w:t>‫נדרשת הסכמת כל בעלי הדירות‪ .‬סעיף ‪ 62‬לחוק המקרקעין התשכ"ט‪( 1969 -‬להלן‪" :‬החוק") קובע כי‬</w:t>
        <w:br/>
        <w:t>‫את הוראות התקנון ניתן ככלל‪ ,‬לשנות ברוב של בעלי הדירות ששני שליש מהרכוש המשותף צמוד‬</w:t>
        <w:br/>
        <w:t>‫לדירותיהם‪ ,‬אולם מוסיף וקובע כי "אין לקבוע הצמדה של חלק מסוים מהרכוש המשותף לדירה‬</w:t>
        <w:br/>
        <w:t>‫פלונית אלא בהסכמת כל בעלי הדירות"‪.‬‬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.48‬הנה כי כן‪ ,‬על פי הוראות החוק‪ ,‬רק בהסכמת כל בעלי הדירות‪ ,‬ניתן להצמיד חלק מהרכוש המשותף‬</w:t>
        <w:br/>
        <w:t>‫לדירה פלונית‪ ,‬ולמעשה ליתן זכות קניינית ברכוש המשותף‪ .‬הוא הדין גם לגבי עשיית שימוש ייחודי‬</w:t>
        <w:br/>
        <w:t>‫ברכוש משותף‪ ,‬אף אם אותו חלק לא הוצמד לדירה מסוימת במרשם המקרקעין (ראה‪ ,2525/92 :‬גבי‬</w:t>
        <w:br/>
        <w:t>‫וקרני ראוכרברג נ' עיריית רמת גן‪ ,‬פ"ד מז (‪ ,850 )5‬רע"א ‪ ,698/85‬בן צור ואח' נ' נעים ששון ואח'‪,‬‬</w:t>
        <w:br/>
        <w:t>‫תק‪ -‬על ‪ ,732 )2( 87‬י‪ .‬וייסמן‪ ,‬דיני קניין בעלות ושיתוף (תשנ"ז‪ ,)1997 -‬עמ' ‪.)454-455‬‬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.49‬חריג לכלל זה הוסף במסגרת תיקון ‪ 18‬לחוק‪ ,‬משנת ‪ .1995‬בחלק מתיקון זה הוסף סעיף ‪71‬ב לחוק‪ ,‬בו‬</w:t>
        <w:br/>
        <w:t>‫נקבע כי בתנאים מסוימים זכאי בעל דירה לבנות על הרכוש המשותף לצורך ביצוע הרחבה לדירתו‪,‬‬</w:t>
        <w:br/>
        <w:t>‫אף בהיעדר הסכמת כל בעלי הדירות‪ ,‬ודי לשם כך ברוב מיוחד של בעלי הדירות‪ ,‬הוא רוב של ‪3/4‬‬</w:t>
        <w:br/>
        <w:t>‫מבעלי הדירות אשר ‪ 2/3‬מהרכוש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.50‬לפיכך‪ ,‬ככל‪ ,‬ככל שבעל דירה עושה שימוש ייחודי ברכוש משותף ‪ ,‬לרבות בניה ברכוש משותף ללא‬</w:t>
        <w:br/>
        <w:t>‫קבלת הסכמת כל בעלי הדירות (או הרף המופחת של הסכמת בעלי הדירות הנדרש בחוק לשם הרחבת‬</w:t>
        <w:br/>
        <w:t>‫דירה)‪ ,‬הרי שניתן ליתן כנגדו‪ ,‬סעד של הריסה והשבת המצב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.51‬פסק דינו המקיף של בית המשפט העליון אליו התייחסו גם חלק מהצדדים בסיכומיהם הוא‪ ,‬רעא‬</w:t>
        <w:br/>
        <w:t>‫‪ ,6339/97‬רוקר נ' סלומון‪ ,‬פ"ד נה (‪( 199 )1‬להלן‪" :‬פרשת רוקר")‪ .‬בפסק דין זה נדונה בין היתר‬</w:t>
        <w:br/>
        <w:t>‫הסוגיה האם ייתכנו מקרים של פגיעה שלא כדין בזכויות קניין‪ ,‬שבהם לא יוענק לנפגע הסעד‬</w:t>
        <w:br/>
        <w:t>‫המבוקש‪.‬‬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.52‬בפרשת רוקר הסכימו השופטים‪ ,‬על אף חילוקי הדעות ביניהם בעניין היקף ואופן יישום שיקול הדעת‪,‬‬</w:t>
        <w:br/>
        <w:t>‫כי לבית המשפט שיקול‪-‬דעת אם ליתן צו הריסה בעת פגיעה בזכות הקניינית‪ .‬נמצא כי ייתכנו מצבים‬</w:t>
        <w:br/>
        <w:t>‫בהם תידחה תביעה להריסת בנייה שלא כדין מכוח עקרונות תום לב ומניעות‪ .‬על אף המחלוקות בין‬</w:t>
        <w:br/>
        <w:t>‫השופטים‪ ,‬גרעין ההלכה לפיו זכות הקניין אינה זכות מוחלטת הוסכם על הכול ואף קנה אחיזה‬</w:t>
        <w:br/>
        <w:t>‫איתנה בפסיקה (ראו למשל‪ :‬ע"א ‪ 189/95‬בנק אוצר החייל בע"מ נ' אהרונוב פ"ד נג(‪287 ,199 )4‬‬</w:t>
        <w:br/>
        <w:t>‫(‪ ;)1999‬ע"א ‪ 2643/97‬גנז נ' בריטיש וקולוניאל חברה בע"מ‪ ,‬פ"ד נז(‪;)2003( 402-401 ,385 )2‬ע"א‬</w:t>
        <w:br/>
        <w:t>‫‪ 790/97‬בנק המזרחי המאוחד בע"מ נ' אברהם‪ ,‬פ"ד נט(‪ ;)2004( 704-703 ,697 )3‬ע"א ‪ 6406/03‬נאמני‬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‫ההקדשות של העדה הספרדית בעיה"ק צפת ומירון נ' כמוס (טרם פורסם‪ ,)16.06.05 ,‬בפסקה ‪;8‬‬</w:t>
        <w:br/>
        <w:t>‫ע"א ‪ 8872/02‬ארגוב נ' בן שלום (טרם פורסם‪ ,)7.11.05 ,‬בפסקה ‪ ;22‬רע"א ‪ 9626/05‬נציגות הבית‬</w:t>
        <w:br/>
        <w:t>‫המשותף מרחוב הרב עמיאל ‪ ,7‬תל אביב נ' אבימור (טרם פורסמה‪ ,)16.11.05 ,‬בפסקה ה(‪.))4‬‬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.53‬בפרשת רוקר סברו כב' השופט אנגלרד‪ ,‬אל דעתו בעניין זה הצטרף כב' הנשיא (כתוארו דאז) ברק‪ ,‬כי‬</w:t>
        <w:br/>
        <w:t>‫מבחן נכון להפעלת שיקול דעת בתי המשפט בסוגיות שלילת סעד ההריסה בעת קיומה של פגיעה‬</w:t>
        <w:br/>
        <w:t>‫בזכויות קנייניות‪ ,‬הוא מבחן ה‪" -‬שקילה אובייקטיבית של האינטרסים ההדדיים לאור כל נסיבות‬</w:t>
        <w:br/>
        <w:t>‫המקרה" (יוער כי התוצאה אליה הגיעו שני שופטים אלו שונה היא‪ ,‬אולם שניהם הסכימו ליישום‬</w:t>
        <w:br/>
        <w:t>‫מבחן זה במסגרת הפעלת שיקול הדעת השיפוטי)‪.‬‬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.54‬כב' השופט טירקל מסתייג ממבחן "שקילת האינטרסים ההדדיים"‪ .‬השופט טירקל‪ ,‬נמנע מלקבוע‬</w:t>
        <w:br/>
        <w:t>‫אמות מידה קשיחות לעניין הפעלת שיקול הדעת‪ ,‬אך יחד עם זאת‪ ,‬הוא מונה בפסק דינו את‬</w:t>
        <w:br/>
        <w:t>‫השיקולים העיקריים אשר לדעתו ראוי שינחו את שיקול דעת בתי המשפט בבואם להגביל את בעל‬</w:t>
        <w:br/>
        <w:t>‫זכות הקניין מלממש את זכותו‪:‬‬</w:t>
        <w:br/>
        <w:t>‫"השיקול הראשון הוא העוצמה של הזכות הקניינית‬</w:t>
        <w:br/>
        <w:t>‫שנפגעה‪ :‬האם מדובר בזכות במקרקעין או במיטלטלין‪,‬‬</w:t>
        <w:br/>
        <w:t>‫והאם מדובר בבעלות או בזכות אחרת‪ ,‬חלשה הימנה‪.‬‬</w:t>
        <w:br/>
        <w:t>‫השיקול השני הוא עוצמתה של הפגיעה בזכות‪ ,‬לרבות‬</w:t>
        <w:br/>
        <w:t>‫היקף הפגיעה ומשך הפגיעה‪ .‬השיקול השלישי‪ -‬משני‬</w:t>
        <w:br/>
        <w:t>‫בחשיבותו לקודמיו‪ -‬הוא עוצמת התוצאות של הסרת‬</w:t>
        <w:br/>
        <w:t>‫הפגיעה לגבי הפוגע בזכות‪ .‬השיקול הרביעי הוא‬</w:t>
        <w:br/>
        <w:t>‫התנהגותם של בעלי הדין‪ .‬לעניין שיקולים אלה‪ ,‬תיראה‪,‬‬</w:t>
        <w:br/>
        <w:t>‫לדוגמא‪ ,‬זכות בעלות במקרקעין כבעלת עוצמה גדולה‬</w:t>
        <w:br/>
        <w:t>‫מזכות שכירות; פגיעה על ידי תפיסה דרך קבע‪ ,‬או לזמן‬</w:t>
        <w:br/>
        <w:t>‫ארוך‪ ,‬תיראה גדולה מפגיעה על ידי תפיסה דרך ארעי‪.‬‬</w:t>
        <w:br/>
        <w:t>‫ככל שעוצמת הזכות שנפגעה גדולה יותר‪ ,‬ככל שעוצמת‬</w:t>
        <w:br/>
        <w:t>‫הפגיעה גדולה יותר‪ ,‬יצטמצם וילך שיקול דעתו של בית‬</w:t>
        <w:br/>
        <w:t>‫המשפט‪ ,‬עד בלי השאיר לו שריד‪( "...‬ראה בפיסקה ‪17‬‬</w:t>
        <w:br/>
        <w:t>‫לפסק דינו)‪.‬‬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‫(יוער כי על אף האמור לעיל‪ ,‬מקובלת גם על כב' הנשיא ברק גישתו העקרונית של השופט טירקל‪,‬‬</w:t>
        <w:br/>
        <w:t>‫לעניין קביעת רשימה (שאינה סגורה) של שיקולים בהפעלת עקרון תום הלב בגדרי הקניין)‪.‬‬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.55‬בשים לב למסגרת משפטית זו‪ ,‬נבחן להלן את נסיבות המקרה הנדון‪.‬‬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העיקרית‪479/16 -‬‬</w:t>
        <w:br/>
        <w:t>‫‪ .56‬בביקור שערכתי במקום נוכחתי לראות כי לדירת הנתבעים סופח שטח מהחצר המשותפת‪ ,‬אותו חלק‬</w:t>
        <w:br/>
        <w:t>‫מהחצר הסמוך פיסית לדירת הנתבעים ומקיף את חלונות דירת הנתבעים ("להלן‪" :‬השטח‬</w:t>
        <w:br/>
        <w:t>‫המסופח")‪ .‬השטח המסופח גודר בגדר רשת עליה צמחייה וחלקה מגודר גם בגדר במבוק‪ .‬אל השטח‬</w:t>
        <w:br/>
        <w:t>‫המסופח ניתן להיכנס דרך הכניסה הראשית לכניסת דירת הנתבעים‪ ,‬או מהצד השני‪ -‬מתוך ההרחבה‬</w:t>
        <w:br/>
        <w:t>‫שבוצעה לדירתם‪ .‬על אף שיש דרכי כניסה מהחצר המשותפת אל השטח המסופח‪ ,‬השטח המסופח‬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‫נושא בבירור אופי של חצר "פרטית"‪ ,‬עם עציצים ומתקני כביסה ומהווה חצר בשימוש ייחודי של‬</w:t>
        <w:br/>
        <w:t>‫הנתבעים (בהקשר זה ראה גם עדות אנרי ביחס לחפצים המצויים בשטח המסופח‪" -‬עציצים‪ ,‬עגלות‬</w:t>
        <w:br/>
        <w:t>‫ויש שתי עגלות שאני קושר לחלון שלנו בצד השני‪ .‬זה חפצים שלנו" (עמ' ‪ 21‬שורות ‪.)1-3‬‬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.57‬דינה של טענת פרלמוטר לפיה השטח המסופח אינו סגור מכל עבריו ולכן פתוח לשימוש של כל בעלי‬</w:t>
        <w:br/>
        <w:t>‫הדירות‪ -‬דינה להידחות‪ .‬ברי כי נוכח אופיו הפרטי של השטח המסופח‪ ,‬הנחזה כחצר פרטית ‪ -‬לא יעשו‬</w:t>
        <w:br/>
        <w:t>‫בעלי דירות בשטח זה כל שימוש‪ .‬תחושת אי הנוחות הכרוכה בכך‪ ,‬בבחינת כניסה לשטחו הפרטי של‬</w:t>
        <w:br/>
        <w:t>‫אדם‪ ,‬מלמדת כי בפועל מדובר בשטח שבשימוש ייחודי של דירת הנתבעים‪ .‬הטיבה לנסח זאת דווקא‬</w:t>
        <w:br/>
        <w:t>‫ב"כ פרלמוטר (בהתייחסה אל החצר בה לטענתה עושים קהת שימוש ייחודי)‪" -‬עוצמת פגיעה גבוהה‬</w:t>
        <w:br/>
        <w:t>‫מאוד כי יש שלילה לחלוטין של שימוש‪ ...‬למעשה‪ ,‬זה יוצר כניסה פרטית לעבר החצר שאף אחד לא‬</w:t>
        <w:br/>
        <w:t>‫עושה בה שימוש כי לא נעים להסתובב במקום שהופך פרטי ומגודר על ידי עציצים‪...‬משך הפגיעה‬</w:t>
        <w:br/>
        <w:t>‫הוא ארוך‪( "...‬ראה בפרוטוקול מיום ‪ ,10.4.19‬עמ' ‪ 6‬שורות ‪.)11-14‬‬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.58‬הטענה כי מדובר בגדר שהוקמה לפני עשרות שנים‪ ,‬עוד משנות ה‪ 60-‬של המאה הקודמת לא הוכחה‪.‬‬</w:t>
        <w:br/>
        <w:t>‫הטענה הועלתה בעלמא על ידי פרלמוטר ובנה אנרי‪ ,‬אולם לא גובתה בכל ראיה נוספת כגון צילומים‬</w:t>
        <w:br/>
        <w:t>‫מהעת הנטענת ואף לא בעדויות המחזקות את הטענה בדבר קיומה של הגדר שם משך שנים רבות‬</w:t>
        <w:br/>
        <w:t>‫(מעבר לעדות פרלמוטר עצמה)‪ .‬מהתמונה שצורפה כנספח ט' לתצהיר פרלמוטר‪ ,‬ובה נטען כי מופיעה‬</w:t>
        <w:br/>
        <w:t>‫אמה של פרלמוטר בבית המשותף בסמוך לגדר‪ ,‬לא ניתן להבין היכן בדיוק צולמה והאם גדר הרשת‬</w:t>
        <w:br/>
        <w:t>‫שנראית בתמונה היא אותה גדר המגדרת את השטח המסופח‪ .‬כך או אחרת‪ ,‬אף אם היה מדובר‬</w:t>
        <w:br/>
        <w:t>‫באותה גדר‪ ,‬היא אינה דומה לזו הקיימת היום‪ .‬בעוד הגדר בתמונה היא גדר רשת נמוכה דרכה ניתן‬</w:t>
        <w:br/>
        <w:t>‫לעבור או לצפות בקלות‪ ,‬הגדר הקיימת היום גבוהה בהרבה ומכוסה בצמחייה ענפה שלא מאפשרת כל‬</w:t>
        <w:br/>
        <w:t>‫צפיי ה בעדה ולמעשה סוגרת באופן מובהק את השטח המסופח‪ .‬יתרה מכך‪ .‬גם אם הגדר הוצבה‬</w:t>
        <w:br/>
        <w:t>‫במקום לפני עשרות שנים‪ ,‬כנטען‪ ,‬ספק רב אם יש בכך בכדי להקנות לנתבעים זכות ייחודית בשטח‬</w:t>
        <w:br/>
        <w:t>‫המסופח או להקנות להם זכות לשימוש ייחודי בלתי הדירה‪ .‬הנתבעים ממילא לא הראו כי ניתנה‬</w:t>
        <w:br/>
        <w:t>‫להם‪ ,‬בעת כלשהי‪ ,‬הסכמה של כלל בעלי הדירות‪ .‬אף אם ניתן לראות בכך מעין הסכמה מכללא של‬</w:t>
        <w:br/>
        <w:t>‫יתר בעלי הדירות‪ ,‬אשר במשך שנים‪ ,‬על פי הנטען‪ ,‬עצמו עין‪ ,‬רשאים בעלי הדירות לחזור בהם‬</w:t>
        <w:br/>
        <w:t>‫מהסכמתם בהיותה של רשות זו הדירה‪ .‬לא נטען וממילא לא הוכח כי במקרה הנדון הסתמכו‬</w:t>
        <w:br/>
        <w:t>‫הנתבעים על אותה הסכמה ובעקבותיה שינו מצבם לרעה‪ .‬יתרה מכך‪ ,‬לפחות חלק מהשטח המסופח‪,‬‬</w:t>
        <w:br/>
        <w:t>‫המגודר באמצעות גדר מבמבוק‪ ,‬אישר אנרי כי הקים בעצמו (ראה עמ' ‪ 20‬לפרוטוקול שורות ‪,27-29‬‬</w:t>
        <w:br/>
        <w:t>‫ראה מוצג נ‪.)3/‬‬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.59‬הנתבעת טענה‪ ,‬בהתייחס למבחנים אשר הותוו בפרשת רוקר‪ ,‬כי יישום מבחנים אלו מוביל לתוצאה‬</w:t>
        <w:br/>
        <w:t>‫לפיה יש להותיר את הגדר והשטח המסופח על כנם‪ .‬אלא‪ ,‬שלדידי‪ ,‬יישום מבחנים אלו מוביל גם‬</w:t>
        <w:br/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‫מוביל לתוצאה לפיה על פרלמוטר להרוס את הגדר ולהשיב את השטח המסופח לשימוש בעלי הדירות‬</w:t>
        <w:br/>
        <w:t>‫כולם‪ .‬עוצמת הזכות הקניינית שנפגעה‪ -‬הרי שמדובר בזכות בעלות בקניין‪ ,‬שהיא זכות חזקה‬</w:t>
        <w:br/>
        <w:t>‫ומשמעותית ביותר‪ .‬עוצמת של הפגיעה בזכות‪ ,‬לרבות היקף הפגיעה ומשך הפגיעה‪ -‬מדובר בפגיעה‬</w:t>
        <w:br/>
        <w:t>‫שמשמעה השתלטות על שטח משמעותי והמקיף את דירת הנתבעים‪ .‬היקף הפגיעה‪ ,‬אם כן‪ ,‬אינו דבר‬</w:t>
        <w:br/>
        <w:t>‫של מה בכך כלל וכלל‪ .‬תפיסת השטח המסופח היא תפיסה כדרך קבע‪ ,‬ואיננה ארעית או חולפת‪.‬‬</w:t>
        <w:br/>
        <w:t>‫עוצמתה של הפגיעה בזכות‪ ,‬אם כן‪ ,‬היא ניכרת‪ .‬עוצמת התוצאות של הסרת הפגיעה לגבי הפוגע בזכות‬</w:t>
        <w:br/>
        <w:t>‫גבוהה היא‪ .‬משמעות הסרת הפגיעה במקרה הנדון היא הריסה של גדר והפסקת שימוש בשטח‬</w:t>
        <w:br/>
        <w:t>‫המסופח כ"פרטי"‪ .‬יחד עם זאת‪ ,‬מבחן התוצאה‪ ,‬לדידו של השופט טירקל‪ ,‬הוא "מבחן משני‬</w:t>
        <w:br/>
        <w:t>‫בחשיבותו לקודמיו"‪ ,‬שכן "ככל שעוצמת הזכות שנפגעה גדולה יותר‪ ,‬ככל שעוצמת הפגיעה גדולה‬</w:t>
        <w:br/>
        <w:t>‫יותר‪ ,‬יצטמצם וילך שיקול דעתו של בית המשפט‪ ,‬עד בלי השאיר לו שריד‪ ."...‬כאן גם המקום‬</w:t>
        <w:br/>
        <w:t>‫להזכיר כי שיקולי דעת הרוב בפרשת רוקר אשר דחו את מבחן "איזון האינטרסים" הדגישו כי כמעט‬</w:t>
        <w:br/>
        <w:t>‫כל אימת שיעשה שימוש במבחן זה תהא ידו של הפוגע על העליונה‪ ,‬שכן משמעות הריסת בניה קיימת‬</w:t>
        <w:br/>
        <w:t>‫הנה ברוב המקרים קשה יותר משמירה על זכות קניין אשר במובן מסוים הנה "ערטילאית"‪ .‬המבחן‬</w:t>
        <w:br/>
        <w:t>‫הרביעי שהציע השופט טירקל הוא מבחן "התנהגותם של בעלי הדין"‪ .‬בהקשר זה לכל אחד מהצדדים‬</w:t>
        <w:br/>
        <w:t>‫טענות כנגד התנהגות משנהו‪ ,‬אולם בסופו של דבר מצאתי כי אין התנהגות פרלמוטר‪ ,‬העושה שימוש‬</w:t>
        <w:br/>
        <w:t>‫בשטח המסופח כחצר פרטית‪ ,‬מטה את הכף לטובתה אף אם יש בידיה טענות להטרדות כאלו ואחרות‬</w:t>
        <w:br/>
        <w:t>‫של הנתבעים או שימוש שהם עצמם עושים ברכוש המשותף שלא כדין (עליו יורחב בהמשך)‪.‬‬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.60‬יש לדחות גם את טענת פרלמוטר לגבי זיקת הנאה‪ .‬צודקים התובעים בטענתם כי מדובר בטענה‬</w:t>
        <w:br/>
        <w:t>‫חדשה שעלתה רק בשלב הסיכומים ויש בה משום הרחבת חזית‪ .‬בגדר למעלה מן הצורך אעיר עוד כי‬</w:t>
        <w:br/>
        <w:t>‫דינה של הטענה היה גם להידחות גופה שכן זיקת הנאה מוגדרת בסעיף ‪ 5‬לחוק כ‪ " -‬שעבוד מקרקעין‬</w:t>
        <w:br/>
        <w:t>‫להנאה שאין עמו זכות להחזיק בהם"‪ ,‬ואילו במקרה דנן מדובר בהחזקה לשימוש ייחודי שממילא אינה‬</w:t>
        <w:br/>
        <w:t>‫יכולה להיחשב כזיקת הנאה‪.‬‬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.61‬התוצאה היא‪ ,‬כי התביעה מתקבלת ועל פרלמוטר להסיר את גידור השטח המסופח ולהותיר את‬</w:t>
        <w:br/>
        <w:t>‫השטח המסופח פתוח ובלתי מגודר בכל סוג של גידור לרבות צמחייה‪ ,‬ופנוי מכל חפץ‪ ,‬לשימוש כלל‬</w:t>
        <w:br/>
        <w:t>‫בעלי הדירות‪ .‬פרלמוטר רשאים להציב ולהותיר בשטח זה עציצים ואדניות ובלבד שאופן הצבתם לא‬</w:t>
        <w:br/>
        <w:t>‫יתחום שטח חצר כלשהי‪ .‬על פרלמוטר להשלים ביצוע האמור עד ליום ‪ ,31.12.19‬כאשר פרלמוטר‬</w:t>
        <w:br/>
        <w:t>‫תישא לבדה בכל העלויות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שכנגד ‪48/17 -‬‬</w:t>
        <w:br/>
        <w:t>‫‪ .62‬בתביעה שכנגד התבקשו סעדים רבים ביחס לכל הנתבעים‪ ,‬אולם למעשה מגוף כתב התביעה שכנגד‬</w:t>
        <w:br/>
        <w:t>‫עלה כי רובם ככולם מופנים כנגד אשכנזי ולא כנגד יתר הנתבעים‪ .‬ביחס לביטון הופנתה טענה רק‬</w:t>
        <w:br/>
        <w:t>‫ביחס להזזת בלוני גז ואילו ביחס לקאופמן נטען אף ביחס להצבת שילוט בחדר המדרגות‪.‬‬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.63‬אחד הסעדים המבוקשים הוא "מתן צו האוסר עליהם (על הנתבעים‪ -‬י‪.‬ע‪.‬ש) מלבצע שינויים ברכוש‬</w:t>
        <w:br/>
        <w:t>‫המשותף ללא קבלת הסכמה מפורשת בכתב של כלל בעלי הדירות"‪ .‬סעד זה הוא סעד כללי ותיאורטי‬</w:t>
        <w:br/>
        <w:t>‫שיש לדחותו מטעם זה בלבד‪ ,‬שכן הוא מבקש להורות את מה שקובע החוק בלאו הכי‪ .‬החוק קובע‬</w:t>
        <w:br/>
        <w:t>‫באילו תנאים ניתן לבנות ברכוש משותף ומהו רף ההסכמות הנדרש לשם ביצוע סוגי בנייה שונים‬</w:t>
        <w:br/>
        <w:t>‫ברכוש המשותף (כך למשל‪ ,‬כאמור‪ ,‬קיים הבדל בין רף הסכמות הנדרש לשם הרחבת דירה לזה‬</w:t>
        <w:br/>
        <w:t>‫הנדרש לשם הוספת יחידה נפרדת)‪ .‬כך או אחרת‪ ,‬ברי כי על הנתבעים לפעול בהתאם להוראות החוק‪,‬‬</w:t>
        <w:br/>
        <w:t>‫אולם משלא מתייחס סעד זה לבניה מסוימת – דינו להידחות בהיותו כללי ותיאורטי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.64‬באשר להצבת חפצים בכניסה לבית המשותף ולחדר המדרגות‪ .‬בתמונות שצורפו כנספח לתצהיר‬</w:t>
        <w:br/>
        <w:t>‫פרלמוטר בתיק ‪ 479/16‬ניתן לראות כי מוצבים במבואה לכניסה א' עגלות תינוק ועציץ (נספח ה'‬</w:t>
        <w:br/>
        <w:t>‫תמונה תחתונה)‪ .‬בביקורי במקום התברר כי התמונה העליונה והאמצעית של נספח ה' זה כלל לא‬</w:t>
        <w:br/>
        <w:t>‫צולמו במבואה לכניסה א'‪ ,‬בה מצויות דירות הצדדים (תמונות עם אופניים המוצבות במבואה) ולכן‬</w:t>
        <w:br/>
        <w:t>‫כלל אינן רלוונטיות להליך‪ .‬הנחת עגלות תינוק במבואה לבית המשותף הנה שימוש סביר ברכוש‬</w:t>
        <w:br/>
        <w:t>‫המשותף‪ ,‬כל עוד עגלות אלו מוצבות באופן ארעי‪ .‬לא מצאתי ראייה לכך שמדובר בהצבה של קבע או‬</w:t>
        <w:br/>
        <w:t>‫כי יש בכך מימד של השתלטות או עשיית שימוש ייחודי או כל שימוש אחר שאינו כדין ברכוש‬</w:t>
        <w:br/>
        <w:t>‫המשותף‪ .‬הצבתו של עציץ פורח כפיש ניתן לראות בתמונה‪ -‬אין בה כל פגם‪ .‬בנסיבות העניין מדובר‬</w:t>
        <w:br/>
        <w:t>‫בשימוש סביר ברכוש המשותף‪ ,‬מה גם שלא הוכח כי אשכנזי או מי מטעמם הם בעלי העגלות (ראה‬</w:t>
        <w:br/>
        <w:t>‫הכחשתו של אשכנזי‪ ,‬שלא הופרכה‪ ,‬בתצהיר עדותו הראשית מיום ‪ ,17.3.19‬פסקה ‪ .)14‬אנרי עצמו‬</w:t>
        <w:br/>
        <w:t>‫בחקירתו הנגדית‪ ,‬עת עומת עם תמונת העגלות במבואה (נספח ה' לעיל)‪ ,‬כלל לא טען כי מדובר‬</w:t>
        <w:br/>
        <w:t>‫בעגלות של אשכנזי או מי מהנתבעים אלא הסביר כי "זה של אנשים שמגיעים אל המקום‪ ,‬אם זה‬</w:t>
        <w:br/>
        <w:t>‫לשיעורים פרטיים‪ ,‬קייטנות‪ ,‬אם זה אורחים" (עמ' ‪ 16‬לפרוטוקול מיום ‪ 10.4.19‬שורות ‪.)46-48‬‬</w:t>
        <w:br/>
        <w:t>‫למעלה מן הצורך יוער כי אף אם מי מאורחיהם של הנתבעים מותיר את האופניים או העגלה באופן‬</w:t>
        <w:br/>
        <w:t>‫ארעי במבואה‪ ,‬באופן שאינו חוסם את הגישה למדרגות (מהתמונה בנספח ה' לעיל עולה כי אין‬</w:t>
        <w:br/>
        <w:t>‫חסימה כזו)‪ ,‬הדבר מהווה שימוש סביר ברכוש המשותף שאינו דורש את הסכמת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.65‬בנוגע להצבת חפצים מתחת לסולם המוביל לגג בחדר המדרגות‪ ,‬הרי שמתמונות שהציגה פרלמוטר‬</w:t>
        <w:br/>
        <w:t>‫ומטענותיה עולה כי הטרוניה בהקשר זה מופנית להצבת "מחסן מודלורי" במיקום זה (ראה נספח א'‬</w:t>
        <w:br/>
        <w:t>‫לתצהיר פרלמוטר)‪ .‬בתמונות אלו ניתן להבחין במחסן מפלסטיק הממוקם בסמוך לסולם הגישה לגג‬</w:t>
        <w:br/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‫ומפריע‪ ,‬אם לא מונע‪ ,‬את הגישה לסולם‪ .‬בביקורי במקום לא היה קיים מחסן זה במיקום בו צולם‬</w:t>
        <w:br/>
        <w:t>‫ואף בתצהירה של פרלמוטר היא מאשרת כי המחסן סולק (ראה סעיף ‪ 13‬לתצהירה מיום ‪.)4.2.18‬‬</w:t>
        <w:br/>
        <w:t>‫הצבת מחסן מפלסטיק בתוככי חדר המדרגות‪ ,‬אף אם בסמוך לדלת דירת אשכנזי‪ ,‬איננה דבר ארעי‬</w:t>
        <w:br/>
        <w:t>‫אלא שימוש שנחזה כקבוע‪ .‬מטעם זה הוא מהווה שימוש ייחודי הדורש הסכמת כל בעלי הדירות‪.‬‬</w:t>
        <w:br/>
        <w:t>‫שעה שהסכמה שכזו אינה בנמצא הרי שהדין עם התובעת שכנגד‪ .‬אי לכך ולמען הסר ספק‪ ,‬שכן‬</w:t>
        <w:br/>
        <w:t>‫בביקור במקום לא הבחנתי עוד במחסן זה ואף פרלמוטר הודתה כי זה הוסר זה מכבר‪ ,‬אני מורה‬</w:t>
        <w:br/>
        <w:t>‫לאשכנזי להימנע מלהציב חפצים‪ ,‬לרבות מחסן או כל אמצעי אחסון אחר בחדר המדרגות לרבות‬</w:t>
        <w:br/>
        <w:t>‫בסמוך לסולם הגישה לגג‪ .‬ארגזי הקרטון הנראים בתמונה (אותו נספח א' לתצהיר פרלמוטר) נראה‬</w:t>
        <w:br/>
        <w:t>‫כי הוצבו שם באופן ארעי וממילא אין ראיה המלמדת על הצבתם באופן ממושך או קבוע‪ .‬לפיכך‪,‬‬</w:t>
        <w:br/>
        <w:t>‫מצאתי כי לא הוכח ששימוש זה חורג מגדר שימוש סביר ולפיכך לא מצאתי מקום ליתן סעד בהקשר‬</w:t>
        <w:br/>
        <w:t>‫זה‪.‬‬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.66‬באשר לתמונה המלמדת על הנחת שקית אשפה מחוץ לדירת אשכנזי‪ ,‬הרי שככלל אכן מוטב כי כל בעל‬</w:t>
        <w:br/>
        <w:t>‫דירה ישמור את שקיות האשפה הפרטיות בתוך דירתו עד לשלב שהוא מפנה אותו לפח האשפה‬</w:t>
        <w:br/>
        <w:t>‫המרכזי‪ .‬עם זאת‪ ,‬אין בתמונה או בכל עדות אחרת שנשמעה בהליך כדי ללמד שהדבר נעשה באופן‬</w:t>
        <w:br/>
        <w:t>‫תדיר או קבוע‪ ,‬ובמגבלה זו אפשר לראות בהצבה של שקית אשפה מחוץ לדלת הכניסה לאשכנזי‬</w:t>
        <w:br/>
        <w:t>‫כשימוש 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.67‬ביחס לשילוט המוצב בחדר המדרגות‪ -‬הרי שלא מצאתי בחומר הראיות כי קיים שילוט בחדר‬</w:t>
        <w:br/>
        <w:t>‫המדרגות אלא על דלתות הדירות עצמן‪ ,‬או ממש בסמוך ובצמוד לדלתות הדירות‪ .‬הצבת שילוט על‬</w:t>
        <w:br/>
        <w:t>‫דלת דירה פרטית או בקיר המשותף בסמיכות רבה לדלת הפרטית היא שימוש סביר ברכוש המשותף‬</w:t>
        <w:br/>
        <w:t>‫ואין בכך כל פגם‪ .‬למעשה גם פרלמוטר עצמה ואנרי בנה הגר בדירתה מציבים שלטים וציוד על דלת‬</w:t>
        <w:br/>
        <w:t>‫הכניסה לדירתם ואף בחדר המדרגות בצמוד לדלת (ראה נספח ד' לתצהיר אשכנזי‪ ,‬מוצג נ‪.)1/‬‬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.68‬לפיכך הסעד הנוגע לאיסור על הצבת חפצים בכניסה לבית המשותף ומבואת חדר המדרגות‪ ,‬כמו גם‬</w:t>
        <w:br/>
        <w:t>‫הסעד ביחס להסרת שילוט בחדר המדרגות‪ -‬נדחים‪ ,‬למעט נושא הצבת המחסן או אמצעי אחסון אחר‬</w:t>
        <w:br/>
        <w:t>‫כאמור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.69‬בנוגע לחלל גג הבית המשותף והשבת המצב בו לקדמותו‪ .‬לתצהיר פרלמוטר צורפו תמונות הגבהת‬</w:t>
        <w:br/>
        <w:t>‫הגג בהן ניתן לראות את פתח הגג סגור (נספח ג' לתצהיר עדותה הראשית בתיק ‪ )48/17‬וכן קירות גבס‬</w:t>
        <w:br/>
        <w:t>‫וחומרי בנייה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.70‬כעולה מעדותו של אשכנזי‪ ,‬אשר לא הופרכה או נסתרה‪ ,‬במסגרת היתר בנייה שניתן לביצוע עבודות‬</w:t>
        <w:br/>
        <w:t>‫הרחבה בדירות כניסה א'‪ ,‬נדרשו בעלי הדירות גם לבנות גג רעפים‪ .‬פרלמוטר לא חלקה גם על טענה‬</w:t>
        <w:br/>
        <w:t>‫זו‪ .‬לשיטתו של אשכנזי‪ ,‬נעשתה הגבהה של גג הרעפים על מנת "למנוע חדירת מים במידה וצינורות‬</w:t>
        <w:br/>
        <w:t>‫המים שעל הגג המשותף יתפוצצו כפי שקרה לא מעט בעבר" (ראה בסעיף ‪ 15‬לתצהירו מיום ‪.)17.3.19‬‬</w:t>
        <w:br/>
        <w:t>‫אשכנזי הוסיף וטען כי "מחיצת הגבס שהייתה קיימת בעת סיום הבנייה לא קיימת על הגג מאז שנת‬</w:t>
        <w:br/>
        <w:t>‫‪( "2010‬ראה בסעיף ‪ 15‬לתצהירו לעיל)‪ .‬לתצהירו מיום ‪ 19.6.18‬צרף אשכנזי תמונות עדכניות של‬</w:t>
        <w:br/>
        <w:t>‫הגבהת גג הרעפים (נספח יב') מהן עולה כי לא מאוחסן ציוד כלשהו בשטח ההרחבה‪ .‬עם זאת‪ ,‬גם‬</w:t>
        <w:br/>
        <w:t>‫מתמונות אלו עולה כי קיים עדיין קיר גבס בשטח הגבהת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.71‬בביקורי במקום נוכחתי לראות כי לא קיימת בנייה בחלל גג רעפים או לא נסגר או נתחם בו שטח‬</w:t>
        <w:br/>
        <w:t>‫באמצעות קירות גבס‪ ,‬אם כי ניתן היה להבחין בקיר גבס קיים שאינו יוצר מתחם סגור ונפרד‪ .‬אשכנזי‬</w:t>
        <w:br/>
        <w:t>‫בתצהירו הודה למעשה כי היו קירות גבס נוספים שהוסרו בינתיים‪ ,‬לטענתו על ידי אנרי (ראה סעיף‬</w:t>
        <w:br/>
        <w:t>‫‪ 15‬לתצהיר איתן אשכנזי מיום ‪.)17.3.19‬‬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.72‬מביקורי במקום כמו גם מהתמונות שהוצגו לפני (נספח ג' לתצהיר פרלמוטר‪ ,‬מוצגים ת‪ ,1/‬ת‪ ,)2/‬עולה‬</w:t>
        <w:br/>
        <w:t>‫כי גג הרעפים שופץ ובהתאם הוגבה חלל גג הרעפים ושופץ גם הוא‪ .‬חלל גג רעפים זה מהווה רכוש‬</w:t>
        <w:br/>
        <w:t>‫משותף ולפיכך יש לאפשר גישה חופשית אליו לכל בעלי הדירות ואין לבצע בו בנייה אלא בהסכמת‬</w:t>
        <w:br/>
        <w:t>‫בעלי הדירות‪ .‬יחד עם זאת‪ ,‬לא מצאתי כל בסיס להורות על החזרת גובה חלל גג הרעפים לקדמותו‪.‬‬</w:t>
        <w:br/>
        <w:t>‫אף אם לא ניתן אישור להגבהתו מלכתחילה הוא בוודאי ניתן בדיעבד על ידי רוב בעלי הדירות‪,‬‬</w:t>
        <w:br/>
        <w:t>‫המוסמכים להחליט בנוגע לבניה ברכוש משותף שאין בה משום שימוש ייחודי‪ .‬על הסכמה זו ניתן‬</w:t>
        <w:br/>
        <w:t>‫ללמוד מפרוטוקול האסיפה הכללית מיום ‪ ,15.1.17‬שם התייחסו בעלי הדירות בחיוב אל העבודות‬</w:t>
        <w:br/>
        <w:t>‫שבוצעו בגג על ידי אשכנזי ובמימונו העיקרי (מטעם זה גם ניתן לו פטור מהתשלום בגין תיקון הגג‬</w:t>
        <w:br/>
        <w:t>‫באסיפה כללית מיום ‪( 15.1.17‬נספח א' לתצהיר ביטון‪ ,‬סעיף ‪ 7‬לפרוטוקול האסיפה)‪.‬‬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.73‬עם זאת‪ ,‬הצבת קירות גבס בתוככי חלל גג הרעפים או סגירת הכניסה אל חלל גג הרעפים בדרך זו או‬</w:t>
        <w:br/>
        <w:t>‫אחרת‪ ,‬אינה מהווה חלק מהעבודות הנדרשות לשם הרחבת חלל גג הרעפים‪ .‬בהקשר זה צודקת‬</w:t>
        <w:br/>
        <w:t>‫פרלמוטר בטענה כי בבניית קירות הגבס יש משום חשש כי אשכנזי יעשו שימוש ייחודי בחלקים‬</w:t>
        <w:br/>
        <w:t>‫משטח הרחבת הגג שסגרו באמצעות קירות גבס ולשם כך נדרשת הסכמת כל בעלי הדירות שאינה‬</w:t>
        <w:br/>
        <w:t>‫בידי אשכנזי‪ .‬גם בנוגע לכניסה לגג יש ממש בטענת פרלמוטר‪ .‬בביקורי במקום נוכחתי לראות כי על‬</w:t>
        <w:br/>
        <w:t>‫אף שהכניסה לגג דרך הסולם מתאפשרת‪ ,‬הרי שהפתח אשר נותר בכניסה לגג הוצר בשל דלת שהציב‬</w:t>
        <w:br/>
        <w:t>‫שם אשכנזי ועדיין קיימת בחלקה‪.‬‬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.74‬פרלמוטר עתרה בבקשה להשבת צינורות המים של דירתה לקדמותם בשטח הגג‪ .‬בתצהיר עדותה‬</w:t>
        <w:br/>
        <w:t>‫הראשית טענה בהקשר זה כי אשכנזי "גרמו נזק לצינור המים ולברז המים‪ .‬מאז ברז המים מונח על‬</w:t>
        <w:br/>
        <w:t>‫הרצפה ולא מותקן על צינור כפי שהיה ואני צריכה להתכופף" (ראה תצהירה מיום ‪ 4.2.18‬פיסקה ‪.)44‬‬</w:t>
        <w:br/>
        <w:t>‫פרלמוטר‪ ,‬למעשה‪ ,‬בתצהירה‪ ,‬מתייחסת לשינוי מיקום ברז המים ולא מבהירה האם אכן הוזזה‬</w:t>
        <w:br/>
        <w:t>‫צנרת‪ ,‬איזו צנרת ומה משמעות השבת המצב לקדמותו כמבוקש‪ .‬גם בתצהיר בנה אנרי נעדר הפירוט‬</w:t>
        <w:br/>
        <w:t>‫הנדרש‪ .‬בהיעדר פירוט של הטענה בדבר השבת צינורות המים לקדמותם‪ ,‬הרי שפרלמוטר לא עמדה‬</w:t>
        <w:br/>
        <w:t>‫בנטל המוטל עליה ולכן יש לדחות את הסעד המבוקש‪.‬‬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.75‬התוצאה היא אפוא‪ ,‬שאני מקבלת את הסעד המבוקש בנוגע לחלל גג הרעפים באופן חלקי ומורה‬</w:t>
        <w:br/>
        <w:t>‫לאשכנזי לפתוח את הכניסה לחלל גג הרעפים במעלה הסולם לרווחה באופן שלא תוותר כל דלת או‬</w:t>
        <w:br/>
        <w:t>‫משטח אחר החוסם את הגישה המלאה אל חלל גג הרעפים‪ .‬כמו כן אני מורה לאשכנזי להסיר את‬</w:t>
        <w:br/>
        <w:t>‫כל קירות הגבס הבנויים כיום בחלל גג הרעפים ולהותיר את חלל גג הרעפים נקי מחומרי בנייה‪ .‬עוד‬</w:t>
        <w:br/>
        <w:t>‫אני מורה לאשכנזי להימנע מכל בנייה בעתיד של קירות גבס כאמור בחלל גג הרעפים‪ ,‬אלא אם‬</w:t>
        <w:br/>
        <w:t>‫יקבל לכך היתר בניה כדין ויהיה בידיו את הסכמת בעלי הדירות כדין‪ .‬על אשכנזי לעשות כן עד ליום‬</w:t>
        <w:br/>
        <w:t>‫‪.31.12.19‬‬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.76‬באשר למזגנים התלויים על קירות הבית המשותף‪ -‬בביקור במקום לא התרשמתי כי הצבת מנועי‬</w:t>
        <w:br/>
        <w:t>‫המזגנים על גבי הקירות החיצוניים של הבית המשותף חורגת מגדר שימוש סביר ברכוש המשותף‪ .‬גם‬</w:t>
        <w:br/>
        <w:t>‫לא הוכח כי אלו יוצרים רעש החורג מהתקן המותר (לא הוגשה כל חוות דעת מומחה בהקשר זה)‪ .‬זה‬</w:t>
        <w:br/>
        <w:t>‫מכבר נפסק כי הצבת מזגנים כאמור הנה בגדר שימוש סביר (ע"א (ת"א) ‪ 991/97‬נציגות הבית‬</w:t>
        <w:br/>
        <w:t>‫המשותף נ' לילי אבן (פורסם ב"נבו"‪ ,‬ניתן ביום ‪ ,)13.1.98‬ע"א (י‪-‬ם) ‪ ,2560/01‬נציגות הבית המשותף‬</w:t>
        <w:br/>
        <w:t>‫ברחוב בן יהודה ‪ 19‬נ' בית חינוך עיוורים לבני ישראל (פורסם ב"נבו"‪ ,‬ניתן ביום ‪ .)4.4.02‬אין נסיבות‬</w:t>
        <w:br/>
        <w:t>‫העניין חורגות מכלל זה‪ .‬לפיכך‪ -‬הסעד הנוגע להסגרת מנועי מזגנים‪ -‬נדחה‪.‬‬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.77‬גם דינו של הסעד בו מבוקש למנוע מהנתבעים לבנות סוכה בסמוך לחלונות דירת פרלמוטר‪-‬‬</w:t>
        <w:br/>
        <w:t>‫להידחות‪ .‬בניית סוכה במהלך חג הסוכות היא שימוש סביר ברכוש המשותף שבעל דירה זכאי לבצע‬</w:t>
        <w:br/>
        <w:t>‫ללא צורך בקבלת הסכמת יתר בעלי הדירות‪ .‬כך‪ ,‬גם אם הסוכה ממוקמת בסמוך לחלון של דירה זו‬</w:t>
        <w:br/>
        <w:t>‫או אחרת‪ .‬על אף שאין בידי ליתן את הסעד המבוקש‪ ,‬טוב יעשו הנתבעים אם יקימו סוכותיהם‬</w:t>
        <w:br/>
        <w:t>‫במרחק סביר מחלונות דירת פרלמוטר וזאת לטובת הצדדים לכולם‪ ,‬דבר אשר אך יסייע בידם לחגוג‬</w:t>
        <w:br/>
        <w:t>‫את חג הסוכות תוך שמירה הדדית על 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.78‬הסעד הנוגע לאיסור על הדלקת אש והצבת נרות‪ -‬נדחה‪ .‬מובן שעל בעלי הדירות לנקוט בזהירות‬</w:t>
        <w:br/>
        <w:t>‫הראויה והמתבקשת‪ ,‬אולם הדלקת נרות בחג החנוכה‪ ,‬לרבות בשטחי הרכוש המשותף‪ ,‬מהווה שימוש‬</w:t>
        <w:br/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‫סביר לחלוטין ברכוש המשותף‪ .‬לא התרשמתי כי בנסיבות העניין חרגו הנתבעים משימוש סביר זה‪.‬‬</w:t>
        <w:br/>
        <w:t>‫כך גם אין בחומר הראיות כדי להוות הוכחה לכך שהנתבעים הציבו בבית המשותף דגלים או שילוט‬</w:t>
        <w:br/>
        <w:t>‫באופן החורג משימוש סביר ברכוש המשותף‪ .‬תליית דגל או שלט על קיר חיצוני (כגון ביום העצמאות‪,‬‬</w:t>
        <w:br/>
        <w:t>‫או בכל אירוע מיוחד אחר)‪ ,‬באופן ארעי ולתקופה קצובה‪ ,‬מהווה שימוש סביר ברכוש המשותף‪ .‬לא‬</w:t>
        <w:br/>
        <w:t>‫הוכח כי הנתבעים תלו דגלים או הציבו שלטים באופן החורג מכך‪.‬‬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.79‬לא מצאתי בסיס למתן סעד האוסר על הנתבעים שכנגד להציב לפני או תחת חלונות דירת פרלמוטר‬</w:t>
        <w:br/>
        <w:t>‫או במפתן דלתה כל חפץ שעלול לחסום את שדה הראייה והאור מדירתה כלפי חוץ‪ .‬לא הוכח כלל שכך‬</w:t>
        <w:br/>
        <w:t>‫נעשה‪ ,‬מה גם כי טענות לחסימת חלונות (למעט בהקשר של הצבת נרות בחג החנוכה) לא הועלו גם‬</w:t>
        <w:br/>
        <w:t>‫בכתב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.80‬ביחס לביטון ‪ ,‬הרי שלא הוכח לי כי בלוני הגז ממוקמים ברכוש המשותף שלא כדין‪ .‬העובדה כי ביטון‬</w:t>
        <w:br/>
        <w:t>‫הזיזה את בלוני הגז למקום אחר ברכוש המשותף אינה מספיקה בכדי לחייבה להשיבם למקום אחר‪.‬‬</w:t>
        <w:br/>
        <w:t>‫כפי שראיתי בביקורי במקום‪ ,‬הרבה מאוד בלוני גז של בעלי הדירות מוצבים בשטחי הרכוש המשותף‪,‬‬</w:t>
        <w:br/>
        <w:t>‫כך שבנסיבות המקום והזמן מדובר בשימוש סביר בהחלט ברכוש המשותף‪ .‬פרלמוטר בתביעתה גם‬</w:t>
        <w:br/>
        <w:t>‫אינה טוענת כי ניזוקה באופן אישי מהזזת בלוני הגז‪ ,‬אלא לטענתה הדבר נעשה למורת רוחה של‬</w:t>
        <w:br/>
        <w:t>‫דיירת אחרת‪ ,‬שזהותה כלל לא הובהרה ולא הוגשה מטעמה כל ראייה‪ .‬בגדר למעלה מן הצורך יוער כי‬</w:t>
        <w:br/>
        <w:t>‫מקובלים עלי הסבריה של ביטון לצורך בהזזת בלוני הגז (ראה בסעיף ‪ 6‬לתצהיר עדותה הראשית של‬</w:t>
        <w:br/>
        <w:t>‫ביטון מיום ‪ ,)19.6.18‬הסברים שלא הופרכו בחקירתה הנגדית (למעשה ביטון כלל לא נשאלה על נושא‬</w:t>
        <w:br/>
        <w:t>‫זה בחקירתה)‪.‬‬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‫תביעת פרלמוטר‪69/17 -‬‬</w:t>
        <w:br/>
        <w:t>‫‪ .81‬באשר לסעד שעניינו בצו האוסר על הנתבעים לבצע שינוי ברכוש המשותף‪ ,‬ללא קבלת הסכמה‬</w:t>
        <w:br/>
        <w:t>‫מפורשת של כלל בעלי הדירות‪ ,‬אין לי אלא להפנות לאמור בסעיף ‪ 63‬לעיל‪.‬‬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.82‬פעירת דלת בקיר חיצוני‪ -‬טענתה העיקרית של פרלמוטר בתביעתה מכוונת כנגד הדלת שפערו קהת‬</w:t>
        <w:br/>
        <w:t>‫מדירתם אל עבר החצר המשותפת‪ .‬אין חולק כי לפתיחת דלת זו ניתן היתר בניה‪ .‬טענות פרלמוטר‬</w:t>
        <w:br/>
        <w:t>‫בנוגע לאי תקינות ההליך המינהלי בעירייה אשר הוביל לאישור "תכנית השינויים"‪ ,‬מעבר לכך שלא‬</w:t>
        <w:br/>
        <w:t>‫גובו בכל ראייה‪ ,‬גם אינן בסמכותי והיה על פרלמוטר לפנות למוסדות ולערכאות המוסמכות ככל‬</w:t>
        <w:br/>
        <w:t>‫שסברה כי אכן נפל פגם בהליך המינהלי אשר הוביל לאישור הבקשה‪.‬‬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.83‬בהתאם לסעיף ‪ 2‬לתקנון המצוי‪ ,‬ככלל‪ ,‬נדרשת הסכמת רוב בעלי הדירות באסיפה הכללית לשם‬</w:t>
        <w:br/>
        <w:t>‫פעירת דלת בקיר החיצוני‪ .‬אין חולק כי קהת לא ביקשו במקרה הנדון את הסכמת בעלי הדירות ואף‬</w:t>
        <w:br/>
        <w:t>‫לא קיבלוה‪ .‬עם זאת‪ ,‬גם אין חולק כי פעירת הדלת נעשתה לאחר שפרלמוטר עצמה פערה דלת בקיר‬</w:t>
        <w:br/>
        <w:t>‫החיצוני ובהתאם להיתר הבנייה שהיא עצמה הגישה בנדון‪ .‬לא מצאתי כי יש בסיס להבחנה של‬</w:t>
        <w:br/>
        <w:t>‫פרלמוטר בין פעירת פתח בקיר חיצוני שנוצר מתוספת בניה‪ ,‬לבין כזו הנעשית בקיר חיצוני מקורי של‬</w:t>
        <w:br/>
        <w:t>‫הבית המשותף‪ .‬גם לאחר תוספת בניה הקירות החיצוניים החדשים מהווים רכוש משותף ופעירת‬</w:t>
        <w:br/>
        <w:t>‫פתח בהם דורשת את אותו רף הסכמות שנדרש לשלם פעירת פתח בקיר חיצוני מקורי‪.‬‬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.84‬בנסיבות האמורות‪ ,‬מדובר בחוסר תום לב וחוסר ניקיון כפיים ממשי‪ ,‬עת מי שפערה עצמה דלת בקיר‬</w:t>
        <w:br/>
        <w:t>‫החיצוני‪ ,‬על סמך היתר בנייה ומבלי לדרוש וממילא לקבל את הסכמת רוב בעלי הדירות באסיפה‬</w:t>
        <w:br/>
        <w:t>‫הכללית לכך‪ ,‬מבקשת לסגור דלת דומה שנפערה‪ ,‬בנסיבות דומות ממש‪ .‬לטעמי די בכך על מנת לדחות‬</w:t>
        <w:br/>
        <w:t>‫את טענת פרלמוטר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.85‬שלט המותקן על הדלת‪ -‬בביקורי במקום ראיתי כי מעל לדלת שנפערה מדירת קהת אל עבר לחצר‬</w:t>
        <w:br/>
        <w:t>‫המשותפת מוצב שלט מאבן ועליו רשום "משפחת קהת"‪ .‬בנסיבות המקרה‪ ,‬בהן טענת התובעת כי יש‬</w:t>
        <w:br/>
        <w:t>‫להורות על סגירת הדלת נדחתה‪ ,‬לא מצאתי גם מקום להורות על הסרת השלט‪ .‬ברי כי בנסיבות‬</w:t>
        <w:br/>
        <w:t>‫המקרה בהן נפער הפתח בהיתר כדין ומבלי שעלה בידי פרלמוטר לזכות בסעד המורה על סגירתו‬</w:t>
        <w:br/>
        <w:t>‫ואיטומו‪ ,‬אין כל פגם או פגיעה ברכוש המשותף בכך שגם מוצב שלט (שבביקורי מצאתי כי ממדיו‬</w:t>
        <w:br/>
        <w:t>‫סבירים ואינם חורגים מהמקובל) בו מצוין שם המשפחה של שוכני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.86‬שימוש בחצר המשותפת הסמוכה לדלת שפערו קהת בקיר החיצוני‪ -‬כאן טענה פרלמוטר‪ ,‬כפי שכבר‬</w:t>
        <w:br/>
        <w:t>‫צוין ביחס לתביעה שהופנתה כנגדה‪ ,‬טענה והיפוכה‪ .‬בעוד שביחס לחצר המשותפת המגודרת‬</w:t>
        <w:br/>
        <w:t>‫והסמוכה לדירתה טענה כי זו אין מדובר בשימוש ייחודי שכן אין מניעה מהעוברים והשבים להכנס‬</w:t>
        <w:br/>
        <w:t>‫(בשל פתחים בצדדי בגדר)‪ ,‬טענה ביחס לקהת (שהחצר המשותפת הסמוכה לדירתם אינה מגודרת) כי‬</w:t>
        <w:br/>
        <w:t>‫מדובר בשימוש ייחודי שכן בעלי דירות אחרות ימנעו בפועל מלהיכנס לשטח זה בשל אי הנעימות‬</w:t>
        <w:br/>
        <w:t>‫הכרוכה בכך‪ .‬לא ברור מדוע טענה זו יפה לקהת אולם אינה חלה במידה שווה על החצר הסמוכה‬</w:t>
        <w:br/>
        <w:t>‫לדירתה‪.‬‬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.87‬כך או אחרת‪ ,‬בביקורי במקום נוכחתי לראות כי שטח החצר הסמוכה לדירת קהת ולדלת שנפערה‬</w:t>
        <w:br/>
        <w:t>‫ממנה בקיר החיצוני אינה מגודרת אלא פתוחה מכל צדדיה כך שאין כל מניעה פיסית משוכני הדירות‬</w:t>
        <w:br/>
        <w:t>‫האחרות להכניס לשטח זה‪ .‬אמנם‪ ,‬בחצר זו עציצים ואדניות אולם אלו לא מוצבים באופן המגדר או‬</w:t>
        <w:br/>
        <w:t>‫תוחם באופן כלשהו את שטח החצר‪ .‬עצם הצבת עציצים ואדניות‪ ,‬כפי שראיתי בביקורי במקום‬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‫באופן התואם את אופי החצר המשותפת כולה‪ ,‬אין בה כל פגם והיא מהווה בנסיבות המקום והזמן‬</w:t>
        <w:br/>
        <w:t>‫הרלוונטיות לבית המשותף דנן משום 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.88‬עם זאת‪ ,‬בחצר הסמוכה לדלת שפערה קהת מוצב דשא סינתטי אשר יוצר תחושה של חצר פרטית‪,‬‬</w:t>
        <w:br/>
        <w:t>‫ועצם קיומו עשוי ברמת וודאות גבוהה לגרום לבעלי הדירות שלא להיכנס לשטח‪ ,‬על אף שהוא פתוח‬</w:t>
        <w:br/>
        <w:t>‫ואינו מגודר‪ ,‬בשל התחושה כי מדובר ב"חצר פרטית" (ראה תמונה בנספח י' לתצהיר עדות ראשית של‬</w:t>
        <w:br/>
        <w:t>‫פרלמוטר בתיק ‪ .)479/16‬כאשר מדובר בשימוש ייחודי‪ ,‬הרי שכאמור נדרשת לכך הסכמת כל בעלי‬</w:t>
        <w:br/>
        <w:t>‫הדירות וזו אינה קיימת במקרה דנן‪ .‬אי לכך‪ ,‬אני מורה לקהת להסיר את כל מרבדי הדשא הסינתטי‬</w:t>
        <w:br/>
        <w:t>‫משטח החצר הסמוך לדלת החיצונית שנפערה לדירתם (כפי שנראה בנספח י' לתצהיר עדותה‬</w:t>
        <w:br/>
        <w:t>‫הראשית של פרלמוטר) ולהותיר את השטח פנוי מכל ריצוף או כיסוי‪ .‬כמו כן נאסר על קהת להציב‬</w:t>
        <w:br/>
        <w:t>‫שולחנות‪ ,‬כסאות או כל ריהוט אחר באופן קבוע בחצר המשותפת‪ ,‬אלא באופן ארעי בלבד ולקפל‬</w:t>
        <w:br/>
        <w:t>‫ולהכניס לדירתם בתום השימוש‪ .‬על קהת לעשות כן עד ליום ‪ 31.12.19‬ולשאת בכל העלויות‬</w:t>
        <w:br/>
        <w:t>‫הכרוכות בכך לבדם‪.‬‬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.89‬מרצפות בשביל ‪ -‬מהביקור במקום נוכחתי לראות כי מדובר במספר מועט של רצפות המונחות על גבי‬</w:t>
        <w:br/>
        <w:t>‫הרכוש המשותף באופן המאפשר מעבר נוח‪ ,‬בעיקר בעתות גשמים ואין בכל משום סממן כלשהו‬</w:t>
        <w:br/>
        <w:t>‫לשימוש ייחודי‪ .‬בנסיבות העניין התרשמתי כי מדובר בשימוש סביר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.90‬הצבת חפצים בשטחי הרכוש המשותף‪ .‬פרלמוטר הלינה בתביעתה על הצבת אדניות ופסלים בשטחי‬</w:t>
        <w:br/>
        <w:t>‫החצר המשותפת‪ .‬לטענתם הדבר נעשה ללא קבלת הסכמת בעלי הדירות‪ .‬מביקורי בשטח נוכחתי‬</w:t>
        <w:br/>
        <w:t>‫לראות כי קיימים עציצים ואדניות ברחבי הרכוש המשותף ואף בסמוך לדלת הכניסה של פרלמוטר‬</w:t>
        <w:br/>
        <w:t>‫באופן שאין בו כדי לחרוג משימוש סביר ברכוש המשותף‪ .‬לא מצאתי כי יש בסיס להורות על סילוקן‬</w:t>
        <w:br/>
        <w:t>‫של אדניות אלו‪ .‬גם חפצי נוי כגון פסלים‪ ,‬אינם מהווים שימוש ייחודי או אסור ברכוש המשותף‪ .‬עם‬</w:t>
        <w:br/>
        <w:t>‫זאת ברי כי בסמכותה של האסיפה הכללית להחליט על הסרת הפסלים או צמצום האדניות‬</w:t>
        <w:br/>
        <w:t>‫והצמחייה ככל שימצאו כי יש מקום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.91‬מערכת ההשקיה ‪ -‬מהראיות עולה כי מערכת ההשקיה של חלק מהצמחייה‪ ,‬העציצים והאדניות‬</w:t>
        <w:br/>
        <w:t>‫המוצבים בחצר המשותפת הוקמה על ידי קהת‪ ,‬והם אלו שנשאו ברכישתה‪ .‬חנה קהת העידה בהקשר‬</w:t>
        <w:br/>
        <w:t>‫זה כי עם הגעתם לבניין התקינו‪ ,‬בין היתר‪ ,‬מערכת השקיה והציבו עציצים ברכוש משותף‪ .‬מעדותה‪,‬‬</w:t>
        <w:br/>
        <w:t>‫אשר לא נסתרה‪ ,‬עלה כי מערכת ההשקיה זו מחוברת לדירתם הפרטית וכי בעלי הדירות בכניסה‬</w:t>
        <w:br/>
        <w:t>‫(מלבד פרלמוטר) משפים אותם עבור עלויות המים (ראה עדות חנה קהת פרוט' מיום ‪ ,8.4.19‬עמ' ‪,5‬‬</w:t>
        <w:br/>
        <w:t>‫שורות ‪ .)20-28‬טענתה של פרלמוטר כי מדובר במערכת המחוברת לקו המים המשותף נטענה בעלמא‬</w:t>
        <w:br/>
        <w:t>‫ולא נתמכה בראייה אחרת‪ .‬בתצהירה כבר נסוגה פרלמוטר מהטענה וציינה כי מדובר ב‪" -‬מערכת‬</w:t>
        <w:br/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‫השקיה שלא ברור להיכן היא מחוברת" (סעיף ‪ 19‬לתצהירה מיום ‪ .)4.2.18‬בדומה ציין גם בנה אנרי‬</w:t>
        <w:br/>
        <w:t>‫בתצהירו כי "לא ברור לנו לאן מחוברת המערכת" (סעיף ‪ 8‬לתצהירו מיום ‪ .)4.2.18‬גם מעדות ביטון‬</w:t>
        <w:br/>
        <w:t>‫עלה כי מדובר במערכת השקיה שהותקנה באופן פרטי וקהת נשאו במימונה ("מדובר במערכת פרטית‬</w:t>
        <w:br/>
        <w:t>‫שהתקינו על חשבונם כדי להשקות את העציצים בשטח המשותף" – פרוט' ‪ ,8.4.19‬עמ' ‪ 14‬שורות ‪39-‬‬</w:t>
        <w:br/>
        <w:t>‫‪ .)42‬מתצהירי בעלי דירות אחרות בכניסה‪ ,‬כמו ביטון וקאופמן עלה כי אלו כלל אינם מתנגדים‬</w:t>
        <w:br/>
        <w:t>‫להצבת העציצים ותיחזוקם על ידי קהת (ראה למשל סעיף ‪ 9‬לתצהיר יערה קאופמן מיום ‪19.6.19‬‬</w:t>
        <w:br/>
        <w:t>‫וסעיף ‪ 7‬לתצהיר ביטון מיום ‪ .)19.6.18‬בנסיבות אלו עדותה שלך חנה קהת‪ ,‬בנוגע לכך שמערכת‬</w:t>
        <w:br/>
        <w:t>‫ההשקיה מחוברת לדירתה הפרטית‪ ,‬מהימנה עלי‪ .‬משלא מצאתי כי מדובר במערכת השקיה‬</w:t>
        <w:br/>
        <w:t>‫המחוברת לקו המים המשותף‪ ,‬אין בסיס להורות לקהת לפרקה‪ .‬מהראיות עלה גם כי ממילא‬</w:t>
        <w:br/>
        <w:t>‫פרלמוטר לא נושאים בעלויות הכרוכות בהשקיה הנובעת ממערכת זו‪ ,‬אלא אך בעלי הדירות שנתנו‬</w:t>
        <w:br/>
        <w:t>‫הסכמתם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.92‬המצלמות‪ -‬פרלמוטר ביקשו בתביעתם להורות לקהת להסיר את המצלמות שהציבו ברכוש המשותף‪.‬‬</w:t>
        <w:br/>
        <w:t>‫בביקורי במקום עלה כי מצלמות כאלו אינן בנמצא‪ .‬קהת טענו כי היו אלו מצלמות דמה ומעולם לא‬</w:t>
        <w:br/>
        <w:t>‫התקינו מצלמות אמתיות‪ .‬כך או אחרת‪ ,‬משלא קיימות עוד מצלמות ברכוש המשותף‪ ,‬הרי שהסעד‬</w:t>
        <w:br/>
        <w:t>‫הנוגע לפירוק המצלמות מתייתר ודינו להימחק‪.‬‬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.93‬השילוט בחדר המדרגות‪ -‬פרלמוטר טענה כי יש להורות לקהת להסיר שילוט שתלו בחדר המדרגות‬</w:t>
        <w:br/>
        <w:t>‫בסמוך לדלת דירתם ועליה כתוב שמם‪ .‬מהתמונה שצורפה לכתב התביעה (נספח ה') עולה כי קהת‬</w:t>
        <w:br/>
        <w:t>‫הציבו שלט עם שמם על גבי דלת דירתם מחדר המדרגות וכן שלט במימדים מעט גדולים מגודל‬</w:t>
        <w:br/>
        <w:t>‫המזוזה המקובעת לדלת דירתם ועליה "ברכת הבית"‪ .‬בנסיבות אלו ובשים לב למיקום השלטים‬</w:t>
        <w:br/>
        <w:t>‫ולמידותיהם לא מצאתי כי יש בהם חריגה מגדר שימוש סביר ברכוש משותף ואין בסיס להורות על‬</w:t>
        <w:br/>
        <w:t>‫סילוקם כמבוקש‪ .‬כך‪ ,‬בביקורי במקום נוכחתי עוד לראות כי מנועי המזגנים אשר הותקנו בסמוך‬</w:t>
        <w:br/>
        <w:t>‫לחלונות דירת קהת על גבי הקירות החיצוניים מהווים גם כן שימוש סביר ברכוש משותף ולא חורגים‬</w:t>
        <w:br/>
        <w:t>‫מכך (ראה בהקשר זה האמור גם בסעיף ‪ 76‬לעיל)‪ .‬גם בהיבט זה מצאתי לנכון לדחות את הסעד‬</w:t>
        <w:br/>
        <w:t>‫המבוקש בהקשר של הסרת מנועי המזגנים‪.‬‬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.94‬המחסן מתחת לשטח העמודים‪ -‬פרלמוטר הלינה בתביעתה על כך שקהת השתלטו על שטח משותף‬</w:t>
        <w:br/>
        <w:t>‫מתחת לעמודים והפכו אותו למחסן פרטי שלהם‪ ,‬תוך העתקת המנהול של ביוב המטבחים שהיה‬</w:t>
        <w:br/>
        <w:t>‫באותו מקום‪ ,‬ממקומו‪ .‬קהת הכחישו טענה זו בכתב הגנתם תוך שביחס למנהול טענו כי זה היה מחוץ‬</w:t>
        <w:br/>
        <w:t>‫לשטח שמתחת דירתם עוד לפני שרכשו את הדירה‪ .‬בביקורי במקום (כפי שעולה גם מהתמונה‬</w:t>
        <w:br/>
        <w:t>‫שצורפה כנספח י' לכתב התביעה) ראיתי כי מתחת לשטח ההרחבה של דירת קהת (הרחבה שנעשתה‬</w:t>
        <w:br/>
        <w:t>‫במסגרת הרחבת דירות נוספות בכניסה א' ועליה לא הלינה פרלמוטר) מתחת לחדר האורחים‪ ,‬נסגר‬</w:t>
        <w:br/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‫חלל המשמש כמחסן לדירת קהת (נספח יא' לכתב התביעה‪ ,‬מוצג ת‪ .)5/‬מדובר למעשה בחלל שאינו‬</w:t>
        <w:br/>
        <w:t>‫חלק מההרחבה אלא נמצא מתחת לשטח הדירה ולפיכך הוא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.95‬קהת ביקשו להסתמך על פסק הדין שניתן בתיק (מפקח) ‪ 276/13‬קהת נ' סעוני‪( 24.4.14 ,‬נספח יב'‬</w:t>
        <w:br/>
        <w:t>‫לתצהיר קהת מיום ‪ ,) 19.6.18‬על מנת ללמוד כי מדובר במחסן שהוא בבעלותם‪ .‬אולם‪ ,‬אין הנדון דומה‬</w:t>
        <w:br/>
        <w:t>‫לראייה‪ .‬בתיק ‪ 276/13‬הושגה הסכמה בין קהת לשכנים אחרים בבית המשותף (שאינם הצדדים‬</w:t>
        <w:br/>
        <w:t>‫להליך דנן)‪ ,‬לה ניתן תוקף של פסק דין‪ .‬מעבר לקהת‪ ,‬לא היו הצדדים האחרים בהליכים דנן צד שם‬</w:t>
        <w:br/>
        <w:t>‫ועל כן ממילא פסק הדין לא מחייב אותם‪ .‬באותו הליך הסכימו הצדדים (קהת‪ -‬התובעים והשכנים‬</w:t>
        <w:br/>
        <w:t>‫האחרים כנתבעים) בין היתר‪ ,‬כי "הנתבעים ירחיקו את הציוד המוחזק בשטח הרכוש המשותף‬</w:t>
        <w:br/>
        <w:t>‫שמתחת למרפסת דירתם למרחק של ‪ 65‬ס"מ מפתח המחסן של התובעים‪ ,‬וזאת בתוך ‪ 10‬ימים‪.‬‬</w:t>
        <w:br/>
        <w:t>‫ביתר השטח יוכלו להמשיך ולהחזיק ציוד ששייך להם"‪ .‬העובדה כי ההסכמה נוסחה כך שהמחסן‬</w:t>
        <w:br/>
        <w:t>‫תואר כ"של התובעים"‪ ,‬אין בה כדי ללמד כי מדובר במחסן שבבעלותם מהבחינה הקניינית וכלפי כולי‬</w:t>
        <w:br/>
        <w:t>‫עלמא‪ ,‬אלא אך כי כך ראו זאת הצדדים בעת הגעתם להסכמה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.96‬למעשה‪ ,‬מחומר הראיות עולה כי מדובר בשטח משותף שנסגר על ידי קהת ומשמש להם למחסן‪ .‬גם‬</w:t>
        <w:br/>
        <w:t>‫אם מדובר בשטח קטן‪" ,‬כוך" כהגדרת קהת‪ ,‬עדיין מדובר ברכוש משותף בו עושים קהת שימוש‬</w:t>
        <w:br/>
        <w:t>‫ייחודי‪ .‬משלא הגיעו הצדדים להליך דנן להסכמה בנושא זה ומשלא ניתנה‪ ,‬כאמור‪ ,‬הסכמת כל בעלי‬</w:t>
        <w:br/>
        <w:t>‫הדירות לשימוש זה‪ ,‬הרי שעל קהת לסלק ידם מהמחסן‪ ,‬לפרק את הדלת שהציבו שם ולהשיב המצב‬</w:t>
        <w:br/>
        <w:t>‫לקדמותו‪ .‬בנוגע למנהול הרי שלא הוגשה כל ראייה המלמדת כי אכן קהת הם שהסירו מנהול שהיה‬</w:t>
        <w:br/>
        <w:t>‫במקום ועל כן משלא עמדה פרלמוטר בנטל הנדרש במשפט אזרחי בהקשר זה‪ ,‬לא מצאתי בסיס ליתן‬</w:t>
        <w:br/>
        <w:t>‫לקהת הוראות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.97‬סיכומו של נושא זה הוא כי עד ליום ‪ 31.12.19‬על קהת לסלק ידם מהמחסן שיצרו מתחת לסלון‬</w:t>
        <w:br/>
        <w:t>‫דירתם והנמצא ברכוש המשותף (ראו בתמונה נספח יא' לכתב התביעה)‪ ,‬להסיר את דלת הברזל‬</w:t>
        <w:br/>
        <w:t>‫שהציבו שם (מוצג ת‪ ,)5/‬ולהותיר את השטח פתוח לשימוש כל בעלי הדירות‪ .‬קהת יישאו בכל‬</w:t>
        <w:br/>
        <w:t>‫העלויות הכרוכות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.98‬בריכת הניקוז‪ -‬פרלמוטר טענה‪ ,‬כזכור‪ ,‬כי קהת אטמו את בריכת הניקוז שלא כדין‪ .‬בביקורי במקום‬</w:t>
        <w:br/>
        <w:t>‫לא מצאתי חיזוק לטענת פרלמוטר כי בריכת הניקוז אכן נאטמה‪ .‬נוכחתי לראות כי בריכת הניקוז‬</w:t>
        <w:br/>
        <w:t>‫פתוחה אולם עליה הציבו קהת משטח ארעי מפח‪ ,‬הניתן להסרה בנקל‪ ,‬וזאת על מנת למנוע ריחות לא‬</w:t>
        <w:br/>
        <w:t>‫נעימים‪ .‬יש לציין כי בביקורי במקום עלו ריחות ביוב חזקים מפתח זה‪ ,‬כך שסגירת ארעית מסוג זה‬</w:t>
        <w:br/>
        <w:t>‫של בריכת הניקוז‪ ,‬למניעת ריחות‪ ,‬הנה סבירה ומהווה בנסיבות העניין שימוש סביר בהחלט ברכוש‬</w:t>
        <w:br/>
        <w:t>‫המשותף‪.‬‬</w:t>
        <w:br/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תיק‪1/48/2017 ,1/479/2016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.‬סוף דבר‬</w:t>
        <w:br/>
        <w:t>‫‪ .99‬תיק ‪-479/16‬‬</w:t>
        <w:br/>
        <w:t>‫התביעה מתקבלת‪ .‬על פרלמוטר להסיר את גידור השטח המסופח ולהותיר את השטח המסופח‬</w:t>
        <w:br/>
        <w:t>‫פתוח ובלתי מגודר בכל סוג של גידור לרבות צמחייה ופנוי מכל חפץ‪ ,‬לשימוש כלל בעלי הדירות‪.‬‬</w:t>
        <w:br/>
        <w:t>‫פרלמוטר רשאית להציב ולהותיר בשטח זה באופן קבוע עציצים ואדניות בלבד‪ ,‬ובלבד שאופן‬</w:t>
        <w:br/>
        <w:t>‫הצבתם לא יתחום שטח חצר כלשהי‪ .‬על פרלמוטר להשלים ביצוע האמור עד ליום ‪ ,31.12.19‬כאשר‬</w:t>
        <w:br/>
        <w:t>‫פרלמוטר תישא לבדה בכל העלויות הכרוכות בכך‪.‬‬</w:t>
        <w:br/>
        <w:t>‫תיק ‪- 48/17‬‬</w:t>
        <w:br/>
        <w:t>‫א‪ .‬על אשכנזי להימנע מלהציב חפצים‪ ,‬לרבות מחסן או כל אמצעי אחסון אחר בחדר המדרגות לרבות‬</w:t>
        <w:br/>
        <w:t>‫בסמוך לסולם הגישה לגג‪.‬‬</w:t>
        <w:br/>
        <w:t>‫ב‪ .‬הס עד המבוקש בנוגע לחלל גג הרעפים מתקבל באופן חלקי‪ .‬על אשכנזי לפתוח לרווחה את‬</w:t>
        <w:br/>
        <w:t>‫הכניסה לחלל גג הרעפים (במעלה הסולם המוביל אליו מחדר המדרגות)‪ ,‬באופן שלא תוותר כל דלת‬</w:t>
        <w:br/>
        <w:t>‫או משטח אחר בכניסה לגג והחוסם את הגישה המלאה אל חלל גג הרעפים‪ .‬כמו כן אני מורה‬</w:t>
        <w:br/>
        <w:t>‫לאשכנזי להסיר את כל קירות הגבס הבנויים כיום בחלל גג הרעפים ולהותיר את חלל גג הרעפים‬</w:t>
        <w:br/>
        <w:t>‫נקי מחומרי בנייה ‪ .‬עוד אני מורה לאשכנזי להימנע מכל בנייה בעתיד של קירות גבס כאמור בחלל גג‬</w:t>
        <w:br/>
        <w:t>‫הרעפים‪ ,‬אלא אם יקבל לכך היתר בניה כדין ויהיה בידיו את הסכמת בעלי הדירות כדין‪ .‬על אשכנזי‬</w:t>
        <w:br/>
        <w:t>‫לעשות כן עד ליום ‪.31.12.19‬‬</w:t>
        <w:br/>
        <w:t>‫ג‪ .‬יתר הסעדים המבוקשים‪ -‬נדחים‪.‬‬</w:t>
        <w:br/>
        <w:t>‫תיק ‪-69/17‬‬</w:t>
        <w:br/>
        <w:t>‫א‪ .‬אני מורה לקהת להסיר את כל מרבדי הדשא הסינתטי משטח החצר הסמוך לדלת החיצונית‬</w:t>
        <w:br/>
        <w:t>‫שנפערה לדירתם (כפי שנראה בנספח י' לתצהיר עדותה הראשית של פרלמוטר) ולהותיר את השטח‬</w:t>
        <w:br/>
        <w:t>‫פנוי מכל ריצוף או כיסוי‪ .‬כמו כן נאסר על קהת להציב אופן קבוע שולחנות‪ ,‬כסאות או כל ריהוט אחר‬</w:t>
        <w:br/>
        <w:t>‫בחצר המשותפת‪ ,‬אלא באופן ארעי בלבד ולקפל ולהכניס לדירתם בתום השימוש‪ .‬על קהת לעשות כן‬</w:t>
        <w:br/>
        <w:t>‫עד ליום ‪ 31.12.19‬ולשאת בכל העלויות הכרוכות בכך לבדם‪.‬‬</w:t>
        <w:br/>
        <w:t>‫ב‪ .‬על קהת לסלק ידם מהמחסן שיצרו מתחת לסלון דירתם והנמצא ברכוש המשותף (ראו בתמונה‬</w:t>
        <w:br/>
        <w:t>‫נספח יא' לכתב התביעה)‪ ,‬להסיר את דלת הברזל שהציבו שם (מוצג ת‪ )5/‬ולהותיר את השטח פתוח‬</w:t>
        <w:br/>
        <w:t>‫לשימוש כל בעלי הדירות‪ .‬קהת יישאו בכל העלויות הכרוכות בכך‪ .‬על קהת לעשות כן עד ליום‬</w:t>
        <w:br/>
        <w:t>‫‪.31.12.19‬‬</w:t>
        <w:br/>
        <w:t>‫‪ .100‬בשים לב לתוצאות ההליכים ובנסיבות העניין יישא כל צד בהוצאותיו‪.‬‬</w:t>
        <w:br/>
        <w:t>‫ניתן היום‪ ,‬י"א תשרי תש"פ‪ 10 ,‬אוקטובר ‪ ,2019‬בהיעדר הצדדים‪.‬‬</w:t>
        <w:br/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1/479/2016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