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1/40/2017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פסיקה · 2019-08-07 · ירושלים · יעל ענתבי שרון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‫מפקח על רישום מקרקעין‬</w:t>
        <w:br/>
        <w:t>‫בסמכות שופט בית משפט שלום‬</w:t>
        <w:br/>
        <w:t>‫לפי סעיף ‪ 74‬לחוק המקרקעין‬</w:t>
        <w:br/>
        <w:t>‫מס' תיק‪1/40/2017 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‫לפני כב' המפקחת יעל ענתבי‪ -‬שרון‬</w:t>
        <w:br/>
        <w:t>‫‪ .1‬נציגות הבית המשותף רחוב תרשיש ‪ ,525‬ירושלים‬                    ‫התובעת‪:‬‬</w:t>
        <w:br/>
        <w:t>‫נגד ‪-‬‬</w:t>
        <w:br/>
        <w:t>‫‪ .1‬לב טוב יוסף‪ ,‬ת‪.‬ז ‪011820719‬‬                   ‫הנתבע‪:‬‬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 ס ק‪ -‬ד י ן‬</w:t>
        <w:br/>
        <w:t>‫עניינו של פסק הדין בשאלה האם על הנתבע לפנות את המחסן המצוי ברכוש המשותף ובו הוא עושה‬</w:t>
        <w:br/>
        <w:t>‫שימוש‪ .‬בתוך כך יש לבחון את תוקפה של החלטת אסיפה כללית שניתנה בנדון‪.‬‬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‫רקע‬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‫הליך זה עוסק בבית משותף הידוע כגוש ‪ 28053‬חלקה ‪ 25‬הממוקם ברחוב תרשיש ‪ ,525‬ירושלים (להלן‪:‬‬         ‫‪.1‬‬</w:t>
        <w:br/>
        <w:t>‫"הבית המשותף")‪ .‬הבית המשותף כולל ‪ 31‬דירות ומורכב ממבנה בן ‪ 4‬קומות (קרקע‪ -‬שלישית)‪ .‬הבית‬</w:t>
        <w:br/>
        <w:t>‫המשותף רשום ככזה בפנקס הבתים המשותפים וחל עליו תקנון מוסכם‪.‬‬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‫התובעת הינה נציגות הבית המשותף (להלן‪" :‬הנציגות")‪ .‬הנתבע הוא בעלי הדירה הידועה כתת חלקה ‪1‬‬        ‫‪.2‬‬</w:t>
        <w:br/>
        <w:t>‫והממוקמת בקומת הקרקע של הבית המשותף (להלן‪" :‬דירת הנתבע")‪ .‬במקור נדונה תביעה זו כנגד‬</w:t>
        <w:br/>
        <w:t>‫הנתבע וכנד בת זוגו טוראן לב טוב ז"ל‪ ,‬אלא שבמהלך בירור ההליך הלכה הגב' לב טוב לבית עולמה‪ .‬עם‬</w:t>
        <w:br/>
        <w:t>‫זאת ולמען הנוחות והבהירות‪ ,‬בכל עת שיצוין במסגרת פסק דין זה "הנתבעים" הכוונה לנתבע ולאשתו‬</w:t>
        <w:br/>
        <w:t>‫המנוחה‪.‬‬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‫במסגרת הליך קודם אשר התנהל בין הצדדים לפני המפקח (כתוארו אז) אורן סילברמן (תיק ‪-256/14‬‬          ‫‪.3‬‬</w:t>
        <w:br/>
        <w:t>‫להלן‪" :‬ההליך הראשון") נפסק כי לנתבעים ניתנה רשות לשימוש ייחודי במחסן (כהגדרתו בפסק דין‬</w:t>
        <w:br/>
        <w:t>‫שניתן בהליך הראשון ביום ‪ )17.2.16‬ובהתאם נדחתה התביעה לסילוק ידם ממנו‪ .‬עם זאת‪ ,‬נקבע בפסק‬</w:t>
        <w:br/>
        <w:t>‫הדין כי‪ ..." :‬אולם‪ ,‬יובהר כי היה ותתקבל החלטה כדין של רוב בעלי הדירות בבית המורה על הפסקת‬</w:t>
        <w:br/>
        <w:t>‫השימוש במחסן כאמור יהיה על הנתבעים להפסיק שימוש זה על פי אותה החלטה (בכפוף לשמירת‬</w:t>
        <w:br/>
        <w:t>‫זכותם לקבלת שיפוי כאמור בגין עלויות הקמת המחסן בניכוי חלק יחסי בגין תקופת השימוש)‪"..‬‬</w:t>
        <w:br/>
        <w:t>‫(ראה פסקאות ‪ 35‬ו‪ 38.2 -‬לפסק הדין בהליך הראשון)‪.‬‬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‫ביום ‪ 26.1.17‬הגישה התובעת תביעה בהליך דנן‪ ,‬במסגרתה עתרה לסילוק ידם של הנתבעים מהמחסן‬            ‫‪.4‬‬</w:t>
        <w:br/>
        <w:t>‫והשבת המצב לקדמותו‪ .‬נטען‪ ,‬כי לאחר פסק הדין בהליך הראשון התקיימה אסיפה כללית ביום ‪16.5.16‬‬</w:t>
        <w:br/>
        <w:t>‫ובה הוחלט כי הנתבעים יפנו את המחסן‪ .‬אף על פי כן‪ ,‬נטען‪ ,‬הנתבעים מסרבים לקיים את החלטת‬</w:t>
        <w:br/>
        <w:t>‫האסיפה ולפנות את המחסן‪.‬‬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‫מפקח על רישום מקרקעין‬</w:t>
        <w:br/>
        <w:t>‫בסמכות שופט בית משפט שלום‬</w:t>
        <w:br/>
        <w:t>‫לפי סעיף ‪ 74‬לחוק המקרקעין‬</w:t>
        <w:br/>
        <w:t>‫מס' תיק‪1/40/2017 :‬‬</w:t>
        <w:br/>
        <w:t>‫בדיון שהתקיים ביום ‪ ,4.2.18‬לפני המפקח סילברמן‪ ,‬הגיעו התובעת והנתבעים להסכמה הדיונית הבאה‬     ‫‪.5‬‬</w:t>
        <w:br/>
        <w:t>‫(להלן‪" :‬ההסכמה הדיונית")‪:‬‬</w:t>
        <w:br/>
        <w:t>‫‪ .1‬תכונס אסיפה כללית של בעלי דירות בתוך ‪ 60‬יום מהיום בחסות החלטה שיפוטית של המפקח‪.‬‬</w:t>
        <w:br/>
        <w:t>‫‪ .2‬האסיפה תכונס בכפוף להודעה מראש אשר תיתלה בחדר המדרגות לפחות ‪ 7‬ימים לפני מועד‬</w:t>
        <w:br/>
        <w:t>‫האסיפה‪.‬‬</w:t>
        <w:br/>
        <w:t>‫‪ .3‬במסגרת האסיפה תתקבל החלטה על ידי האסיפה הכללית בהתאם לסעיף ‪ 38.2‬לפסק הדין מיום‬</w:t>
        <w:br/>
        <w:t>‫‪ 17.2.16‬בתיק ‪.1/256/14‬‬</w:t>
        <w:br/>
        <w:t>‫‪ .4‬לאסיפה יתייצבו בעלי דירות בלבד‪ ,‬או מיופי‪-‬כוח אשר יציגו למי שייבחר כיושב‪-‬ראש האסיפה‬</w:t>
        <w:br/>
        <w:t>‫בפתח האסיפה ייפוי כוח בכתב‪ ,‬חתום על ידי בעל הדירה ומאומת על ידי עורך‪-‬דין‪ ,‬או ייפוי כוח‬</w:t>
        <w:br/>
        <w:t>‫בכתב חתום על ידי בעל הדירה אליו יצורף צילום תעודת הזהות של בעל הדירה‪.‬‬</w:t>
        <w:br/>
        <w:t>‫‪ .5‬החלטה באסיפה הכללית תתקבל בהתאם לרוב הנדרש בדין ובתקנון‪.‬‬</w:t>
        <w:br/>
        <w:t>‫‪ .6‬האסיפה תתועד בפרוטוקול בכתב יד אשר ייחתם על ידי כל הנוכחים‪.‬‬</w:t>
        <w:br/>
        <w:t>‫‪ .7‬מוסכם כי החלטתה של האסיפה הכללית שתכונס על פי צו המפקח כאמור תהיה סופית ומחייבת‬</w:t>
        <w:br/>
        <w:t>‫והנתבעים יפעלו על פיה‪.‬‬</w:t>
        <w:br/>
        <w:t>‫‪ .8‬מוסכם כי היה ותתקבל החלטת האסיפה לפינוי המחסן‪ ,‬יבוצע הפינוי בתוך ‪ 60‬יום מקבלת‬</w:t>
        <w:br/>
        <w:t>‫ההחלטה‪.‬‬</w:t>
        <w:br/>
        <w:t>‫‪ .9‬מוסכם כי היה ותתקבל החלטת הפינוי‪ ,‬אזי זה יבוצע כאמור לעיל וללא תנאי לזכות הנתבעים‬</w:t>
        <w:br/>
        <w:t>‫כאמור בסעיף ‪ 38.3‬לפסק הדין‪.‬‬</w:t>
        <w:br/>
        <w:t>‫‪ .10‬לאחר כינוס האסיפה יגישו הצדדים לתיק המפקח את פרוטוקול האסיפה‪ ,‬והמפקח יפסוק‬</w:t>
        <w:br/>
        <w:t>‫בשאלת הוצאות ניהול ההליך"‪.‬‬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.11‬בהתאם ניתנה בסוף הדיון החלטה לפיה‪:‬‬</w:t>
        <w:br/>
        <w:t>‫" אני נותן תוקף של החלטה להסכמת הצדדים‪.‬‬</w:t>
        <w:br/>
        <w:t>‫אני מורה על כינוס אסיפה כללית בהתאם להסכמת הצדדים‪ ,‬ובהתייחס לפסק הדין מיום ‪17.2.16‬‬</w:t>
        <w:br/>
        <w:t>‫בתיק ‪.1/256/2014‬‬</w:t>
        <w:br/>
        <w:t>‫כדי למנוע מחלוקות‪ ,‬על האסיפה להתקיים בדיוק בהתאם להסכמה ולהוראות הדין‪"...‬‬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.12‬ביום ‪ 22.4.18‬הגישה התובעת את תוצאות האסיפה הכללית מיום ‪ ,8.4.18‬לפיהן‪ ,‬נטען כי יש רוב לפינוי‬</w:t>
        <w:br/>
        <w:t>‫הנתבעים מהמחסן‪ .‬באותו מועד הגישו גם הנתבעים כתב טענות מטעמם (ללא פרוטוקול נוסף) ובו טענו‬</w:t>
        <w:br/>
        <w:t>‫כי קיים רוב כנגד פינוי המחסן‪.‬‬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.13‬ביום ‪ 23.4.18‬נתן המפקח סילברמן פסק דין בו נקבע כי בשים לב לתוצאות האסיפה הכללית‪ ,‬על‬</w:t>
        <w:br/>
        <w:t>‫הנתבעים לפנות את המחסן‪.‬‬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‫מפקח על רישום מקרקעין‬</w:t>
        <w:br/>
        <w:t>‫בסמכות שופט בית משפט שלום‬</w:t>
        <w:br/>
        <w:t>‫לפי סעיף ‪ 74‬לחוק המקרקעין‬</w:t>
        <w:br/>
        <w:t>‫מס' תיק‪1/40/2017 :‬‬</w:t>
        <w:br/>
        <w:t>‫‪ .14‬הנתבעים ערערו על פסק הדין (עש"א ‪ .)24657-06-18‬ביום ‪ 10.12.18‬ניתן פסק דין בערעור (להלן‪" :‬פסק‬</w:t>
        <w:br/>
        <w:t>‫הדין בערעור") במסגרתו נקבע‪ ,‬בין היתר‪ ,‬כי "בפסק הדין מושא הערעור‪ ,‬שניתן ביום ‪ ,23.4.18‬התייחס‬</w:t>
        <w:br/>
        <w:t>‫המפקח לטענות המערערים‪ ,‬אך לא דן בהן לגופן‪ .‬במצב דברים זה אין מנוס מהשבת הדיון למפקח על‬</w:t>
        <w:br/>
        <w:t>‫מנת שיכריע בטענות הנוגעות להתנהלות האסיפה‪ ,‬הן הטענות הנוגעות למועד בו נקבעה האסיפה והן‬</w:t>
        <w:br/>
        <w:t>‫לטענות הנוגעות לרוב הדיירים‪ .‬בין היתר על המפקח להתייחס לשאלה למה הייתה כוונתו כאשר הורה‬</w:t>
        <w:br/>
        <w:t>‫כי "כדי למנוע מחלוקות‪ ,‬על האסיפה להתנהל בדיוק בהתאם להסכמה ולהוראות הדין"‪ ,‬והאם‬</w:t>
        <w:br/>
        <w:t>‫לשיטתו במקרה שההסכמה חרגה מהוראות הדין יש לנהוג על פי ההסכמה על כל פרטיה ודקדוקיה‪,‬‬</w:t>
        <w:br/>
        <w:t>‫או שמא יש להכריע בהתאם להוראות הדין" (סעיף ‪ 2‬לפסק הדין בערעור)‪.‬‬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.15‬עוד נקבע כי‪ " -‬המפקח רשאי לתת החלטה בסוגיות אלה מבלי לשמוע את הצדדים או לאחר שיתן להם‬</w:t>
        <w:br/>
        <w:t>‫אפשרות לטיעון נוסף" (פסקה ‪ 3‬לפסק הדין) לבסוף נקבע כי‪ " -‬לנוכח כל האמור לעיל‪ ,‬הערעור מתקבל‬</w:t>
        <w:br/>
        <w:t>‫באופן שהדיון יחזור למפקח על מנת שיכריע באותן טענות בהן לא דן" (פסקה ‪ 4‬לפסק הדין)‪.‬‬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.16‬בהתאם להחלטת ערכאת הערעור‪ ,‬עבר הליך זה להמשך טיפולי וזאת נוכח פרישתו של המפקח אורן‬</w:t>
        <w:br/>
        <w:t>‫סילברמן מתפקיד זה‪ .‬הצדדים הוזמנו לדיון נוסף לפניי ביום ‪ ,4.6.19‬במסגרתה התאפשר לצדדים‬</w:t>
        <w:br/>
        <w:t>‫להשלים טיעוניהם‪.‬‬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.17‬לאחר שהצדדים השלימו טיעוניהם ניתנה החלטה המורה כדלהלן‪:‬‬</w:t>
        <w:br/>
        <w:t>‫"בשים לב לעובדה כי אין מחלוקת שהאסיפה הכללית לא תועדה בפרוטוקול בכתב יד שנחתם על ידי‬</w:t>
        <w:br/>
        <w:t>‫כל הנוכחים וכל שהוגש זו טבלה ובה חתימות לרבות לפחות חתימה אחת שהוספה לאחר מועד‬</w:t>
        <w:br/>
        <w:t>‫האסיפה‪ ,‬הרי שלא שוכנעתי כי האסיפה התקיימה בהתאם להסכמת הצדדים שלה ניתן תוקף של‬</w:t>
        <w:br/>
        <w:t>‫החלטה ביום ‪ .4.2.18‬במצב דברים זה אין מנוס אלא להורות על קיומה של אסיפה כללית נוספת‬</w:t>
        <w:br/>
        <w:t>‫שתתבצע בהתאם להסכמת הצדדים מיום ‪ .4.2.18‬יובהר כי יש לתעד באסיפה את כל הנוכחים בכתב‬</w:t>
        <w:br/>
        <w:t>‫יד ואת שעת תחילת האסיפה‪ .‬כמו כן יש לאפשר לכל בעל דירה המעוניין בכך והנוכח באסיפה לעלות‬</w:t>
        <w:br/>
        <w:t>‫את טיעוניו בנוגע לסוגיה שבמחלוקת ביחס לפינוי המחסן‪ .‬יש לתעד בפרוטוקול את עיקרי דברי‬</w:t>
        <w:br/>
        <w:t>‫הנוכחים‪ .‬בסופה של האסיפה ולאחר שתינתן לבעלי הדירות אפשרות להעלות את עמדתם‪ ,‬תתבצע‬</w:t>
        <w:br/>
        <w:t>‫הצבעה שתוצאותיה יתועדו גם הן בפרוטוקול‪ .‬למען הסר ספק יובהר כי אין בהחלטה זו לגרוע‬</w:t>
        <w:br/>
        <w:t>‫מההחלטה מיום ‪ 4.2.18‬במסגרתה ניתן תוקף של החלטה להסכמת הצדדים אלא אך להוסיף לה"‪.‬‬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.18‬ביום ‪ 4.7.19‬הגישה התובעת באמצעות יו"ר הנציגות‪ ,‬ניסים עמיאל (להלן‪" :‬עמיאל") מסמך במסגרתו‬</w:t>
        <w:br/>
        <w:t>‫חזרה ופרשה הנציגות את משנתה לעניין תוצאות האסיפה הכללית יום ‪ .8.4.18‬במסמך זה צוין‪ ,‬בין‬</w:t>
        <w:br/>
        <w:t>‫היתר‪ ,‬כי בעלי הדירות חוששים מלהתכנס לאסיפה נוספת וכי לא תהיה אסיפת דיירים נוספת‪.‬‬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.19‬בהחלטה מיום ‪ 11.7.19‬קבעתי כי התיק נדחה לעיון ומתן פסק דין‪.‬‬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‫מפקח על רישום מקרקעין‬</w:t>
        <w:br/>
        <w:t>‫בסמכות שופט בית משפט שלום‬</w:t>
        <w:br/>
        <w:t>‫לפי סעיף ‪ 74‬לחוק המקרקעין‬</w:t>
        <w:br/>
        <w:t>‫מס' תיק‪1/40/2017 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‫ב‪ .‬עיקרי טענות התובעת‬</w:t>
        <w:br/>
        <w:t>‫‪ .20‬להודעה שהוגשה מטעם הנציגות מיום ‪ 22.4.18‬צורף מסמך המתעד‪ ,‬לגישתה‪ ,‬את תוצאות האסיפה‬</w:t>
        <w:br/>
        <w:t>‫הכללית מיום ‪ .8.4.18‬מתוך ‪ 31‬דירות צוין כי בעד הפינוי הצביעו בעלי ‪ 10‬תתי חלקות שמספריהן ‪,16 ,9‬‬</w:t>
        <w:br/>
        <w:t>‫‪ .31 ,29 ,27 ,25 ,22 ,20 ,19 ,18‬נגד הפינוי הצביעו בעלי ‪ 8‬תתי חלקות שמספריהן‪15, 13, 6, 4, 3, 2, 1 :‬‬</w:t>
        <w:br/>
        <w:t>‫‪.30,‬‬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.21‬להודעה זו צורפו ייפוי כוח למר ניסים עמיאל‪ ,‬לצורך הצבעה על פינוי מהמחסן באסיפה הכללית שנקבעה‬</w:t>
        <w:br/>
        <w:t>‫ליום ‪ ,8.4.18‬מטעם בעלי הדירות בתתי חלקות אלה‪ :‬תת חלקה ‪ -27‬שנקלובסקי גבריאל ויהודית‪ ,‬תת‬</w:t>
        <w:br/>
        <w:t>‫חלקה ‪ -9‬רחל גוטליב‪ ,‬תת חלקה ‪ -20‬גנדקו אגנטה‪ ,‬תת חלקה ‪ -19‬יעקב שבתאי‪ ,‬תת חלקה ‪ -18‬אבס‪-‬‬</w:t>
        <w:br/>
        <w:t>‫גיאן מרגלית וגיאן יהודה‪ .‬ליי פויי הכוח צורפו צילומי תעודות הזהות של בעלי הדירות‪ .‬כמו כן צורפו‬</w:t>
        <w:br/>
        <w:t>‫העתקי תכתובות עם עמידר ופרזות‪.‬‬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.22‬בדיון שהתקיים ביום ‪ 4.6.19‬הוסיפה הנציגות וטענה כי האסיפה התכנסה כדין‪ ,‬כי היו נוכחים בה כ‪30-‬‬</w:t>
        <w:br/>
        <w:t>‫איש מתוכם ‪ 4‬באמצעות ייפויי כוח שנמסרו למר עמיאל‪ .‬נטען כי מר עמיאל אחז ב‪ 7-‬יפוי כוח מתוכם ‪4‬‬</w:t>
        <w:br/>
        <w:t>‫הגיעו בעצמם לאסיפה וחתמו‪.‬‬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‫ג‪ .‬עיקרי טענות הנתבעים‬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.23‬הנתבעים טוענים בהודעתם מיום ‪ ,22.4.18‬כי בהתאם להסכמת הצדדים ולהחלטת המפקח האסיפה‬</w:t>
        <w:br/>
        <w:t>‫הייתה צריכה להתכנס בתוך ‪ 60‬יום ממועד מתן ההחלטה‪ ,‬דהיינו עד ליום ‪ 4.4.18‬ובפועל התכנסה ביום‬</w:t>
        <w:br/>
        <w:t>‫‪ .8.4.18‬עוד נטען כי בעוד שעל פי ההסכמה האסיפה הייתה צריכה להתכנס ‪ 7‬ימים לאחר מועד הזימון‬</w:t>
        <w:br/>
        <w:t>‫היא התקיימה ‪ 5‬ימים לאחר מכן בלבד (נטען כי המודעה נתלתה ביום ‪.)3.4.18‬‬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.24‬לגופה של ההחלטה שהתקבלה באסיפה הכללית טענו הנתבעים כי "על פי הרשום ‪ 9‬הצביעו בעד הפינוי‬</w:t>
        <w:br/>
        <w:t>‫ואילו ‪ 8‬נגד הפינוי"‪ .‬עם זאת נטען כי בין המצביעים בעד הפינוי היה מר ניסים עמיאל‪ ,‬שאינו רשום כבעל‬</w:t>
        <w:br/>
        <w:t>‫דירה‪ .‬נטען כי הדיר ה רשומה על שם אשתו המנוחה ועל אף השנים שחלפו מאז פטירתה טרם ניתן צו‬</w:t>
        <w:br/>
        <w:t>‫ירושה‪ .‬כמו כן נטען כי שני בעלי דירות מסרו לנתבעים ייפויי כוח להצביע מטעמם באסיפה‪ -‬בעלי תת‬</w:t>
        <w:br/>
        <w:t>‫חלקה ‪ 8‬גממר יפים ובעלת תת חלקה ‪ 11‬בצ'ר ילנה‪ .‬להודעה זו צורפו ייפויי הכוח מטעם יפים גממר‬</w:t>
        <w:br/>
        <w:t>‫מיום ‪ 10.4.18‬ומטעם ילנה בצ'ר מיום ‪ ,8.4.18‬המייפים את כוחו של יצחק לב טוב להצביע בשמם‬</w:t>
        <w:br/>
        <w:t>‫באסיפת דיירים כנגד הפינוי מהמחסן‪ .‬חתימות בעלי דירות אלו על גבי ייפויי הכוח אושרו על ידי עו"ד‬</w:t>
        <w:br/>
        <w:t>‫פיינשטיין אבוניה‪ .‬לפיכך‪ ,‬נטען‪ ,‬כי היות שאין למנות את קולו של ניסים עמיאל כבעל דירה ויש להוסיף‬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‫מפקח על רישום מקרקעין‬</w:t>
        <w:br/>
        <w:t>‫בסמכות שופט בית משפט שלום‬</w:t>
        <w:br/>
        <w:t>‫לפי סעיף ‪ 74‬לחוק המקרקעין‬</w:t>
        <w:br/>
        <w:t>‫מס' תיק‪1/40/2017 :‬‬</w:t>
        <w:br/>
        <w:t>‫את התנגדותם לפינוי של שני בעלי דירות נוספים שנתנו ייפוי כוח להצביע בשמם‪ ,‬יש לקבוע כי ‪ 10‬בעלי‬</w:t>
        <w:br/>
        <w:t>‫דירות הם נגד הפינוי ו‪ 8-‬בעד ועל כן אין להורות על הפינוי‪.‬‬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.25‬באשר לאופן התנהלות האסיפה נטען כי זו כונסה בלובי הבניין "תוך בלאגן ורעש" כאשר לאסיפה‬</w:t>
        <w:br/>
        <w:t>‫התייצב עו"ד יואל שמרלר מטעם הנתבעים ועו"ד מרינה רזיאל מטעם הנציגות‪ .‬נטען כי בישיבה נכחה‬</w:t>
        <w:br/>
        <w:t>‫עו"ד נוספת‪ ,‬אבגניה פיינשטיין‪ ,‬אשר "אישרה חלק מיפויי הכוח ובאה לתרגם לחלק מהדיירים דוברי‬</w:t>
        <w:br/>
        <w:t>‫רוסית את האמור בישיבה"‪ .‬נטען כי "במהלך הישיבה‪ ,‬חתמו הדיירים (או מי שהיו שם) על כתב הסכמה‬</w:t>
        <w:br/>
        <w:t>‫לפינוי או התנגדות לפינוי של הנתבעים מהמחסן"‪.‬‬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.26‬עוד טענו הנתבעים כי דיירים נוספים הודיעו לנתבע לאחר האסיפה כי לא ידעו על משמעות החתימה‬</w:t>
        <w:br/>
        <w:t>‫שלהם‪ .‬עוד נטען כי לא ניתן להתייחס לתכתובות עם עמידר שכן אין בהן כל התייחסות לשאלת פינוי‬</w:t>
        <w:br/>
        <w:t>‫הנתבעים‪ ,‬אם לחיוב או לשלילה‪.‬‬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.27‬בדיון שהתקיים ביום ‪ 4.6.19‬הוסיפו הנתבעים וטענו לגבי כשלים שנפלו‪ ,‬לשיטתם‪ ,‬באסיפה‪ .‬נטען‪ ,‬כי‬</w:t>
        <w:br/>
        <w:t>‫בהחלטת המפקח סילברמן נקבע כי לאסיפה יתייצבו בעלי דירות או מיופי כוח בלבד שיציגו את ייפויי‬</w:t>
        <w:br/>
        <w:t>‫הכוח ליו"ר האסיפה וכי האסיפה צריכה הייתה להיות מתועדת בכתב‪ .‬נקבע כי ההחלטה לא קוימה שכן‬</w:t>
        <w:br/>
        <w:t>‫זימונה נקבע באיחור‪ ,‬לא נרשם פרוטוקול‪ ,‬לא מונה יו"ר לאסיפה‪ .‬נטען כי לאחר יום‪ -‬יומיים הוספה‬</w:t>
        <w:br/>
        <w:t>‫חתימתו של בעל דירה ‪ 29‬שהיה בעד הפינוי‪ ,‬כאשר הנתבעים גם הם קיבלו לאחר האסיפה ייפויי כוח‬</w:t>
        <w:br/>
        <w:t>‫משני בעלי דירות שמתנגדים לפינוי‪.‬‬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‫ד‪ .‬דיון והכרעה‬</w:t>
        <w:br/>
        <w:t>‫‪ .28‬כאמור‪ ,‬בהחלטה מיום ‪ 4.6.19‬הוריתי על קיומה של אסיפת דיירים נוספת‪ .‬נוכח טענת התובעת כי לא‬</w:t>
        <w:br/>
        <w:t>‫ניתן לכנס אסיפה כזו‪ ,‬מצאתי לנכון שלא לעמוד על ביצועה‪ ,‬על אף שלדידי קיומה של אסיפה נוספת‬</w:t>
        <w:br/>
        <w:t>‫יכולה הייתה להביא ליתר וודאות ואולי אף ליתר את המחלוקות‪ .‬במצב דברים זה נותר לחזור ולבחון‬</w:t>
        <w:br/>
        <w:t>‫את החלטת האסיפה הכללית מיום ‪( 8.4.18‬להלן‪" :‬האסיפה")‪.‬‬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.29‬אפתח בטענות מקדמיות שהעלו הנתבעים ביחס למועד כינוס האסיפה‪ .‬העובדה כי האסיפה כונסה ‪64‬‬</w:t>
        <w:br/>
        <w:t>‫יום לאחר קבלת ההסכמה הדיונית על כינוסה ולא ‪ 60‬יום כפי שנקבע בהסכמה לגופה‪ ,‬אין בה כדי לאיין‬</w:t>
        <w:br/>
        <w:t>‫את החלטה ולקבוע שהאסיפה לא כונסה כדין והחלטתה מבוטלת‪ .‬מדובר בסטייה קלה בלבד‪ ,‬שאינה‬</w:t>
        <w:br/>
        <w:t>‫בגדר פגם היורד לשורשו של עניין ועל כן יש לדחות הטענה‪ .‬זהו הדין גם באשר להודעה על כינוסה‪.‬‬</w:t>
        <w:br/>
        <w:t>‫העובדה כי המודעה על כינוס האסיפה נתלתה‪ ,‬לטענת הנתבעים‪ 5 ,‬ימים טרם כינוסה ולא ‪ 7‬ימים כעולה‬</w:t>
        <w:br/>
        <w:t>‫מההסכמה הדיונית ומההחלטה‪ ,‬אין בה גם כן כדי להוות פגם המוביל לבטלות ההחלטה‪ .‬גם כאן מדובר‬</w:t>
        <w:br/>
        <w:t>‫בפגם קל ותו לא‪ .‬בנוסף‪ ,‬תליית מודעה ‪ 5‬ימים טרם מועד כינוס האסיפה תואמת את הוראות התקנון‬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‫מפקח על רישום מקרקעין‬</w:t>
        <w:br/>
        <w:t>‫בסמכות שופט בית משפט שלום‬</w:t>
        <w:br/>
        <w:t>‫לפי סעיף ‪ 74‬לחוק המקרקעין‬</w:t>
        <w:br/>
        <w:t>‫מס' תיק‪1/40/2017 :‬‬</w:t>
        <w:br/>
        <w:t>‫המצוי בחוק המקרקעין הקובע כי די בתליית מודעה ‪ 4‬ימים טרם כינוס האסיפה (ראה סעיף ‪(7‬א) לתקנון‬</w:t>
        <w:br/>
        <w:t>‫המצוי)‪.‬‬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.30‬בנוסף‪ ,‬גם לא מצאתי בכך שלא מונה יו"ר לאסיפה כפגם המוביל לבטלות החלטת האסיפה‪ .‬אכן‪ ,‬מוטב‬</w:t>
        <w:br/>
        <w:t>‫היה כי הצדדים ידקדקו בפרטי ההסכמה הדיונית וההחלטה שניתנה בהתאם לה ויפעלו בהתאם‪ .‬אולם‪,‬‬</w:t>
        <w:br/>
        <w:t>‫לא כל הפרה משמעה בטלות החלטה‪ .‬במקרה הנדון לא מצאתי כי לאי מינוי יו"ר לאסיפה הייתה השלכה‬</w:t>
        <w:br/>
        <w:t>‫כלשהי על קבלת ההחלטה או תוצאותיה‪ .‬באשר להיעדרה של חתימת עורך דין על גבי ייפויי הכוח שניתנו‬</w:t>
        <w:br/>
        <w:t>‫למר עמיאל‪ ,‬הרי שבהסכמה הדיונית נקבעו שתי אפשרויות להצבעה באמצעות ייפויי כוח‪" :‬ייפוי כוח‬</w:t>
        <w:br/>
        <w:t>‫בכתב‪ ,‬חתום על ידי בעל הדירה ומאומת על ידי עורך‪-‬דין‪ ,‬או ייפוי כוח בכתב חתום על ידי בעל הדירה‬</w:t>
        <w:br/>
        <w:t>‫אליו יצורף צילום תעודת הזהות של בעל הדירה‪ .‬במקרה הנדון הוצגו ייפויי כוח למר עמיאל בהתאם‬</w:t>
        <w:br/>
        <w:t>‫לחלופה השנייה‪ -‬היינו חתומים על ידי בעלי הדירות ואליהם צורף העתק צילום תעודת זהות‪ .‬לפיכך‬</w:t>
        <w:br/>
        <w:t>‫ייפויי כוח אלו ניתנו בהתאם להסכמה הדיונית ואין בהם כל פגם‪.‬‬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.31‬בפסק הדין בערעור נדרש המפקח "להתייחס לשאלה "למה הייתה כוונתו כאשר הורה כי כדי למנוע‬</w:t>
        <w:br/>
        <w:t>‫מחלוקות‪ ,‬על האסיפה להתנהל בדיוק בהתאם להסכמה ולהוראות הדין"‪ ,‬והאם לשיטתו במקרה‬</w:t>
        <w:br/>
        <w:t>‫שההסכמה חרגה מהוראות הדין יש לנהוג על פי ההסכמה על כל פרטיה ודקדוקיה‪ ,‬או שמא יש להכריע‬</w:t>
        <w:br/>
        <w:t>‫בהתאם להוראות הדין"‪ .‬היות שהמותב אשר נתן את פסק הדין אינו עוד מכהן בתפקיד זה והליך זה‬</w:t>
        <w:br/>
        <w:t>‫הועבר לפתחי‪ ,‬מטבע הדברים‪ ,‬קיים קושי למותב זה להתחקות אחר כוונת המפקח שנתן את ההחלטה‪.‬‬</w:t>
        <w:br/>
        <w:t>‫עם זאת אציין כי לדידי כאשר ההסכמה חרגה במעט מהקבוע בה‪ ,‬חריגה שאינה בגדר פגם היורד לשורשו‬</w:t>
        <w:br/>
        <w:t>‫של עניין‪ ,‬נכון יהיה להכריע על דרך של "ביצוע בקירוב" ועד כמה שניתן בהתאמה להוראות הדין‪.‬‬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.32‬באשר לטענות ביחס לקולות באסיפה‪ .‬יש לדחות את טענת הנתבעים כי ניסים עמיאל אינו זכאי להצביע‬</w:t>
        <w:br/>
        <w:t>‫באסיפה הכללית משום שאינו רשום כבעל דירה‪ .‬אין מחלוקת כי בעלת תת חלקה ‪ 22‬הרשומה היא אשתו‬</w:t>
        <w:br/>
        <w:t>‫המנוחה של מר ניסים עמיאל‪ ,‬דליה עמיאל ז"ל‪ ,‬אשר נפטרה לפני עשרות שנים‪ .‬אין גם מחלוקת כי‬</w:t>
        <w:br/>
        <w:t>‫במשך עשרות שנים חי ניסים עמיאל בדירה זו‪ .‬משכך‪ ,‬ניתן לראות בניסים עמיאל כבעל הדירה או לפחות‬</w:t>
        <w:br/>
        <w:t>‫כ"מחזיק מטעם בעל הדירה" (ראה למשל סעיף ‪( 72‬ג) לחוק המקרקעין)‪ .‬לא נטען וממילא לא הוצגו כל‬</w:t>
        <w:br/>
        <w:t>‫ראיות לפיהן קיימים בעלים אחרים של תת חלקה זו הסבורים כי מר עמיאל פולש או מחזיק בה שלא‬</w:t>
        <w:br/>
        <w:t>‫כדין‪ .‬משכך‪ ,‬זכאי היה מר ניסים עמיאל להצביע בשם בעלי תת חלקה ‪ 22‬ויש למנות את כולו כקול כשר‪.‬‬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.33‬באשר לטענת הנתבעים כי יש למנות קולותיהם של שני בעלי דירות נוספים אשר נתנו לנתבעים ייפויי‬</w:t>
        <w:br/>
        <w:t>‫כוח להצביע בשמם‪ -‬הרי שדין הטענה להידחות‪ .‬כעולה מיפוי הכוח‪ ,‬שני ייפויי הכוח שניתנו לנתבעים‬</w:t>
        <w:br/>
        <w:t>‫ניתנו מספר ימים לאחר כינוסה של האסיפה‪ .‬בהסכמה הדיונית הוסכם כי רק ההחלטה באסיפה הכללית‬</w:t>
        <w:br/>
        <w:t>‫היא שתקבע את דינם של הנתבעים‪ -‬אם לפינוי המחסן אם לאו‪ .‬משכך‪ ,‬לא ניתן להתחשב בקולות שנוספו‬</w:t>
        <w:br/>
        <w:t>‫לאחר סיום כינוסה של האסיפה‪ .‬לו יספרו גם קולות מסוג זה לא תהיה סופיות להחלטות המתקבלות‬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‫מפקח על רישום מקרקעין‬</w:t>
        <w:br/>
        <w:t>‫בסמכות שופט בית משפט שלום‬</w:t>
        <w:br/>
        <w:t>‫לפי סעיף ‪ 74‬לחוק המקרקעין‬</w:t>
        <w:br/>
        <w:t>‫מס' תיק‪1/40/2017 :‬‬</w:t>
        <w:br/>
        <w:t>‫באסיפה כללית שכן ניתן יהיה להוסיף ולהפחית קולות ללא מגבלת זמן כלשהי‪ .‬על כן לא בכדי נקבע‬</w:t>
        <w:br/>
        <w:t>‫והוסכם כי ההחלטה תתקבל במסגרת אסיפה כללית בלבד‪ .‬יש לציין עוד כי לו יתאפשר לנתבעים להוסיף‬</w:t>
        <w:br/>
        <w:t>‫ייפוי כוח שהתקבלו לאחר האסיפה יהיה צורך לתת גם לתובעים את האפשרות לקבל ולהציג ייפויי כוח‬</w:t>
        <w:br/>
        <w:t>‫נוספים שניתנו לאחר האסיפה‪ ,‬או חתימות בעלי דירות נוספים‪ .‬לפיכך‪ ,‬קבלת ייפויי הכוח מטעם‬</w:t>
        <w:br/>
        <w:t>‫הנתבעים עשויה להוביל לחוסר איזון ופגיעה בשוויון שבין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.34‬יש להוסיף‪ ,‬כי בניגוד למועד האסיפה והודעות בדבר כינוסה אשר חרגו בזמן קצר מהמותר ולא הובילו‬</w:t>
        <w:br/>
        <w:t>‫לכל פגם בשוויון בין הצדדים או בהזדמנות שיש לכל אחד מהם לשכנע‪ ,‬קבלת ייפוי הכוח אותם מבקשים‬</w:t>
        <w:br/>
        <w:t>‫הנתבעים להציג עשויה בהחלט להוביל לפגם כאמור‪ .‬לפיכך‪ ,‬בהקשר זה‪ ,‬קיימת חשיבות יתרה להקפיד‬</w:t>
        <w:br/>
        <w:t>‫על הוראות ההסכמה הדיונית לפיה ההחלטה תתקבל באסיפה הכללית בלבד‪ .‬יוער כי גם בהתאם לחוק‬</w:t>
        <w:br/>
        <w:t>‫המקרקעין התשכ"ט‪( 1969 -‬להלן‪" :‬החוק")‪ ,‬החלטות תתקבלנה באסיפה הכללית ברוב דעות (ראה‬</w:t>
        <w:br/>
        <w:t>‫סעיף ‪ 12‬לתקנון המצוי)‪ .‬יוסף‪ ,‬כי לא בכדי נקבעו הוראות מפורטות באשר לאופן קבלת החלטה באסיפה‬</w:t>
        <w:br/>
        <w:t>‫הכללית בתקנון המצוי (ראה סעיפים ‪ 5-14‬לתקנון המצוי)‪ .‬לו ניתן היה לקבל החלטות באסיפה הכללית‬</w:t>
        <w:br/>
        <w:t>‫כאשר גם לאחר סיומה אפשר למנות קולות של בעלי דירות שלא נכחו בה‪ ,‬לא היה כל טעם בקביעת‬</w:t>
        <w:br/>
        <w:t>‫פרוצדורה ברורה ומובהקת לקבלת החלטות במסגרת האסיפה הכללית‪ .‬ללמדנו‪ ,‬כי החלטות שנקבע כי‬</w:t>
        <w:br/>
        <w:t>‫יש לקבלן באסיפה הכללית אכן יש לקבלן במסגרת זו בלבד – בה מתאפשר לכל בעל דירה לשמוע‬</w:t>
        <w:br/>
        <w:t>‫ולהשמיע‪ ,‬לשכנע ולהשתכנע‪ .‬אין להתיר את פריצתה של מסגרת זו‪ ,‬ולו על מנת להביא לסופיות ההחלטה‬</w:t>
        <w:br/>
        <w:t>‫(אציין כי על אף שבמקרה דנן קיים לבית המשותף תקנון מוסכם אין בו הוראות לעניין כינוס אסיפה‬</w:t>
        <w:br/>
        <w:t>‫כללית ולפיכך חלות לעניין זה הוראות התקנון המצוי)‪.‬‬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.35‬בהקשר זה‪ ,‬אין גם למנות את חתימתו של בעל תת חלקה ‪ ,29‬אשר חתם בעד הפינוי שכן במסמך שהגישה‬</w:t>
        <w:br/>
        <w:t>‫התובעת מיום ‪ 4.7.19‬היא אישרה כי בעלי תת חלקה ‪ 29‬ירדו כחצי שעה לאחר סיום אסיפת הדיירים‬</w:t>
        <w:br/>
        <w:t>‫וחתמו בעד הפינוי‪ .‬כך גם אין להתייחס לקולות ביחס לדירות בבעלות עמידר ובבעלות פרזות‪ ,‬שעה שגם‬</w:t>
        <w:br/>
        <w:t>‫אלו לא נכחו באסיפה‪ .‬בגדר למעלה מו הצורך יצוין כי אין בתכתובות שצורפו למסמכים מטעם התובעת‬</w:t>
        <w:br/>
        <w:t>‫ביום ‪ 22.4.18‬כדי ללמוד באופן מובהק על עמדת עמידר ופרזות והאם הן תומכות בפינוי מהמחסן או‬</w:t>
        <w:br/>
        <w:t>‫שמא מתנגדות או אדישות לנושא‪.‬‬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.36‬יש לדחות את טענת הנתבעים כי בעלי דירות מסוימים הודיעו להם לאחר קבלת ההחלטה באסיפה‬</w:t>
        <w:br/>
        <w:t>‫הכללית כי לא ידעו על מה חתמו כביכול‪ .‬מדובר בטענה שנטענה בעלמה ללא כל אסמכתא‪ ,‬ללא פירוט‬</w:t>
        <w:br/>
        <w:t>‫ודי בכך בכדי לדחותה‪.‬‬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.37‬באשר לטענות לאי סדר באסיפה‪ ,‬מהומה‪ ,‬אי מינוי יו"ר לאסיפה והיעדר תיעוד מסודר של מהלך‬</w:t>
        <w:br/>
        <w:t>‫האסיפה בפרוטוקול‪ ,‬הרי שגם דינן של טענות אלו להידחות‪ .‬אמנם‪ ,‬כפי שעולה גם מהחלטתי מיום‬</w:t>
        <w:br/>
        <w:t>‫‪ ,4.6.19‬טוב היה לו הפרוטוקול היה מפורט יותר‪ ,‬היה מצוין בו מהלך הדברים ודברי בעלי הדירות אשר‬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‫מפקח על רישום מקרקעין‬</w:t>
        <w:br/>
        <w:t>‫בסמכות שופט בית משפט שלום‬</w:t>
        <w:br/>
        <w:t>‫לפי סעיף ‪ 74‬לחוק המקרקעין‬</w:t>
        <w:br/>
        <w:t>‫מס' תיק‪1/40/2017 :‬‬</w:t>
        <w:br/>
        <w:t>‫השתתפו באסיפה‪ .‬תיעוד כאמור היה מביא לוודאות רבה יותר‪ .‬עם זאת‪ ,‬לא מצאתי כי בשל היעדרו של‬</w:t>
        <w:br/>
        <w:t>‫פרוטוקול כאמור ומינויו של יו"ר לאסיפה יש לקבוע כי החלטת האסיפה אשר התקבלה במסגרת זו‪-‬‬</w:t>
        <w:br/>
        <w:t>‫מבוטלת ואין לה כל תוקף‪ .‬בסופו של יום‪ ,‬בעלי הדירות חתמו על טבלה הנושאת את הכותרת‪" :‬החלטה‪:‬‬</w:t>
        <w:br/>
        <w:t>‫פינוי או אי פינוי המחסן שנבנה על ידי מר יוסף לב טוב על שטח משותף לכל הדיירים"‪ ,‬כך שנושא‬</w:t>
        <w:br/>
        <w:t>‫האסיפה וההצעה באשר לה הייתה ברורה לבעלי הדירות החותמים‪.‬‬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.38‬במצב דברים זה נותר למנות את הקולות הכשרים באסיפה הכללית‪ .‬בעד הפינוי יש למנות את קולות‬</w:t>
        <w:br/>
        <w:t>‫בעלי דירות ‪ -31 ,27 ,25 ,22 ,20 ,19 ,18 ,16 ,9‬דהיינו ‪ 9‬קולות‪ .‬כנגד הפינוי יש למנות את קולות בעלי‬</w:t>
        <w:br/>
        <w:t>‫דירות‪ 8 -30, 15, 13, 6, 4, 3, 2, 1 -‬קולות‪ .‬יוצא איפה כי קיים רוב קולות כשרים לפינוי המחסן‪.‬‬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.39‬במצב דברים זה‪ ,‬תוצאות פסק הדין מיום ‪ 23.4.18‬יוותרו בעינן (ראה סעיפים ‪ 11-16‬לפסק הדין)‪.‬‬</w:t>
        <w:br/>
        <w:t>‫בהתאם לסעיף ‪ 8‬להסכמה הדיונית‪ ,‬על הנתבעים לפנות את המחסן בתוך ‪ 60‬יום מיום קבלת ההחלטה‪.‬‬</w:t>
        <w:br/>
        <w:t>‫נוכח השתלשלות האירועים אני קובעת כי על הנתבעים לפנות את המחסן בתוך ‪ 60‬יום מהיום‪ .‬למען‬</w:t>
        <w:br/>
        <w:t>‫הסר ספק וכפי שכבר נפסק בפסק הדין בהליך הקודם (‪ ,)256/2014‬אין בפסק דין זה בכדי לפגוע בזכות‬</w:t>
        <w:br/>
        <w:t>‫הנתבעים להגשת תביעה לקבלת שיפוי בגין עלויות הקמת המחסן בניכוי תשלום עבור תקופת השימוש‬</w:t>
        <w:br/>
        <w:t>‫(וזאת בלי לקבוע או לרמוז דבר באשר לתוצאת הליך כאמור ככל שיוגש)‪ .‬בנסיבות העניין‪ ,‬יישא כל צד‬</w:t>
        <w:br/>
        <w:t>‫בהוצאותיו‪.‬‬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‫ניתן היום‪ ,‬ד' אב תשע"ט‪ 5 ,‬אוגוסט ‪ ,2019‬בהיעדר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‫יעל ענתבי‪-‬שרון‬</w:t>
        <w:br/>
        <w:t>‫מפקחת בכירה על רישום 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‪8‬‬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1/40/2017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