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7/127/2016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2019-04-11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רישום‬</w:t>
        <w:br/>
        <w:t>‫מקרקעין אסתי שחל‬</w:t>
        <w:br/>
        <w:t>‫תיק‪127/16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רחמים ת‪.‬ז‪067312488 .‬‬       ‫בעניין‪:‬‬</w:t>
        <w:br/>
        <w:t>‫ע"י ב"כ עו"ד ניר פרידפרטיג‬</w:t>
        <w:br/>
        <w:t>‫מרחוב שד' בנימין ‪ ,22‬נתניה ‪42313‬‬</w:t>
        <w:br/>
        <w:t>‫טל'‪ ,09-8612713 :‬פקס‪076-5100-170 :‬‬</w:t>
        <w:br/>
        <w:t>‫התובע‬</w:t>
        <w:br/>
        <w:t>‫‪ -‬נגד–‬</w:t>
        <w:br/>
        <w:t>‫‪ .1‬יצחקי יואב ת‪.‬ז‪4297236 .‬‬</w:t>
        <w:br/>
        <w:t>‫‪ .2‬יצחקי מלכה (רגינה) ת‪.‬ז‪268400 .‬‬</w:t>
        <w:br/>
        <w:t>‫‪ .3‬אדוארד ים ת‪.‬ז‪27168939 .‬‬</w:t>
        <w:br/>
        <w:t>‫‪ .4‬אדוארד יפעת ת‪.‬ז‪038395299 .‬‬</w:t>
        <w:br/>
        <w:t>‫‪ .5‬אילנה גברה ת‪.‬ז‪4518151 .‬‬</w:t>
        <w:br/>
        <w:t>‫נתבעים ‪ 1,2,4‬ו ‪ 5 -‬באמצעות עו"ד איתי גרינפלד‬</w:t>
        <w:br/>
        <w:t>‫מרחוב גיבורי ישראל ‪ ,24‬ת"ד ‪ ,8681‬נתניה ‪4250422‬‬</w:t>
        <w:br/>
        <w:t>‫טל'‪ ,09-8359662 :‬פקס‪ 09-8659663 :‬הנתבעים‬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בבית המשותף שברחוב שד' בנימין ‪ ,47‬נתניה‪ ,‬הידוע כגוש ‪ 8260‬חלקה ‪95‬‬</w:t>
        <w:br/>
        <w:t>‫(להלן‪" :‬הבית")‪.‬‬</w:t>
        <w:br/>
        <w:t>‫‪ .2‬התובע הוא בעלים של דירה בבית‪.‬‬</w:t>
        <w:br/>
        <w:t>‫‪ .3‬הנתבעים ‪ 1-2‬הם בעלי דירה בבית הידועה כחלקת משנה ‪ ,15‬וזכויותיהם רשומות‬</w:t>
        <w:br/>
        <w:t>‫בפנקס הבתים המשותפים‪ ,‬ומשמשים‪ ,‬על פי הנטען‪ ,‬חברי נציגות בבית‪.‬‬</w:t>
        <w:br/>
        <w:t>‫‪ .4‬הנתבעים ‪ 3-4‬הם‪ ,‬על פי הנטען‪ ,‬בעלי דירה בבית הידועה כחלקת משנה ‪ ,6‬ואולם‬</w:t>
        <w:br/>
        <w:t>‫זכויותיהם טרם נרשמו בפנקס הבתים המשותפים‪ ,‬ומשמשים‪ ,‬על פי הנטען‪ ,‬חברי‬</w:t>
        <w:br/>
        <w:t>‫נציגות בבית‪.‬‬</w:t>
        <w:br/>
        <w:t>‫‪ .5‬הנתבעת ‪ 5‬היא בעלת דירה בבית הידועה כחלקת משנה ‪ ,13‬וזכויותיה רשומות‬</w:t>
        <w:br/>
        <w:t>‫בפנקס הבתים המשותפים‪.‬‬</w:t>
        <w:br/>
        <w:t>‫‪ .6‬במסגרת התובענה התבקשו הסעדים הבאים‪:‬‬</w:t>
        <w:br/>
        <w:t>‫א‪ .‬להורות לנתבעים ‪ 1-2‬לחדול מלעשות שימוש ייחודי בשטח חניה המהווה רכוש‬</w:t>
        <w:br/>
        <w:t>‫משותף של הבית‪ ,‬וכן להורות לנתבעים ‪ 1-2‬להרוס גגון אותו בנו‪ ,‬שלא כדין‪ ,‬מעל‬</w:t>
        <w:br/>
        <w:t>‫שטח החניה האמורה;‬</w:t>
        <w:br/>
        <w:t>‫ב‪ .‬חיוב הנתבעים ‪ 1-4‬בתשלום דמי וועד הבית כשאר בעלי הדירות;‬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.‬חיוב הנתבעים ‪ 1-4‬בתשלום חלקם היחסי בהוצאות המיוחדות של הבית;‬</w:t>
        <w:br/>
        <w:t>‫ד‪ .‬חיוב הנתבעים ‪ 1-4‬בתשלום דמי וועד בית רטרואקטיבי עבור ‪ 7‬השנים שקדמו‬</w:t>
        <w:br/>
        <w:t>‫להגשת התביעה;‬</w:t>
        <w:br/>
        <w:t>‫ה‪ .‬הפחתת דמי וועד הבית מ ‪ ₪ 200 -‬ל ‪ ₪ 100 -‬עבור כל דירה;‬</w:t>
        <w:br/>
        <w:t>‫ו‪ .‬לחייב את הנתבעים לשלם‪/‬להשיב לקופת הנציגות את סכום ההוצאות ששולם‬</w:t>
        <w:br/>
        <w:t>‫עבור עבודת אספלט והכשרת ‪ 5‬חניות לשימושם הייחודי‪ ,‬בלא שניתנה לכך‬</w:t>
        <w:br/>
        <w:t>‫הסכמת כל בעלי הדירות בבית;‬</w:t>
        <w:br/>
        <w:t>‫ז‪ .‬לחייב את הנתבעים ‪ 1-4‬להשיב לקופת הנציגות את סכום ההוצאות שנפסקו‬</w:t>
        <w:br/>
        <w:t>‫כנגד הנציגות בהליך שהתנהל במסגרת תיק מס' ‪ 142/15‬וזאת בשל התנהלותם‬</w:t>
        <w:br/>
        <w:t>‫הרשלנית כחברי נציגות;‬</w:t>
        <w:br/>
        <w:t>‫ח‪ .‬לחייב את הנתבעים להשיב לקופת הנציגות כספים "שנעלמו" בסך של ‪;₪ 4,560‬‬</w:t>
        <w:br/>
        <w:t>‫ט‪ .‬להורות על פיטורי הנתבעים ‪ 1-4‬מתפקידם כחברי הנציגות ולמנות תחתם את‬</w:t>
        <w:br/>
        <w:t>‫התובע‪.‬‬</w:t>
        <w:br/>
        <w:t>‫טענות התביעה יפורטו להלן בתמצית‪:‬‬</w:t>
        <w:br/>
        <w:t>‫א‪ .‬הנתבעים ‪ 1-2‬התקינו גגון מעל שטח משותף המשמש כחניה‪ ,‬ועושים בשטח‬</w:t>
        <w:br/>
        <w:t>‫האמור שימוש ייחודי‪ ,‬בלא שקיבלו את הסכמת כל בעלי הדירות לכך‪.‬‬</w:t>
        <w:br/>
        <w:t>‫בהתנהגותם זו ובהקמת הגגון‪ ,‬מונעים הנתבעים ‪ 1-2‬מהתובע לחנות את רכבו‬</w:t>
        <w:br/>
        <w:t>‫בחניה זו‪ ,‬הגם שמהווה חלק מהרכוש המשותף‪ ,‬בהיות רכבו רכב מסחרי גבוה;‬</w:t>
        <w:br/>
        <w:t>‫ב‪ .‬הנתבעים ‪ 1-2‬פטרו עצמם מתשלום חלקם בהוצאות תחזוקת הרכוש המשותף‪,‬‬</w:t>
        <w:br/>
        <w:t>‫ללא שהתקבלה החלטה באסיפה הכללית של הבית הפוטרת אותם מהתשלום‬</w:t>
        <w:br/>
        <w:t>‫האמור‪ ,‬וקרן חובם עבור ‪ 7‬שנים שקדמו למועד הגשת התביעה עומדת על סך‬</w:t>
        <w:br/>
        <w:t>‫של ‪;₪ 12,600‬‬</w:t>
        <w:br/>
        <w:t>‫ג‪ .‬אף הנתבעים ‪ 3-4‬פטרו עצמם מתשלום חלקם בהוצאות תחזוקת הרכוש‬</w:t>
        <w:br/>
        <w:t>‫המשותף‪ ,‬ללא שהתקבלה החלטה באסיפה הכללית של הבית הפוטרת אותם‬</w:t>
        <w:br/>
        <w:t>‫מהתשלום האמור‪ ,‬וקרן חובם עבור ‪ 7‬שנים שקדמו למועד הגשת התביעה‬</w:t>
        <w:br/>
        <w:t>‫עומדת על סך של ‪;₪ 12,600‬‬</w:t>
        <w:br/>
        <w:t>‫ד‪ .‬הנתבעים ‪ 1-4‬אינם משלמים את חלקם בהוצאות המיוחדות לתחזוקת הרכוש‬</w:t>
        <w:br/>
        <w:t>‫המשותף של הבית;‬</w:t>
        <w:br/>
        <w:t>‫ה‪ .‬גובה תשלום דמי הוועד‪ ₪ 200 ,‬לחודש‪ ,‬הוא מוגזם ומופרז וניתן להפחיתו ל ‪-‬‬</w:t>
        <w:br/>
        <w:t>‫‪ ₪ 100‬לכל דירה;‬</w:t>
        <w:br/>
        <w:t>‫ו‪ .‬חמישה בעלי דירות בבית‪ ,‬וביניהם הנתבעים‪ ,‬פעלו לביצוע עבודות אספלט‬</w:t>
        <w:br/>
        <w:t>‫להכשרת ‪ 5‬חניות לשימושם הייחודי‪ ,‬בלא שקיבלו את הסכמת כל בעלי הדירות‬</w:t>
        <w:br/>
        <w:t>‫לכך‪ .‬בעלי דירות אלה שילמו מכיסם עבור הכשרת החניות‪ ,‬סך של ‪ 50,000‬ש"ח‪,‬‬</w:t>
        <w:br/>
        <w:t>‫ולאחר מכן‪ ,‬פנו לכל בעלי הדירות בדרישה להחזר בגין הסכום האמור‪ .‬בשים לב‬</w:t>
        <w:br/>
        <w:t>‫לכך שהנתבעים פעלו על דעת עצמם‪ ,‬אין מקום להתיר השבת כספים אלה;‬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.‬בשל התנהלותם הרשלנית של הנתבעים ‪ 1-4‬חויבה קופת הנציגות בהוצאות‬</w:t>
        <w:br/>
        <w:t>‫הליך שהתנהל במסגרת תיק ‪ 142/15‬בפני המפקחת על רישום מקרקעין‪ ,‬בסך‬</w:t>
        <w:br/>
        <w:t>‫של ‪ 3,500‬בעבור שכ"ט עו"ד וכן סך של ‪ ₪ 655‬עבור החזר האגרה;‬</w:t>
        <w:br/>
        <w:t>‫ח‪ .‬עיון בדוחות הכספיים מלמד כי חסרים בקופת הנציגות כספים בסך של ‪4560‬‬</w:t>
        <w:br/>
        <w:t>‫‪;₪‬‬</w:t>
        <w:br/>
        <w:t>‫ט‪ .‬הנתבעים ‪ 1-4‬מנהלים את ענייני הבית באופן רשלני‪ ,‬ואינם ראויים לשמש כחברי‬</w:t>
        <w:br/>
        <w:t>‫נציגות ויש להורות על פיטוריהם‪.‬‬</w:t>
        <w:br/>
        <w:t>‫‪ .7‬טענות הנתבעים ‪ 4 ,2 ,1‬ו ‪ 5 -‬יפורטו להלן בתמצית‪:‬‬</w:t>
        <w:br/>
        <w:t>‫א‪ .‬רק הנתבעות ‪ 2‬ו ‪ 4 -‬משמשות כחברות נציגות הבית כשבנה של הנתבעת ‪ 5‬מסייע‬</w:t>
        <w:br/>
        <w:t>‫להן לעשות את מלאכתן;‬</w:t>
        <w:br/>
        <w:t>‫ב‪ .‬הנתבע ‪ 3‬אינו עוד בעל זכויות בדירה בעקבות גירושיו מהנתבעת ‪;4‬‬</w:t>
        <w:br/>
        <w:t>‫ג‪ .‬הגגון נבנה לפני למעלה מ ‪ 30 -‬שנה‪ ,‬עשרות שנים לפני שהתובע עבר להתגורר‬</w:t>
        <w:br/>
        <w:t>‫בבית‪ ,‬ולפי היתר כדין;‬</w:t>
        <w:br/>
        <w:t>‫ד‪ .‬ניהול הבית והטיפול בענייניו השוטפים דורש השקעת זמן ומאמצים‪ ,‬בין היתר‪,‬‬</w:t>
        <w:br/>
        <w:t>‫נוכח גילו של הבית‪ .‬בנסיבות אלה‪ ,‬ועל מנת לחסוך את ההתקשרות עם חברת‬</w:t>
        <w:br/>
        <w:t>‫ניהול שעלותה גבוהה‪ ,‬החליטו כלל בעלי הדירות בבית‪ ,‬ועוד בטרם רכש התובע‬</w:t>
        <w:br/>
        <w:t>‫את דירתו בבית‪ ,‬כי חברי נציגות הבית יהיו פטורים מתשלום כלל הוצאות‬</w:t>
        <w:br/>
        <w:t>‫תחזוקת הרכוש המשותף‪ ,‬בין אם שוטפות ובין אם מיוחדות‪ ,‬בשל טרחתם‬</w:t>
        <w:br/>
        <w:t>‫הרבה‪ .‬נוהג זה היה קיים ונוהג בבית מזה שנים רבות‪.‬‬</w:t>
        <w:br/>
        <w:t>‫ה‪ .‬ההחלטה על העלאת גובה דמי וועד הבית ל ‪ ₪ 200 -‬לחודש התקבלה באסיפה‬</w:t>
        <w:br/>
        <w:t>‫הכללית של בעלי הדירות בבית‪ ,‬וכל הפחתה בשיעור האמור צריכה להתקבל‬</w:t>
        <w:br/>
        <w:t>‫באסיפת בעלי הדירות;‬</w:t>
        <w:br/>
        <w:t>‫ו‪ .‬ההוצאה על סלילת האספלט לא הייתה רק לצורך הוספת חניות אלא לצורך‬</w:t>
        <w:br/>
        <w:t>‫שיפוץ כל האספלט בבית‪ ,‬וזאת לאחר כ ‪ 40 -‬שנה מאז שנסלל לראשונה בעת‬</w:t>
        <w:br/>
        <w:t>‫בניית הבית‪ ,‬ולאור מצבו הרעוע‪ ,‬וזאת בהתאם להחלטה שהתקבלה באסיפה‬</w:t>
        <w:br/>
        <w:t>‫הכללית של בעלי הדירות בבית‪ .‬כחלק משיפוץ כולל וחידוש האספלט בבית‬</w:t>
        <w:br/>
        <w:t>‫הוסף שטח סלול‪ ,‬לא גדול‪ ,‬ל ‪ 3 -‬חניות בשטח הרכוש המשותף וזאת בשל מצוקת‬</w:t>
        <w:br/>
        <w:t>‫חניה הקיימת בבית‪ .‬חמישה בעלי דירות בבית‪ ,‬וביניהם הנתבעים‪ ,‬שילמו (כל‬</w:t>
        <w:br/>
        <w:t>‫אחד מהם) סך של ‪ ₪ 10,000‬מכיסם‪ ,‬דהיינו שולמו בסך הכל ‪ ₪ 50,000‬לצורך‬</w:t>
        <w:br/>
        <w:t>‫ביצוע העבוד ות‪ .‬ומשכך זכאים הנתבעים להחזר כספי בקיזוז חלקם היחסי‬</w:t>
        <w:br/>
        <w:t>‫בהוצאה האמורה‪ .‬אסיפת בעלי הדירות בבית אישרה את קבלת החזר הכספים‬</w:t>
        <w:br/>
        <w:t>‫בהחלטתה מיום ‪;26.9.16‬‬</w:t>
        <w:br/>
        <w:t>‫ז‪ .‬חיובים בגין הוצאות משפטיות שהוטלו בעבר ו‪/‬או יוטלו בכל עת בעתיד על‬</w:t>
        <w:br/>
        <w:t>‫הנציגות הן הוצאות שעל נציגות הבית לשאת‪ ,‬ואין לחייב חברי נציגות באופן‬</w:t>
        <w:br/>
        <w:t>‫לשאת בתשלום האמור;‬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.‬סוגיית בחירת חברי נציגות הבית מסורה לבעלי הדירות בבית באסיפה הכללית‪,‬‬</w:t>
        <w:br/>
        <w:t>‫ולא למפקחת על רישום מקרקעין‪ .‬באסיפת בעלי הדירות שהתקיימה בבית‬</w:t>
        <w:br/>
        <w:t>‫הביעו בעלי הדירות שביעות רצון מפועלם של חברי הנציגות‪ ,‬וביקשו את המשך‬</w:t>
        <w:br/>
        <w:t>‫כהונתם;‬</w:t>
        <w:br/>
        <w:t>‫ט‪ .‬אין כל חוסר בכספים בקופת הנציגות;‬</w:t>
        <w:br/>
        <w:t>‫י‪ .‬מטרת התובע היא להטריד את חברי הנציגות ולפגוע בשלום הבית שהיה קיים‬</w:t>
        <w:br/>
        <w:t>‫עד כניסתו של התובע לדירתו‪.‬‬</w:t>
        <w:br/>
        <w:t>‫‪ .8‬נתבע ‪ 3‬לא הגיש כתב הגנה‪ ,‬ואולם‪ ,‬נוכח הצהרת הנתבעת ‪ 4‬כי הנתבע ‪ 3‬אינו עוד‬</w:t>
        <w:br/>
        <w:t>‫בעל זכויות בדירה בעקבות גירושיהם‪ ,‬וכי אינו מתגורר עוד בדירה (ראה סעיף ‪3‬‬</w:t>
        <w:br/>
        <w:t>‫לתצהירה וכן סעיף ‪ 2‬לכתב ההגנה) אשר לא הוכחשו ע"י התובע‪ ,‬וממילא לא נסתרו‪,‬‬</w:t>
        <w:br/>
        <w:t>‫מצאתי להורות על מחיקת התביעה כנגד הנתבע ‪ ,3‬מחמת העדר יריבות‪ ,‬וזאת ללא‬</w:t>
        <w:br/>
        <w:t>‫צו להוצאות‪.‬‬</w:t>
        <w:br/>
        <w:t>‫‪ .9‬בתיק הוגשו ראיות‪ ,‬נשמעו עדויות‪ ,‬ועתה נותר להכריע בתובענה‪.‬‬</w:t>
        <w:br/>
        <w:t>‫דיון והכרעה‬</w:t>
        <w:br/>
        <w:t>‫‪ .10‬אקדים ואציין כי מצאתי לקבל את התביעה בחלקה‪ ,‬כפי שיפורט להלן‪:‬‬</w:t>
        <w:br/>
        <w:t>‫השימוש בשטח החניה והגגון שמעל‬</w:t>
        <w:br/>
        <w:t>‫‪ .11‬סעיף ‪ 52‬לחוק המקרקעין‪ ,‬התשכ"ט ‪( 1969 -‬להלן‪" :‬חוק המקרקעין") מגדיר רכוש‬</w:t>
        <w:br/>
        <w:t>‫משותף כדלקמן‪" :‬כל חלקי הבית המשותף חוץ מן החלקים הרשומים כדירות‪,‬‬</w:t>
        <w:br/>
        <w:t>‫ולרבות הקרקע‪ ,‬הגגות‪ ,‬הקירות החיצוניים‪ ,‬המסד‪ ,‬חדרי המדרגות‪ ,‬מעליות‪,‬‬</w:t>
        <w:br/>
        <w:t>‫מקלטים‪ ,‬וכן מתקני הסקה או מים וכיוצא באלה המיועדים לשמש את כל בעלי‬</w:t>
        <w:br/>
        <w:t>‫הדירות או מרביתם אפילו הם בתחומי דירה מסוימת"‪.‬‬</w:t>
        <w:br/>
        <w:t>‫‪ .12‬סעיף ‪ 62‬לחוק המקרקעין קובע כדלקמן‪" :‬בעלי דירות רשאים לערוך תקנון ולשנות‬</w:t>
        <w:br/>
        <w:t>‫את הוראותיו ברוב של בעלי הדירות ששני שלישים מהרכוש המשותף צמודים‬</w:t>
        <w:br/>
        <w:t>‫לדירותיהם‪ ,‬אולם אין לקבוע או לשנות בתקנון זכויות של בעלי דירות או להטיל‬</w:t>
        <w:br/>
        <w:t>‫עליהם חובות או תשלומים מסוג או בשיעור שלא פורשו בחוק זה אלא בהסכמתם‪,‬‬</w:t>
        <w:br/>
        <w:t>‫ואין לקבוע הצמדה של חלק מסוים מהרכוש המשותף לדירה פלונית אלא בהסכמת‬</w:t>
        <w:br/>
        <w:t>‫כל בעלי הדירות"‪.‬‬</w:t>
        <w:br/>
        <w:t>‫‪ .13‬סעיף ‪ 12‬לתקנון המצוי שבתוספת לחוק המקרקעין החל על הבית קובע כדלקמן‪:‬‬</w:t>
        <w:br/>
        <w:t>‫"החלטה המטילה על בעל דירה חובות או תשלומים מסוג או שיעור שלא פורשו‬</w:t>
        <w:br/>
        <w:t>‫בפרק ו' לחוק המקרקעין‪ ,‬התשכ"ט ‪ ,1969 -‬או בתקנון זה‪ ,‬או המשנה את זכויותיו‪,‬‬</w:t>
        <w:br/>
        <w:t>‫לא יהיה לה תוקף לגבי אותו בעל דירה‪ ,‬אלא אם הסכים לה"‪.‬‬</w:t>
        <w:br/>
        <w:t>‫‪ .14‬מסעיף ‪ 62‬לחוק המקרקעין ומסעיף ‪ 12‬לתקנון המצוי עולה כי לא ניתן להצמיד חלק‬</w:t>
        <w:br/>
        <w:t>‫מסוים מן המקרקעין לדירה מסוימת בבית‪ ,‬ללא הסכמת כל בעלי הדירות בבית‪.‬‬</w:t>
        <w:br/>
        <w:t>‫‪ .15‬תפיסת חזקה ייחודית ברכוש המשותף‪ ,‬כמוה כהצמדה‪ ,‬והיא טעונה הסכמת כל‬</w:t>
        <w:br/>
        <w:t>‫בעלי הדירות כאמור‪ .‬במהותה דומה פעולת תפיסת החזקה הייחודית להצמדה‪ ,‬שכן‬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‫בשני המקרים תגרום הפעולה לגריעה מהזכויות שיש לבעלי הדירות האחרים‬</w:t>
        <w:br/>
        <w:t>‫ברכוש המשותף‪ .‬ראה לעניין זה ע"א ‪ ,2525/92‬וקרני נ' עיריית רמת גן‪ ,‬פ"ד מז(‪,)5‬‬</w:t>
        <w:br/>
        <w:t>‫‪ ..." :850‬משמעות הדברים היא‪ ,‬כי לכל אחד מבעלי הדירות זכות להתנגד לפגיעה‬</w:t>
        <w:br/>
        <w:t>‫ברכוש המשותף על ידי בנייה בו וצירופו לאחת הדירות‪ .‬תפיסת חזקה בלעדית על‬</w:t>
        <w:br/>
        <w:t>‫ידי בנייה "ברכוש המשותף"‪ ,‬המיועד לשמש את כל בעלי הדירות‪ ,‬שוללת‬</w:t>
        <w:br/>
        <w:t>‫לצמיתות את זכות השימוש באותו חלק מהרכוש המשותף משאר בעלי הדירות‪,‬‬</w:t>
        <w:br/>
        <w:t>‫וברור כי דבר כזה אינו יכול להיעשות אלא בהסכמתם"‪( .‬ר' גם‪ :‬רע"א ‪ ,698/85‬בן‬</w:t>
        <w:br/>
        <w:t>‫צור נ' ששון (פורסם במאגרים משפטיים‪ ,‬ת"א (מחוזי ת"א) ‪ ,2816/03‬קונצ'יצקי נ'‬</w:t>
        <w:br/>
        <w:t>‫שפלן (פורסם במאגרים משפטיים)‪.‬‬</w:t>
        <w:br/>
        <w:t>‫כלומר‪ ,‬כאשר מדובר בתפיסת חזקה ייחודית‪ ,‬יש לקבל את הסכמת כל בעלי הדירות‬</w:t>
        <w:br/>
        <w:t>‫בבית‪.‬‬</w:t>
        <w:br/>
        <w:t>‫‪ .16‬מהי‪ ,‬אם כן‪" ,‬ההסכמה" הנדרשת? נקבע כי כאשר עסקינן בוויתור על זכויות‬</w:t>
        <w:br/>
        <w:t>‫קנייניות נדרשת הסכמה מפורשת וברורה ואין די בהסכמה שבשתיקה או בהסכמה‬</w:t>
        <w:br/>
        <w:t>‫משתמעת (ר'‪ :‬ע"א ‪ ,7388/97‬עזבון שמיר ז"ל נ' דולב‪ ,‬פ"ד נה ‪ .)690‬עוד נקבע כי אין‬</w:t>
        <w:br/>
        <w:t>‫צורך בהסכמה בכתב וגם הסכמה על פה הסכמה היא (ר'‪ :‬ר"ע ‪ ,815/81‬כלפיא נ'‬</w:t>
        <w:br/>
        <w:t>‫שאול‪ ,‬פ"ד לו (‪ ,78 )3‬ע"א (מחוזי ת"א) ‪ ,1020/03‬בובליל נ' שטיינר (פורסם במאגרים‬</w:t>
        <w:br/>
        <w:t>‫משפטיים)‪.‬‬</w:t>
        <w:br/>
        <w:t>‫‪ .17‬כאשר עסקינן במתן זכות שימוש ייחודית במקרקעין (להבדיל ממתן זכות קניינית)‪,‬‬</w:t>
        <w:br/>
        <w:t>‫אזי ניתן ללמוד על הסכמה גם על דרך של הסכמה שבשתיקה‪ ,‬הסכמה מכללא‪ ,‬על‬</w:t>
        <w:br/>
        <w:t>‫דרך בחינת התנהגות הצדדים במשך השנים (ר'‪ :‬ע"א ‪ ,32/77‬טובוליצקי נ' בית כנסת‬</w:t>
        <w:br/>
        <w:t>‫ובית מדרש החסידים‪ ,‬פ"ד לא(‪ ,210 )3‬ע"א (מחוזי ‪ -‬י‪-‬ם) ‪ ,9502/06‬לומברוזו נ'‬</w:t>
        <w:br/>
        <w:t>‫קובנר (פורסם במאגרים משפטיים)‪.‬‬</w:t>
        <w:br/>
        <w:t>‫‪ .18‬העובדה שעבר זמן רב מאז תפס אדם את הקרקע‪ ,‬ושבמשך כל אותו זמן נמנע בעל‬</w:t>
        <w:br/>
        <w:t>‫הנכס מתגובה כלשהי‪ ,‬למרות שידע על התפיסה‪ ,‬יכולה להעיד וליצור רישיון‬</w:t>
        <w:br/>
        <w:t>‫מכללא‪ .‬בע"א ‪ 32/77‬לעיל נקבע בעניין זה כך‪" :‬הלכה פסוקה היא‪ ...‬שלשם יצירת‬</w:t>
        <w:br/>
        <w:t>‫רישיון של שימוש במקרקעין אין צורך בהסכם מפורש ומספיקה‪ ,‬התנהגותם של‬</w:t>
        <w:br/>
        <w:t>‫בעלי הדין שממנה ניתן להסיק שהסכימו בדיעבד והשלימו עם שימושו של אדם‬</w:t>
        <w:br/>
        <w:t>‫אחר ברכושם‪ .‬העובדה שעבר זמן רב מאז תפס האדם את הקרקע‪ ,‬ושבמשך אותו‬</w:t>
        <w:br/>
        <w:t>‫זמן נמנע בעל הנכס מתגובה כלשהי למרות שידע על התפיסה‪ ,‬יכולה להעיד על‬</w:t>
        <w:br/>
        <w:t>‫הסכמתו‪ ,‬וליצור רישוין מכללא (‪ )implied ilcense‬שלא היה קיים‬</w:t>
        <w:br/>
        <w:t>‫מלכתחילה‪."...‬‬</w:t>
        <w:br/>
        <w:t>‫‪ .19‬ראה גם פרופ' נ‪ .‬זלצמן‪ ,‬רישיון במקרקעין‪ ,‬הפרקליט מב' חוברת א'‪ ,‬עמ' ‪" :128‬לצד‬</w:t>
        <w:br/>
        <w:t>‫רשות שניתנה בהבטחה מפורשת ניתן לתאר מצבים שבהם נלמדת הסכמתו של‬</w:t>
        <w:br/>
        <w:t>‫בעל מקרקעין‪ ,‬ומכאן רשותו‪ ,‬משתיקתו ואי מחאתו על ההחזקה של פלוני בנכס או‬</w:t>
        <w:br/>
        <w:t>‫על השימוש שהוא עושה בנכס כאשר בנסיבותיו של המקרה ניתן היה לצפות את‬</w:t>
        <w:br/>
        <w:t>‫התנגדותו‪ .‬במצבים אלה ההחזקה או השימוש הושגו במעשה עוולה של הסגת גבול‬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‫במקרקעין‪ .‬אך‪ ,‬השלמתו של בעל מקרקעין עם נוכחותו של פלוני בנכס מניחה עם‬</w:t>
        <w:br/>
        <w:t>‫עבור הזמן את הסכמתו שבשתיקה‪ ...‬הסכמתו זו משמעותה היתר של רצון טוב‬</w:t>
        <w:br/>
        <w:t>‫המתחדש מרגע לרגע כל עוד לא גילה בעל המקרקעין את דעתו שהוא חפץ‬</w:t>
        <w:br/>
        <w:t>‫בסיומו‪."...‬‬</w:t>
        <w:br/>
        <w:t>‫‪ .20‬להבדיל מהסכמה למתן זכות קניינית‪ ,‬הסכמה למתן זכות שימוש במקרקעין היא‬</w:t>
        <w:br/>
        <w:t>‫זכות אישית‪ ,‬ממנה ניתן לחזור בכל עת (ר' זלצמן לעיל בעמ' ‪ ,57‬וכן מ‪ .‬דויטש‪ ,‬קניין‪,‬‬</w:t>
        <w:br/>
        <w:t>‫כרך ב' (התשנ"ט – ‪.)414 ,)1999‬‬</w:t>
        <w:br/>
        <w:t>‫‪ .21‬רק במקרים מיוחדים בהם אין שינוי נסיבות המצדיק חזרה מהסכמה‪ ,‬ושבהם‬</w:t>
        <w:br/>
        <w:t>‫קיימת הסתמכות של בעל הרישיון על ההסכמה‪ ,‬תוענק לבעלי הרישיון הגנה על‬</w:t>
        <w:br/>
        <w:t>‫הציפייה הלגיטימית שלהם (ר'‪ :‬ע"א ‪ ,7139/99‬אלוני נ' ארד‪ ,‬פ"ד נח(‪ ,)4‬ע"א‬</w:t>
        <w:br/>
        <w:t>‫‪ ,5136/91‬קוגלמס נ' קוגלמס‪ ,‬פ"ד מט(‪ ,419 )2‬ע"א ‪ ,2836/90‬בצר נ' צילביץ‪ ,‬פ"ד‬</w:t>
        <w:br/>
        <w:t>‫מו(‪.)184 ,)5‬‬</w:t>
        <w:br/>
        <w:t>‫ולמקרה שלפנינו‬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.22‬הבית מכיל ‪ 21‬דירות‪ .‬ל ‪ 6 -‬דירות מוצמדת חניה‪ .‬אין מחלוקת בין הצדדים כי הגגון‬</w:t>
        <w:br/>
        <w:t>‫הותקן מעל שטח שאינו צמוד לאף אחת מדירות הבית‪ ,‬הוא מהווה חלק מהרכוש‬</w:t>
        <w:br/>
        <w:t>‫המשותף של הבית ובפועל נתבעים ‪ 1-2‬עושים בו שימוש לצורך חניה (להלן‪:‬‬</w:t>
        <w:br/>
        <w:t>‫"החניה")‪.‬‬</w:t>
        <w:br/>
        <w:t>‫‪ .23‬הנתבעת ‪ 2‬העידה כי הגגון נבנה על ידה ועל ידי בעלה (הנתבע ‪ )1‬לפני למעלה מ ‪30 -‬‬</w:t>
        <w:br/>
        <w:t>‫שנה‪ ,‬זמן רב לפני שהתובע החל להתגורר בבית‪ .‬כן העידה נתבעת ‪ 2‬כי הגגון נבנה‬</w:t>
        <w:br/>
        <w:t>‫בהתאם להיתר כדין (ראה סעיפים ‪ 23-24‬לתצהירה של הנתבעת ‪ ,2‬וכן עותק מהיתר‬</w:t>
        <w:br/>
        <w:t>‫הבניה לבניית הגגון משנת ‪ 1987‬אשר צורף כנספח ה')‪.‬‬</w:t>
        <w:br/>
        <w:t>‫‪ .24‬בנוסף‪ ,‬העידה הנתבעת ‪ 2‬כי היא ובעלה שילמו עבור הקמת הגגון והכשרת השטח‬</w:t>
        <w:br/>
        <w:t>‫המשותף שמתחת לגגון לטובת חניה שתשמש אותם‪ ,‬וזאת לאחר שקיבלו את‬</w:t>
        <w:br/>
        <w:t>‫הסכמת כל מי שהיו בעלי הדירות בבית באותה העת (ראה סעיף ‪ 25‬לתצהירה של‬</w:t>
        <w:br/>
        <w:t>‫הנתבעת ‪.)2‬‬</w:t>
        <w:br/>
        <w:t>‫‪ .25‬כתימוכין‪ ,‬צירפה הנתבעת ‪ 2‬מסמך מיום ‪ 30.11.84‬עליו חתומים כל בעלי הדירות‬</w:t>
        <w:br/>
        <w:t>‫בבית (‪ 21‬במספר) בו נכתב כי אין להם "כל התנגדות עבור סככה לחניה של מלכה‬</w:t>
        <w:br/>
        <w:t>‫ויואב יצחקי מדירה ‪( "13‬הנתבעים ‪ ,1-2‬א‪.‬ש‪( ).‬צורף כנספח ו' לתצהירי הנתבעת‬</w:t>
        <w:br/>
        <w:t>‫‪.)2‬‬</w:t>
        <w:br/>
        <w:t>‫‪ .26‬תימוכין לכל האמור לעיל‪ ,‬מצאתי בעדותו של שלמה גברה בנה של הנתבעת ‪5‬‬</w:t>
        <w:br/>
        <w:t>‫שהתגורר בדירת אמו בילדותו ושב להתגורר עמה אף בבגרותו מאז שנת ‪( 2005‬ראה‬</w:t>
        <w:br/>
        <w:t>‫סעיפים ‪ 33-35‬וכן סעיף ‪ 37‬לתצהירו של מר גברה)‪ .‬אין חולק כי מר גברה מסייע‬</w:t>
        <w:br/>
        <w:t>‫לחברות הנציגות בטיפול בענייני הבית‪ ,‬והתרשמתי מעדותו כי הוא בקיא בענייני‬</w:t>
        <w:br/>
        <w:t>‫הבית‪ .‬בחקירתו הנגדית שב ואישר מר גברה כי ניתנה הסכמת כל בעלי הדירות‬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‫להקמת הגגון ולשימוש אותו עושים הנתבעים ‪ 1-2‬בחניה‪ .‬ראה פרוטוקול מיום‬</w:t>
        <w:br/>
        <w:t>‫‪ ,18.1.18‬עמ' ‪ ,11‬שורה ‪" : 45‬כל ‪ 21‬הדיירים אז חתמו לגברת" (הנתבעת ‪ ,2‬א‪.‬ש‪.).‬‬</w:t>
        <w:br/>
        <w:t>‫‪ .27‬ראיות ועדויות אלה לא נסתרו ע"י התובע‪ .‬הנתבעת ‪ 2‬גם לא נשאלה על כך בחקירתה‬</w:t>
        <w:br/>
        <w:t>‫הנגדית‪ .‬בע"א ‪ ,2877/92‬סאלח עבד אל לטיף נ' מורשת בנימין למסחר ובניה (קרני‬</w:t>
        <w:br/>
        <w:t>‫שומרון) בע"מ (פורסם במאגרים משפטיים) נקבע כי "בהעדר תצהיר נגדי או‬</w:t>
        <w:br/>
        <w:t>‫חקירה נגדית של המצהיר‪ ,‬הרי שבית המשפט רואה בדרך כלל את העבודות כפי‬</w:t>
        <w:br/>
        <w:t>‫שהן מפורשות בתצהיר‪ ,‬כעבודות שאין חולקין עליהן"‪.‬התובע מתגורר בדירתו מאז‬</w:t>
        <w:br/>
        <w:t>‫שנת ‪( 2009‬ראה סעיף ‪ 10‬לכתב התביעה)‪ .‬לא נטען‪ ,‬וממילא לא הוכח כי התובע הביע‬</w:t>
        <w:br/>
        <w:t>‫התנגדות לקיומו של הגגון ולשימוש שנעשה ע"י הנתבעים ‪ 1-2‬בחניה עוד קודם‬</w:t>
        <w:br/>
        <w:t>‫להגשת התביעה (‪.)7.4.16‬‬</w:t>
        <w:br/>
        <w:t>‫‪ .28‬העובדה כי כל בעלי הדירות נתנו הסכמתם לבנית הגגון והכשרת החניה לשימושם‬</w:t>
        <w:br/>
        <w:t>‫של הנתבעים ‪ ,1-2‬והסתמכות הנתבעים ‪ 1-2‬על הסכמה זו וההשקעה הכספית‬</w:t>
        <w:br/>
        <w:t>‫שהשקיעו להוצאת היתר לבניית הגגון ולהכשרת השטח לחניה‪ ,‬והעובדה שהגגון‬</w:t>
        <w:br/>
        <w:t>‫והחניה משמשים את הנתבעים ‪ 1-2‬למעלה מ ‪ 30 -‬שנה ללא עוררין‪ -‬כל אלה‬</w:t>
        <w:br/>
        <w:t>‫מצביעים על כך שהייתה הסכמה מלאה מצדם לאמור‪ .‬התנהגותם זו של בעלי‬</w:t>
        <w:br/>
        <w:t>‫הדירות הצמיחה‪ ,‬מטבע הדברים‪ ,‬ציפייה והסתמכות אצל הנתבעים ‪ .1-2‬יחסי‬</w:t>
        <w:br/>
        <w:t>‫האמון שהיו קיימים בין בעלי הדירות בבית וכיבוד ההסכמות שנים רבות מסבירים‬</w:t>
        <w:br/>
        <w:t>‫מדוע לא נרשמו הסכמות אלה בתקנון או בספר ההחלטות של הבית‪ ,‬וניתן להניח‬</w:t>
        <w:br/>
        <w:t>‫בנסיבות העניין‪ ,‬שבעלי הדירות לא טרחו לקבל ייעוץ משפטי בשל יחסי האמון‬</w:t>
        <w:br/>
        <w:t>‫ששררו ביניהם‪.‬‬</w:t>
        <w:br/>
        <w:t>‫‪ .29‬גם התובע שקט על שמריו ולא התנגד לשימוש שנעשה ע"י הנתבעים ‪ 1-2‬בחניה‪ ,‬ולא‬</w:t>
        <w:br/>
        <w:t>‫הביע כל התנגדות לגגון הקיים במשך ‪ 7‬שנים‪ ,‬מאז שעבר להתגורר בדירתו (‪)2009‬‬</w:t>
        <w:br/>
        <w:t>‫ועד להגשת התביעה (‪ .)2016‬התנהגות זו מעלה ספק לגבי תום ליבו של התובע‬</w:t>
        <w:br/>
        <w:t>‫ויוצרת מניעות מלדרוש השבתו של שטח זה לחזקתו של הרכוש המשותף‪ .‬לכך‪ ,‬יש‬</w:t>
        <w:br/>
        <w:t>‫להוסיף את העובדה שהתובע בחר שלא להגיש תביעה דומה כנגד בעלי דירות נוספים‬</w:t>
        <w:br/>
        <w:t>‫בבית שהתקינו גגונים ועושים שימוש דומה ברכוש המשותף לשימוש הנעשה ע"י‬</w:t>
        <w:br/>
        <w:t>‫הנתבעים ‪ .1-2‬ראה עדות התובע בחקירתו הנגדית‪ ,‬פרוטוקול מיום ‪ ,18.1.18‬עמ' ‪,2‬‬</w:t>
        <w:br/>
        <w:t>‫שורות ‪ 46-49‬וכן עמ' ‪ ,3‬שורות ‪" :1-3‬ש‪ .‬יש בשטח הבניין גגון נוסף ת‪ .‬יש עוד‬</w:t>
        <w:br/>
        <w:t>‫שניים שעשו גגונים שמר יצחקי שהציע להם לעשות אותו דבר כמוהו וגם הם עשו‪.‬‬</w:t>
        <w:br/>
        <w:t>‫ש‪ .‬אתה ביקשת להרוס גם את הגגון שלהם ת‪ .‬לא ש‪ .‬תסכים איתי שהוא יותר‬</w:t>
        <w:br/>
        <w:t>‫גדול ת‪ .‬מן הסתם הוא תופס שתי חניות אז הוא יותר גדול‪ .‬ש‪ .‬למה את הגגון שלהם‬</w:t>
        <w:br/>
        <w:t>‫אתה לא מבקש להרוס ת‪ .‬שאני נכנסתי לבניין מי שהתחיל איתי ותקף אותי היה‬</w:t>
        <w:br/>
        <w:t>‫מר יצחקי"‪ .... .‬כל העניין הזה התחיל איתו (הנתבע ‪ ,1‬א‪.‬ש‪ ).‬וכל דבר מתנקם בי‬</w:t>
        <w:br/>
        <w:t>‫וזה הפך להיות מלחמה הדדית"‪.‬‬</w:t>
        <w:br/>
        <w:t>‫‪ .30‬נוכח כל האמור לעיל מצאתי לדחות את התביעה ככל שהיא נוגעת להפסקת השימוש‬</w:t>
        <w:br/>
        <w:t>‫הנעשה ע"י הנתבעים ‪ 1-2‬בחניה ולהסרת הגגון‪.‬‬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‫פטור מתשלום הוצאות שוטפות לתחזוקת הבית‬</w:t>
        <w:br/>
        <w:t>‫‪ .31‬ה וצאות שוטפות הן הוצאות שיש להוציאן לתחזוקה שוטפת של הרכוש המשותף‬</w:t>
        <w:br/>
        <w:t>‫של הבית‪ .‬דוגמת‪ :‬חשמל‪ ,‬מים‪ ,‬ניקיון‪ ,‬תחזוקת גינה‪ ,‬ביטוח‪ ,‬שירותי מעלית וכיוצ'‪.‬‬</w:t>
        <w:br/>
        <w:t>‫‪ .32‬ככלל‪ ,‬לדידי‪ ,‬ניתן לפטור חברי נציגות מתשלום הוצאות שוטפות‪ ,‬כשם שבעלי‬</w:t>
        <w:br/>
        <w:t>‫הדירות בבית רשאים להסכים על תשלום שכר לחברי הנציגות‪ ,‬ואני מצטרפת בעניין‬</w:t>
        <w:br/>
        <w:t>‫זה לעמדת כב' המפקח על רישום המקרקעין‪ ,‬ת"א (כתוארו אז)‪ ,‬אורן סילברמן‬</w:t>
        <w:br/>
        <w:t>‫בתיק ‪ ,316/10‬שגיא נ' נציגות הבית המשותף ברח' שמעון בן צבי ‪ 7‬גבעתיים‪,‬‬</w:t>
        <w:br/>
        <w:t>‫(פורסם באתר משרד המשפטים‪ ,‬אגף רישום והסדר מקרקעין)‪:‬‬</w:t>
        <w:br/>
        <w:t>‫"הוראות סעיף ‪(58‬א) לחוק קובעות כי על בעל דירה חובה להשתתף בהוצאות‬</w:t>
        <w:br/>
        <w:t>‫"להחזקתו התקינה ולניהולו של הרכוש המשותף ולהבטחת השירותים המחויבים‬</w:t>
        <w:br/>
        <w:t>‫על פי דין או המקובלים על פי נוהג"‪.‬‬</w:t>
        <w:br/>
        <w:t>‫כחלק מניהולו של הרכוש המשותף בבית נדרשת כינונה של נציגות (סעיף ‪ 65‬לחוק)‬</w:t>
        <w:br/>
        <w:t>‫וככל שאושר על ידי רוב בעלי הדירות בבית תשלום לאותה הנציגות‪ ,‬הרי שתשלום‬</w:t>
        <w:br/>
        <w:t>‫זה הינו חלק מההוצאות הנדרשות "לניהולו" של הבית‪ ,‬בדומה לתשלומים‬</w:t>
        <w:br/>
        <w:t>‫שוטפים אחרים‪ .‬כך‪ ,‬למשל‪ ,‬ככל שיחליט רוב של בעלי דירות בבית כי לשם ניהולו‬</w:t>
        <w:br/>
        <w:t>‫התקין של הבית נדרש מינויו של רו"ח חיצוני בשכר לצורך הכנת דו"ח שנתי‪ ,‬הרי‬</w:t>
        <w:br/>
        <w:t>‫שגם עלות שכרו של רוה"ח תיכלל במסגרת הוצאותיו השוטפות של הבית ועל כל‬</w:t>
        <w:br/>
        <w:t>‫בעלי הדירות יהיה להשתתף בה‪ ,‬אף ללא הסכמתם‪ .‬כך גם‪ ,‬למשל‪ ,‬החלטת רוב‬</w:t>
        <w:br/>
        <w:t>‫של בעלי הדירות בבית למנות עו"ד לצורך טיפול בעניינים השוטפים הקשורים‬</w:t>
        <w:br/>
        <w:t>‫ברכוש המשותף‪ ,‬מתן פטור לחברי הנציגות מתשלומים שוטפים הינו מעין‬</w:t>
        <w:br/>
        <w:t>‫"תשלום" כנ"ל‪ .‬זוהי חלק מהתנהלותו‪ ,‬במשטר רוב‪ ,‬של הרכוש המשותף בבית‪.‬‬</w:t>
        <w:br/>
        <w:t>‫גם הוראות אחרות בפרק ו' לחוק מלמדות בדבר האפשרות לתשלום שכר לנציגות‬</w:t>
        <w:br/>
        <w:t>‫וכי שכר זה יהווה חלק מהוצאות החזקתו של הבית בהתאם להוראות סעיף ‪(58‬א)‬</w:t>
        <w:br/>
        <w:t>‫לחוק‪.‬‬</w:t>
        <w:br/>
        <w:t>‫כך קובעת הוראת סעיף ‪ 66‬לחוק את סמכות המפקח לקבוע שכר לנציגות ראשונה‪,‬‬</w:t>
        <w:br/>
        <w:t>‫בין אם היא נציגות המורכבת מבעלי דירות ובין אם שלא מבעלי דירות‪ .‬כך גם‬</w:t>
        <w:br/>
        <w:t>‫קובעת הוראת סעיף ‪ 67‬בנוגע לנציגות ממונה‪.‬‬</w:t>
        <w:br/>
        <w:t>‫הוראת סעיף ‪ 68‬קובעת כי השכר לנציגות כאמור (על פי סעיפים ‪ 66‬או ‪ 67‬לחוק)‬</w:t>
        <w:br/>
        <w:t>‫דינו כהוצאה על פי סעיף ‪ 58‬לחוק‪.‬‬</w:t>
        <w:br/>
        <w:t>‫גם הוראת סעיף ‪(71‬ג) לחוק קובעת כי שכרו של מתחזק (שנתמנה בהתאם‬</w:t>
        <w:br/>
        <w:t>‫להוראות סעיף ‪( 71‬ב) לחוק על פי רוב של בעלי הדירות בבית הינו בגדר הוצאה על‬</w:t>
        <w:br/>
        <w:t>‫פי סעיף ‪(58‬א) לחוק‪.‬‬</w:t>
        <w:br/>
        <w:t>‫לא סביר בעיני כי המחוקק התיר קביעת שכר רק במקרה בו המדובר בנציגות‬</w:t>
        <w:br/>
        <w:t>‫הממונה על ידי המפקח‪ ,‬לרבות כזו מבין בעלי הדירות‪ ,‬ולא התיר לאסיפה הכללית‬</w:t>
        <w:br/>
        <w:t>‫של בעלי הדירות את הפרורגטיבה להחליט בדבר מתן "פיצוי" לחברי הנציגות‬</w:t>
        <w:br/>
        <w:t>‫אשר התנדבו לתפקיד‪ .‬הכלל הבסיסי הוא כי בעלי הדירות רשאים‪ ,‬בינם לבין‬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‫עצמם‪ ,‬להחליט על הדרכים בדבר ניהולו של הרכוש המשותף בבית‪ ,‬ובכלל זה בדבר‬</w:t>
        <w:br/>
        <w:t>‫ההוצאות הנדרשות "לניהולו" כאמור‪.....‬‬</w:t>
        <w:br/>
        <w:t>‫על כל אלו יש גם לזכור כי קיים טעם ענייני במתן פטור מתשלום הוצאות שוטפות‬</w:t>
        <w:br/>
        <w:t>‫או החזר הוצאות לחברי נציגות‪ .‬חברות בנציגות הינה‪ ,‬מעצם טבעה‪ ,‬עשייה כפוית‬</w:t>
        <w:br/>
        <w:t>‫טובה‪ .‬כובד המשקל של ניהול הרכוש המשותף בבית מוטל על חברי הנציגות אשר‬</w:t>
        <w:br/>
        <w:t>‫נאלצים להשקיע מזמנם‪ ,‬מרצם‪ ,‬וכספם לטובת עניין זה‪ .‬למרבה הצער גם נדירים‬</w:t>
        <w:br/>
        <w:t>‫הם המקרים בהם מוכרת תודה לעושים במלאכה‪.‬‬</w:t>
        <w:br/>
        <w:t>‫מסיבה זו גם צמחו להם במהלך השנים נותני שירות בשכר‪ ,‬חלף נציגות‪ ,‬ומעמדם‬</w:t>
        <w:br/>
        <w:t>‫ושכרם הוסדר בדין‪ .‬אולם‪ ,‬לא ניתן ללמוד מהסדרת מעמדו של "מתחזק" בחוק על‬</w:t>
        <w:br/>
        <w:t>‫כי נשללה מבעלי הדירות האפשרות "לשפות" את אותן נציגויות מתנדבות‪ ,‬בין‬</w:t>
        <w:br/>
        <w:t>‫באמצעות החזר הוצאות ובין באמצעות מתן פטור מתשלום ההוצאות השוטפות‪.‬‬</w:t>
        <w:br/>
        <w:t>‫ההפך הוא הנכון‪ .‬הסדרת הוראות חוק בדבר מינויו של מתחזק אך ביססה כאמור‬</w:t>
        <w:br/>
        <w:t>‫את כוחה של האסיפה הכללית לקבע שכר למכהן כנציגות‪ ,‬בהחלטה המחייבת את‬</w:t>
        <w:br/>
        <w:t>‫כל בעלי הדירות‪ .‬זאת‪ ,‬במיוחד כאשר ניתן גם לראות בהחלטה המעניקה פטור‬</w:t>
        <w:br/>
        <w:t>‫לחברי הנציגות‪ ,‬כהחלטה למינוי מתחזק כאמור"‪.‬‬</w:t>
        <w:br/>
        <w:t>‫‪ .33‬דברים אלה יפים אף לענייננו‪ .‬מתן פטור לחברי נציגות מתשלום הוצאות שוטפות‬</w:t>
        <w:br/>
        <w:t>‫כמוהו כתשלום שכר לנציגות הבית‪.‬‬</w:t>
        <w:br/>
        <w:t>‫‪ .34‬סעיף ‪( 5‬א) לתקנון המצוי‪ ,‬החל בענייננו קובע כי האספה הכללית מוסמכת לקבוע‬</w:t>
        <w:br/>
        <w:t>‫את "דרכי ניהולו של הרכוש המשותף והשימוש בו‪ ,‬קביעת ההוצאות הכרוכות‬</w:t>
        <w:br/>
        <w:t>‫בכך‪ ,‬מינוי נציגות‪ ,‬אישור החשבונות והסדר העניינים האחרים הנובעים מהשכנות‬</w:t>
        <w:br/>
        <w:t>‫בבית המשותף"‪ .‬סעיף ‪( 12‬א) לתקנון המצוי קובע כי "החלטות האסיפה הכללית‬</w:t>
        <w:br/>
        <w:t>‫יתקבלו ברוב דעות"‪.‬‬</w:t>
        <w:br/>
        <w:t>‫‪ .35‬לפיכך‪ ,‬די בהחלטה של רוב בעלי הדירות באסיפה הכללית כדי לפטור את חברי‬</w:t>
        <w:br/>
        <w:t>‫הנציגות מתשלום חלקם בהוצאות השוטפות‪.‬‬</w:t>
        <w:br/>
        <w:t>‫‪ .36‬במסגרת התביעה התבקש‪ ,‬כאמור‪ ,‬לחייב את הנתבעים ‪ 1-4‬בתשלום הוצאות‬</w:t>
        <w:br/>
        <w:t>‫תחזוקת הרכוש המשותף של הבית תוך קביעה כי העובדה שהנתבעות ‪ 2‬ו ‪4 -‬‬</w:t>
        <w:br/>
        <w:t>‫משמשות כחברות נציגות‪ ,‬אינה פוטרת אותם מתשלום ההוצאות האמורות‪ .‬נבחן‬</w:t>
        <w:br/>
        <w:t>‫להלן טענה זו‪ ,‬על רקע החקיקה והפסיקה הנ"ל לגבי כל אחת מחברות הנציגות‪:‬‬</w:t>
        <w:br/>
        <w:t>‫הפטור לנתבעת ‪2‬‬</w:t>
        <w:br/>
        <w:t>‫‪ .37‬הנתבעת ‪ 2‬העידה כי בשנת ‪ 2006‬לערך הועלתה על הפרק האפשרות לשכור בבית‬</w:t>
        <w:br/>
        <w:t>‫שירותי ניהול שעלותם הייתה גבוהה מפטור מתשלום דמי הוועד לחברי הנציגות‬</w:t>
        <w:br/>
        <w:t>‫המכהנים‪ .‬משכך‪ ,‬הציעה הנתבעת ‪ 2‬לשמש כחברת נציגות בכפוף לכך שיינתן לה‬</w:t>
        <w:br/>
        <w:t>‫פטור מתשלום דמי הוועד החודשים‪ ,‬והצעתה זו התקבלה ע"י כל בעלי הדירות בבית‬</w:t>
        <w:br/>
        <w:t>‫באותה העת‪ ,‬עוד טרם החל התובע להתגורר בדירתו‪ .‬מעדותה עלה כי זהו הנוהג‬</w:t>
        <w:br/>
        <w:t>‫הנוהג בבית מאז (ראה סעיפים ‪ 28-29‬לתצהירה‪ .‬ראה גם חקירתה הנגדית‪,‬‬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 מיום ‪ ,18.1.18‬עמ' ‪ ,8‬שורות ‪ .)34-40‬כך גם העיד העד שלמה גברה (ראה‬</w:t>
        <w:br/>
        <w:t>‫סעיפים ‪ 41 – 40‬לתצהירו)‪.‬‬</w:t>
        <w:br/>
        <w:t>‫‪ .38‬עוד העידו הנתבעת ‪ 2‬ומר גברה כי ההחלטה הפוטרת את הנתבעת ‪ 2‬מתשלום דמי‬</w:t>
        <w:br/>
        <w:t>‫הוועד אושררה באסיפת בעלי דירות מיום ‪( 26.9.16‬ראה סעיף ‪ 30‬לתצהירה של‬</w:t>
        <w:br/>
        <w:t>‫הנתבעת ‪ 2‬וכן סעיף ‪ 42‬לתצהירו של מר גברה) ברוב של ‪ 13‬בעלי דירות שהיו בעד‬</w:t>
        <w:br/>
        <w:t>‫ההחלטה האמורה מול התובע שהתנגד לה‪ .‬ההחלטה צורפה כנספח ג' לתצהירי‬</w:t>
        <w:br/>
        <w:t>‫הנתבעים‪ .‬עדויות וראיות לא נסתרו‪.‬‬</w:t>
        <w:br/>
        <w:t>‫‪ .39‬לדידי‪ ,‬אין די בנוהג על מנת לפטור חברי נציגות מתשלום חלקם בהוצאות השוטפות‬</w:t>
        <w:br/>
        <w:t>‫של הבית‪ ,‬ונדרשת החלטת האסיפה הכללית של רוב בעלי הדירות בבית לשם מתן‬</w:t>
        <w:br/>
        <w:t>‫הפטור‪ ,‬ועוד טרם מתן הפטור‪ .‬יחד עם זאת‪ ,‬ובמקרה דנן‪ ,‬עלה מחומר הראיות‪ ,‬כי‬</w:t>
        <w:br/>
        <w:t>‫האסיפה הכללית אישררה‪ ,‬כאמור‪ ,‬את מתן הפטור‪ ,‬ומשכך‪ ,‬לא מצאתי לחייב את‬</w:t>
        <w:br/>
        <w:t>‫הנתבעים ‪ 1‬ו ‪ 2 -‬לשלם עבור הוצאות הבית השוטפות לתקופה מושא התביעה‪.‬‬</w:t>
        <w:br/>
        <w:t>‫הפטור לנתבעת ‪4‬‬</w:t>
        <w:br/>
        <w:t>‫‪ .40‬הנתבעת ‪ 4‬העידה כי בעת בה היא ונתבע ‪ 3‬היו נשואים‪ ,‬הנתבע ‪ 3‬סיפק בתמורה‬</w:t>
        <w:br/>
        <w:t>‫לפטור מ תשלום דמי הוועד שירותי תחזוקה לבית כגון‪ :‬תיקוני חשמל‪ ,‬החלפת‬</w:t>
        <w:br/>
        <w:t>‫נורות‪ ,‬התקנה והחלפה של תאורת חירום‪ ,‬תיקון תקלות ברכוש המשותף וכיוצ'‪ .‬כן‬</w:t>
        <w:br/>
        <w:t>‫העידה הנתבעת ‪ 4‬כי עם גירושיה לנתבע ‪ 3‬ועזיבתו את דירתם‪ ,09/2015 ,‬החלה‬</w:t>
        <w:br/>
        <w:t>‫לשלם את דמי וועד הבית כסדרם (ראה סעיפים ‪ 3-6‬לתצהירה)‪ .‬כך גם העידו‬</w:t>
        <w:br/>
        <w:t>‫הנתבעת ‪ 2‬ומר שלמה גברה (ראה סעיפים ‪ 31-32‬לתצהירה של הנתבעת ‪ 2‬וכן סעיפים‬</w:t>
        <w:br/>
        <w:t>‫‪ 43-44‬לתצהירו של מר גברה)‪ .‬עדויות אלה לא נסתרו‪.‬‬</w:t>
        <w:br/>
        <w:t>‫‪ .41‬לדידי‪ ,‬אין מניעה‪ ,‬לפטור בעל דירה מתשלום הוצאות שוטפות כנגד מתן שירותים‬</w:t>
        <w:br/>
        <w:t>‫לבית‪ ,‬שכן במקרה כזה‪ ,‬מתן הפטור כמוהו כתשלום עבור שירותיו‪ .‬גם במקרה כזה‬</w:t>
        <w:br/>
        <w:t>‫נדרש כי החלטה‪ ,‬כאמור‪ ,‬תתקבל ברוב באסיפה הכללית של הבית‪.‬‬</w:t>
        <w:br/>
        <w:t>‫‪ .42‬הנתבעים לא הציגו החלטה כאמור‪ ,‬אלא הפנו להחלטת האסיפה הכללית של הבית‬</w:t>
        <w:br/>
        <w:t>‫מיום ‪( 26.9.16‬מצורפת‪ ,‬כאמור‪ ,‬כנספח ג' לתצהירי הנתבעים) בה אושרר ברוב של‬</w:t>
        <w:br/>
        <w:t>‫‪ 13‬בעלי דירות כנגד בעל דירה אחד הוא התובע כדלקמן‪" :‬אישור למפרע לפטור‬</w:t>
        <w:br/>
        <w:t>‫מתשלום מיסי וועד חודשיים לתקופה בה שימש ים אדוארד (הנתבע ‪ )3‬כחשמלאי‬</w:t>
        <w:br/>
        <w:t>‫הבניין"‪.‬‬</w:t>
        <w:br/>
        <w:t>‫‪ .43‬מן הראוי היה כי החלטה הפוטרת את הנתבעים ‪ 3‬ו ‪ 4 -‬מתשלום דמי וועד תמורת‬</w:t>
        <w:br/>
        <w:t>‫מתן שירותים תינתן עוד טרם מתן הפטור‪ .‬יחד עם זאת‪ ,‬ובשים לב לכך שהאסיפה‬</w:t>
        <w:br/>
        <w:t>‫הכללית אישררה את מתן הפטור‪ ,‬לא מצאתי לחייב את הנתבעת ‪ 4‬בתשלום הוצאות‬</w:t>
        <w:br/>
        <w:t>‫הבית השוטפות לתקופה שעד ליום ‪ .09/2015‬עדותם של הנתבעת ‪ 4 ,2‬ומר גברה כי‬</w:t>
        <w:br/>
        <w:t>‫הנתבעת ‪ 4‬משלמת החל מ – ‪ 09/2015‬את דמי הוועד כסדרם לא נסתרה‪.‬‬</w:t>
        <w:br/>
        <w:t>‫‪ .44‬לעניין אישרור החלטות האסיפה הכללית ראה ע"א (ת"א) ‪ ,1356/06‬דו סלע נכסים‬</w:t>
        <w:br/>
        <w:t>‫(‪ )1996‬בע"מ ואח' נ' ניהול בית גבר (‪ )99‬בע"מ (פורסם בנבו) וכן ע"א (ת"א) ‪3977-‬‬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,07‬עיזבון המנוח רפאל אלואשוילי נ' נציגות הבית ברחוב בזל ‪ 33‬ת"א‪( ,‬פורסם‬</w:t>
        <w:br/>
        <w:t>‫בנבו)‪.‬‬</w:t>
        <w:br/>
        <w:t>‫פטור מתשלום הוצאות מיוחדות לתחזוקת הבית‬</w:t>
        <w:br/>
        <w:t>‫‪ .45‬ה וצאות מיוחדות לתחזוקת הרכוש המשותף בשונה מהוצאות שוטפות‪ ,‬הן הוצאות‬</w:t>
        <w:br/>
        <w:t>‫חריגות‪ ,‬בלתי צפויות‪ ,‬המוצאות מעת לעת ובהתאם לצורך‪ .‬בין אלו נכללות הוצאות‬</w:t>
        <w:br/>
        <w:t>‫לשיפוץ הבית‪ ,‬הוצאות תיקון מעלית‪ ,‬תיקון צנרות‪ ,‬תיקון גג משותף וכיוצ'‪ .‬לא סביר‬</w:t>
        <w:br/>
        <w:t>‫בעיני לפטור מראש את חברי הנציגות מתשלום הוצאות מיוחדות שסכומן אינו ידוע‬</w:t>
        <w:br/>
        <w:t>‫ויכול להגיע לסכומים משמעותיים‪ ,‬שכן שכר חברי נציגות בעבור עמלם אמור להיות‬</w:t>
        <w:br/>
        <w:t>‫קבוע‪ ,‬מוגדר וידוע לכל‪.‬‬</w:t>
        <w:br/>
        <w:t>‫‪ .46‬פטור כאמור‪ ,‬כפוף‪ ,‬לדידי‪ ,‬להסכמת כל בעלי הדירות‪ ,‬וצריך שיהיה ברור לאילו‬</w:t>
        <w:br/>
        <w:t>‫סדרי גודל של סכומים הוא מתייחס‪ ,‬וזאת נוכח הוראת סעיף ‪( 12‬ב) לתקנון המצוי‬</w:t>
        <w:br/>
        <w:t>‫המורה כדלקמן‪" :‬החלטה המטילה על בעל דירה חובות או תשלומים מסוג או‬</w:t>
        <w:br/>
        <w:t>‫שיעור שלא פורשו בפרק ו' לחוק המקרקעין‪ ,‬תשכ"ט‪ ,1969-‬או בתקנון זה‪ ,‬או‬</w:t>
        <w:br/>
        <w:t>‫המשנה את זכויותיו‪ ,‬לא יהיה לה תוקף לגבי אותו בעל דירה אלא אם הסכים לה"‪.‬‬</w:t>
        <w:br/>
        <w:t>‫‪ .47‬ודוק‪ ,‬לא יעלה על הדעת כי יינתן פטור לחבר נציגות או לבעל דירה הנותן שירות‬</w:t>
        <w:br/>
        <w:t>‫בבית מתשלום חלקו בהוצאות שיפוץ הבית שיכול להגיע למאות ועשרות אלפי‬</w:t>
        <w:br/>
        <w:t>‫שקלים רק מהטעם שהוא משמש חבר נציגות לבית או נותן שירותים לבית‪ ,‬מבלי‬</w:t>
        <w:br/>
        <w:t>‫שניתנה לכך הסכמת כל בעלי הדירות בייחוד שמתן פטור‪ ,‬כאמור‪ ,‬יגדיל את תשלום‬</w:t>
        <w:br/>
        <w:t>‫חלקם של שאר בעלי הדירות בבית בהוצאות השיפוץ‪.‬‬</w:t>
        <w:br/>
        <w:t>‫‪ .48‬לא נטען‪ ,‬וממילא לא הוכח‪ ,‬כי כל בעלי הדירות בבית נתנו הסכמתם לפטור את‬</w:t>
        <w:br/>
        <w:t>‫הנתבעת ‪ 2‬והנתבעת ‪ 4‬מתשלום עבור ההוצאות המיוחדות לתחזוקת הרכוש‬</w:t>
        <w:br/>
        <w:t>‫המשותף‪.‬‬</w:t>
        <w:br/>
        <w:t>‫‪ .49‬ההפך מכך‪ ,‬באסיפה הכללית מיום ‪ 26.9.16‬הוחלט כי הפטור שניתן לנתבעת ‪ 2‬אינו‬</w:t>
        <w:br/>
        <w:t>‫כולל "פרויקטים מיוחדים אשר בגינם נדרש תשלום חריג מכלל הדיירים מעבר‬</w:t>
        <w:br/>
        <w:t>‫לתשלום מיסי הוועד החודשיים‪ .‬במצב כזה יישאו משפחת יצחקי ו‪/‬או בעלי פטור‬</w:t>
        <w:br/>
        <w:t>‫אחרים אם יהיו (במידה ויאושרו על ידי אסיפת הדיירים הכללית) בתשלום ככל‬</w:t>
        <w:br/>
        <w:t>‫שאר הדיירים"‪.‬‬</w:t>
        <w:br/>
        <w:t>‫‪ .50‬נוכח האמור לעיל‪ ,‬מצאתי לקבוע כי הנתבעים ‪ ,1,2‬ו ‪ 4 -‬חייבים לשאת בתשלום‬</w:t>
        <w:br/>
        <w:t>‫חלקם היחסי בהוצאות המיוחדות שהוצאו לתחזוקת הבית‪.‬‬</w:t>
        <w:br/>
        <w:t>‫‪ .51‬התובע העיד כי בהתאם לדוחות שהופקו על ידי נציגות הבית לתקופה שמיום ‪1.9.12‬‬</w:t>
        <w:br/>
        <w:t>‫ועד ליום ‪ 30.6.15‬סכום ההוצאות המיוחדות עמד על סך של ‪ ₪ 47,123‬לפי הפירוט‬</w:t>
        <w:br/>
        <w:t>‫הבא‪ :‬בניית חומה לבית בסך ‪ ,₪ 14,000‬הוצאת התקנת ורכישת מזוזה בסך ‪,₪ 49‬‬</w:t>
        <w:br/>
        <w:t>‫תיקון מחסום בסך ‪ ,₪ 950‬איטום וסיוד גג הבית בסך ‪ ,₪ 7,000‬החלפת דלת כניסה‬</w:t>
        <w:br/>
        <w:t>‫ותיבות דואר בסך ‪ ,₪ 11,000‬תיקון ביוב ‪ ,₪ 600‬תיקון מעלית בסך ‪ ,₪ 2,000‬תיקון‬</w:t>
        <w:br/>
        <w:t>‫מחסום בסך ‪ ,₪ 500‬הדברה בסך ‪ ,₪ 450‬תיקון ביוב נוסף בסך ‪ ,₪ 8,024‬שיפוץ‬</w:t>
        <w:br/>
        <w:t>‫מעלית בסך ‪ ,₪ 1,500‬תיקון נוסף של מחסום בסך ‪ ,₪ 850‬שירותי פריצה בסך ‪200‬‬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₪‬ראה סעיף ‪ 36‬לתצהירו של התובע)‪ .‬הדוחות צורפו כנספח ד' לתצהירו של התובע‬</w:t>
        <w:br/>
        <w:t>‫ותמכו בהוצאות והסכומים האמורים‪ .‬עדות זו וראיות אלה לא נסתרו‪.‬‬</w:t>
        <w:br/>
        <w:t>‫‪ .52‬סעיף ‪( 58‬א) לחוק המקרקעין‪ ,‬קובע את המנגנון לחישוב חלקו של כל בעל דירה‬</w:t>
        <w:br/>
        <w:t>‫בתשלום חלקו בהוצאות תחזוקת הרכוש המשותף של הבית באין הוראה אחרת‬</w:t>
        <w:br/>
        <w:t>‫בתקנון המוסכם‪ ,‬כפי המקרה דנן‪ ,‬כדלקמן‪" :‬בעל דירה חייב להשתתף בהוצאות‬</w:t>
        <w:br/>
        <w:t>‫הדרושות להחזקתו התקינה ולניהולו של הרכוש המשותף‪ ,‬ולהבטחת השירותים‬</w:t>
        <w:br/>
        <w:t>‫המחויבים על פי דין או המקובלים על פי הנוהג‪ ,‬לפי יחס שטח רצפת דירתו אל‬</w:t>
        <w:br/>
        <w:t>‫שטח הרצפה של כל הדירות שבבית המשותף‪ ,‬זולת אם נקבע בתקנון שיעור‬</w:t>
        <w:br/>
        <w:t>‫השתתפות אחר‪ .‬לעניין זה‪" ,‬החזקה תקינה" ‪ -‬שמירה על מצבו של הרכוש‬</w:t>
        <w:br/>
        <w:t>‫המשותף כפי שהיה בעת גמר הבנייה‪ ,‬לרבות שיפורים שבוצעו בו לאחר מכן‬</w:t>
        <w:br/>
        <w:t>‫בהסכמת בעלי הדירות"‪.‬‬</w:t>
        <w:br/>
        <w:t>‫‪ .53‬יוצא אם כן‪ ,‬כי חלקם של נתבעים ‪ 1-2‬בהוצאות הנ"ל עומד על סך של ‪59( ₪ 2,004‬‬</w:t>
        <w:br/>
        <w:t>‫מ"ר‪ ,‬שטח רצפת דירת הנתבעים ‪ 1-2‬חלקי ‪ 1387.5‬מ"ר‪ ,‬שטח כלל המרצפות בבית‪,‬‬</w:t>
        <w:br/>
        <w:t>‫כפול ‪ ,₪ 47,123‬הוצאות מיוחדות)‪ ,‬וחלקה של הנתבעת ‪ 4‬בהוצאות הנ"ל עומד על‬</w:t>
        <w:br/>
        <w:t>‫סך של ‪ 59( ₪ 2,004‬מ"ר‪ ,‬שטח רצפת דירת הנתבעת ‪ ,4‬חלקי ‪ 1387.5‬מ"ר‪ ,‬שטח כלל‬</w:t>
        <w:br/>
        <w:t>‫המרצפות בבית‪ ,‬כפול ‪ ,₪ 47,123‬הוצאות מיוחדות)‪.‬‬</w:t>
        <w:br/>
        <w:t>‫‪ .54‬משכך‪ ,‬מצאתי לחייב את הנתבעים ‪ 1-2‬ו ‪ 4 -‬לשלם לקופת הנציגות את הסכומים‬</w:t>
        <w:br/>
        <w:t>‫הנ"ל‪.‬‬</w:t>
        <w:br/>
        <w:t>‫הדרישה להפחית דמי וועד הבית לסך של ‪ ₪ 100‬עבור כל דירה‬</w:t>
        <w:br/>
        <w:t>‫‪ .55‬סעיף ‪( 5‬א) לתקנון המצוי שבתוספת לחוק המקרקעין‪ ,‬החל בענייננו בהעדר הוראה‬</w:t>
        <w:br/>
        <w:t>‫דומה בתקנון המוסכם (ראה סעיף ‪ 64‬לחוק המקרקעין) קובע כדלקמן‪" :‬בעלי‬</w:t>
        <w:br/>
        <w:t>‫הדירות יקיימו אחת לשנה אסיפה כללית לשם קביעת דרכי ניהולו של הרכוש‬</w:t>
        <w:br/>
        <w:t>‫המשותף והשימוש בו‪ ,‬קביעת ההוצאות הכרוכות בכך (הדגשה שלי א‪.‬ש‪ ).‬מינוי‬</w:t>
        <w:br/>
        <w:t>‫נציגות‪ ,‬אישור חשבונות והסדר העניינים האחרים הנובעים מהשכנות בבית‬</w:t>
        <w:br/>
        <w:t>‫המשותף"‪.‬‬</w:t>
        <w:br/>
        <w:t>‫‪ .56‬בע"א (י"ם) ‪ ,58/87‬ד"ר שלום נ' נציגות הבית המשותף ברחוב בן יהודה ‪ ,2‬ירושלים‬</w:t>
        <w:br/>
        <w:t>‫(לא פורסם) נקבע כדלקמן‪" :‬מתוך התקנון המצוי אתה למד על זכותה של האסיפה‬</w:t>
        <w:br/>
        <w:t>‫הכללית לקבוע את ההוצאות הצריכות לניהולו של הרכוש המשותף‪ .‬לשון אחר‪:‬‬</w:t>
        <w:br/>
        <w:t>‫התקציב‪ .‬על פי תקציב זה‪ ,‬הצופה פני עתיד‪ ,‬נקבע חובם של בעלי הדירות לקופת‬</w:t>
        <w:br/>
        <w:t>‫הנציגות ומתוך כספים אלה הנציגות מממנת את ההוצאות הדרושות להחזקתו‬</w:t>
        <w:br/>
        <w:t>‫התקינה של הרכוש המשותף והבטחת השירותים המחויבים על פי דין או‬</w:t>
        <w:br/>
        <w:t>‫המקובלים על פי הנוהג‪."..‬‬</w:t>
        <w:br/>
        <w:t>‫‪ .57‬בהקשר זה יוער כי אין חובה כי גובה דמי וועד הבית יהיה בדיוק בהתאם להוצאות‬</w:t>
        <w:br/>
        <w:t>‫הבית באותה השנה‪ .‬דמי הוועד יכול שיקבעו על פי אומדן משוער‪ ,‬ואין כל מניעה‬</w:t>
        <w:br/>
        <w:t>‫שבסוף השנה תיוותר יתרה בקופת הנציגות‪ .‬חיסכון כספים בקופת הנציגות לטובת‬</w:t>
        <w:br/>
        <w:t>‫הוצאות בלתי צפויות הוא ראוי ולגיטימי ראה לעניין זה המלומד י‪.‬ויסמן‪ ,‬דיני קניין‪,‬‬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‫בעלות ושיתוף‪ ,‬נבו הוצאה לאור‪ ,‬תשנ"ז ‪ ,1997 -‬עמ' ‪" :498- 497‬החוק מדבר על‬</w:t>
        <w:br/>
        <w:t>‫חובת ההשתתפות של בעלי הדירות "בהוצאות הדרושות להחזקתו התקינה‬</w:t>
        <w:br/>
        <w:t>‫ולניהולו של הרכוש המשותף‪ "...‬שאלה היא אם הוראה זו חלה רק על הוצאות‬</w:t>
        <w:br/>
        <w:t>‫הדרושות בהווה‪ ,‬או שמא גם על הוצאות צפויות בעתיד‪ ,‬שמועדן אינו ודאי‪ .‬האם‬</w:t>
        <w:br/>
        <w:t>‫לא יוכל בעל דירה המתנגד לצבירת קרן רזרבית‪ ,‬לטעון‪ ,‬דרך משל‪ ,‬כי הוא מתעתד‬</w:t>
        <w:br/>
        <w:t>‫למכור את דירתו לפני הגיע המועד הצפוי שבו ניתן יהיה ליהנות מן הקרן‬</w:t>
        <w:br/>
        <w:t>‫הרזרבית? נטייתנו היא למתן פירוש מרחיב למילים הנזכרות שבחוק‪ .‬דומה כי ניתן‬</w:t>
        <w:br/>
        <w:t>‫לומר שגם הוצאה שתידרש בעתיד היא הוצאה הדרושה לאחזקתו התקינה של‬</w:t>
        <w:br/>
        <w:t>‫הבית‪ ,‬וכי צבירה הדרגתית של כספים בקרן רזרבית היא דרך ניהול סבירה‪ .‬לפי‬</w:t>
        <w:br/>
        <w:t>‫גישה זו ניתן יהיה לחייב את בעלי הדירות להשתתף בצבירת קרן רזרבית‪ .‬הטיעון‬</w:t>
        <w:br/>
        <w:t>‫של בעל דירה כי הוא מתכוון למכור את דירתו בטרם יוכל להפיק תועלת מן הקרן‬</w:t>
        <w:br/>
        <w:t>‫הרזרבית כמוהו כטיעון של בעל דירה כי הוא מתנגד לשתילת עץ תאנה בגן מכיוון‬</w:t>
        <w:br/>
        <w:t>‫שלא יספיק בחייו ליהנות מפירותיו‪ .‬פעולות לאחזקה תקינה של רכוש אינן יכולות‬</w:t>
        <w:br/>
        <w:t>‫להיות מכוונות אך ורק להנאות של ההווה‪ .‬אחזקה צופה מטבעה פני העתיד"‪.‬‬</w:t>
        <w:br/>
        <w:t>‫‪ .58‬ההחלטה על העלאת גובה דמי הוועד מ ‪ ₪ 150 -‬ל ‪ ₪ 200 -‬התקבלה ברוב בשל בעלי‬</w:t>
        <w:br/>
        <w:t>‫הדירות באסיפה הכללית שהתקיימה ביום ‪( 9.9.15‬נספח ה' לתביעה)‪ .‬אין המדובר‬</w:t>
        <w:br/>
        <w:t>‫בקרן רזרבית בסכום שאינו סביר‪ ,‬או בחסכון של עשרות אלפי שקלים‪ ,‬אלא ביתרת‬</w:t>
        <w:br/>
        <w:t>‫זכות סבירה בהחלט‪ ,‬העלולה להידרש בכל עת לתיקונים ברכוש המשותף‪ ,‬בעיקר‬</w:t>
        <w:br/>
        <w:t>‫נוכח גילו המתקדם של הבית‪ .‬מעדותו של חברות הנציגות‪ ,‬הנתבעת ‪ 2‬ו ‪ 4 -‬שוכנעתי‬</w:t>
        <w:br/>
        <w:t>‫כי זו המטרה שלשמה הועלה גובה דמי הוועד‪.‬‬</w:t>
        <w:br/>
        <w:t>‫ראה עדותה של הנתבעת ‪ ,2‬פרוטוקול מיום ‪ ,18.1.18‬עמ' ‪ ,9‬שורות ‪ :36-39‬שיהיה‬</w:t>
        <w:br/>
        <w:t>‫כסף בקופה בשביל לשפץ את הבית שייראה יפה‪ .‬הבית הזה כבר ‪ 45‬שנה‪ .‬הדירות‬</w:t>
        <w:br/>
        <w:t>‫מושכרות ולא ללכת לחפש את‪ ,‬אם צריך שיפוץ למעלית או לצנרת אני אלך להוציא‬</w:t>
        <w:br/>
        <w:t>‫כסף מהכיס שלי? יש כסף אני מוציאה ומשלמת"‪.‬‬</w:t>
        <w:br/>
        <w:t>‫ראה עדותה של הנתבעת ‪ ,4‬פרוטוקול מיום ‪ ,18.1.18‬עמ' ‪ , 7‬שורות ‪" :32-36‬ש‪.‬‬</w:t>
        <w:br/>
        <w:t>‫למה צריך ‪ ₪ 200‬לשלם לחודש‪ .‬מה זה מכסה? ת‪ .‬הבניין מאד ישן‪ ,‬התחזוקה שם‬</w:t>
        <w:br/>
        <w:t>‫היא שוטפת‪ ,‬המעלית מאד ישנה‪ ,‬יש לנו המון הוצאות‪ .‬אם אנחנו נגבה את‬</w:t>
        <w:br/>
        <w:t>‫המינימום וכל פעם יחסר ונצטרך לגבות שוב ושוב אני שוב אומרת שרוב בעלי‬</w:t>
        <w:br/>
        <w:t>‫הדירות לא נמצאים פיזית בבניין כמה אפשר לרדוף אחרי אנשים ולבקש ולגבות‬</w:t>
        <w:br/>
        <w:t>‫ולעשות עוד אסיפה"‪.‬‬</w:t>
        <w:br/>
        <w:t>‫‪ .59‬יתירה מכך‪ ,‬התובע השתתף באסיפה מיום ‪ ,9.9.15‬והעלה בפני בעלי הדירות את‬</w:t>
        <w:br/>
        <w:t>‫הצעתו להפחתת הסכום (ראה עדותו של התובע‪ ,‬פרוטוקול מיום ‪ ,18.1.18‬עמ' ‪,3‬‬</w:t>
        <w:br/>
        <w:t>‫שורות ‪ ,) 26-30‬ואולם דעת הרוב‪ ,‬כעולה מההחלטה באסיפה האמורה‪ ,‬סברה כי יש‬</w:t>
        <w:br/>
        <w:t>‫להעלות את גובה דמי וועד הבית ל‪ ,200 -‬ומשכך החלטה זו מחייבת אף את התובע‪.‬‬</w:t>
        <w:br/>
        <w:t>‫‪ .60‬נוכח האמור לעיל‪ ,‬מצאתי לדחות את התביעה בעניין זה‪.‬‬</w:t>
        <w:br/>
        <w:t>‫ביצוע עבודות אספלט והכשרת חניות‬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 נתבעים צירפו כנספח ח' לתצהירם אשר לא נסתר הודעה על קיומה של אסיפת‬</w:t>
        <w:br/>
        <w:t>‫בעלי דירות בנושא "סלילת אספלט חצר הבניין ואזור החניות"‪.‬‬</w:t>
        <w:br/>
        <w:t>‫‪ .62‬מהעדויות שהובאו בפני עולה כי במסגרת האסיפה הנ"ל הוצע לבעלי הדירות‬</w:t>
        <w:br/>
        <w:t>‫להשתתף בעלות הכשרת האספלט המהווה רכוש משותף בקומת הקרקע של הבית‪,‬‬</w:t>
        <w:br/>
        <w:t>‫לטובת חניות‪ ,‬ונקבע כי בעל דירה שיסכים לממן זאת‪ ,‬יוכל לקבל חניה לשימושו‬</w:t>
        <w:br/>
        <w:t>‫הייחודי‪ 5 .‬בעלי דירות בבית‪ ,‬ובכלל זה הנתבעים‪ ,‬הסכימו לשאת בהוצאות אלה‪,‬‬</w:t>
        <w:br/>
        <w:t>‫ואף שילמו בגינם‪ ,‬סכום כולל של ‪ 10,000( 50,000‬לכל דירה שמימנה)‪ ,‬כיון שסברו‬</w:t>
        <w:br/>
        <w:t>‫בטעות שהכשרת החניות תקנה להם זכות שימוש בלעדי בהן (ראה עדותה של‬</w:t>
        <w:br/>
        <w:t>‫הנתבעת ‪ ,4‬פרוטוקול מיום ‪ ,18.1.18‬עמ' ‪ ,6‬שורה ‪ ,48‬וכן עמ' ‪ 7‬שורות ‪.15-17 ,1-5‬‬</w:t>
        <w:br/>
        <w:t>‫ראה גם עדותה של הנתבעת ‪ ,2‬פרוטוקול מיום ‪ ,18.1.18‬עמ' ‪ ,9‬שורות ‪ .23-27‬עדויות‬</w:t>
        <w:br/>
        <w:t>‫אלה לא נסתרו)‪.‬‬</w:t>
        <w:br/>
        <w:t>‫‪ .63‬לאחר שבוצעו העבודות‪ ,‬הגיש התובע תביעה כנגד נציגות הבית במסגרת תיק מס'‬</w:t>
        <w:br/>
        <w:t>‫‪ 115/15‬לפני המפקחת על רישום מקרקעין‪ ,‬במסגרתו הגיעו הצדדים להסכם פשרה‬</w:t>
        <w:br/>
        <w:t>‫כדלקמן‪" :‬הצדדים יפעלו במשותף להקצאת חנייה לתובע כשם שהנתבעת פעלה‬</w:t>
        <w:br/>
        <w:t>‫להקצאת חניות לחמשת בעלי דירות נוספים‪ .‬הקצאה‪ ,‬כאמור הן לתובע והן‬</w:t>
        <w:br/>
        <w:t>‫לחמשת בעלי הדירות האחרים ולבעלי דירות נוספים‪ ,‬ככל שיתבקש‪ ,‬תהיה בכפוף‬</w:t>
        <w:br/>
        <w:t>‫להסכמת כל בעלי הדירות בבית ובכפוף לקבלת היתר כדין‪ ,‬ככל שיידרש"‪ .‬הסכם‬</w:t>
        <w:br/>
        <w:t>‫פשרה זה קיבל תוקף של פסק דין ביום ‪ .15.5.15‬עותק מפסק הדין צורף כנספח ב'‬</w:t>
        <w:br/>
        <w:t>‫לתצהירו של התובע‪.‬‬</w:t>
        <w:br/>
        <w:t>‫‪ .64‬לא התקבלה הסכמת כל בעלי הדירות בבית להקצאת חניות ומשכך פנו בעלי הדירות‬</w:t>
        <w:br/>
        <w:t>‫שמימינו את העבודות בדרישה להשבת הסכומים ששולמו על ידם בקיזוז חלקם‬</w:t>
        <w:br/>
        <w:t>‫היחסי בהוצאות אלה (ראה עדותה של הנתבעת ‪ ,4‬פרוטוקול מיום ‪ ,18.1.18‬עמ' ‪,6‬‬</w:t>
        <w:br/>
        <w:t>‫שורה ‪ ,48‬וכן עמ' ‪ 7‬שורות ‪ .15-24 ,1-5‬ראה גם עדותה של הנתבעת ‪ ,2‬פרוטוקול‬</w:t>
        <w:br/>
        <w:t>‫מיום ‪ ,18.1.18‬עמ' ‪ ,9‬שורות ‪ .23-27‬עדויות אלה‪ ,‬כאמור‪ ,‬לא נסתרו)‪.‬‬</w:t>
        <w:br/>
        <w:t>‫‪ .65‬באסיפת בעלי הדירות שהתכנסה ביום ‪ 26.9.16‬הוחלט ברוב על ‪ 11‬בעלי דירות כנגד‬</w:t>
        <w:br/>
        <w:t>‫‪ 3‬בעלי דירות‪ ,‬וביניהם התובע‪ ,‬על השבת הסכומים ששולמו על ידי בעלי הדירות‬</w:t>
        <w:br/>
        <w:t>‫שמימנו את ביצוע העבודות בקיזוז חלקם היחסי בהוצאות אלה‪ .‬ההחלטה צורפה‬</w:t>
        <w:br/>
        <w:t>‫כנספח ג' לתצהירי הנתבעים‪ ,‬ולא נסתרה‪.‬‬</w:t>
        <w:br/>
        <w:t>‫‪ .66‬סעיף ‪( 5‬א) לתקנון המצוי‪ ,‬קובע ‪ ,‬כאמור‪ ,‬כי האספה הכללית מוסמכת לקבוע את‬</w:t>
        <w:br/>
        <w:t>‫"דרכי ניהולו של הרכוש המשותף והשימוש בו‪ ,‬קביעת ההוצאות הכרוכות בכך‪,‬‬</w:t>
        <w:br/>
        <w:t>‫מינוי נציגות‪ ,‬אישור החשבונות והסדר העניינים האחרים הנובעים מהשכנות‬</w:t>
        <w:br/>
        <w:t>‫בבית המשותף"‪ .‬סעיף ‪( 12‬א) לתקנון המצוי קובע כי "החלטות האסיפה הכללית‬</w:t>
        <w:br/>
        <w:t>‫יתקבלו ברוב דעות"‪.‬‬</w:t>
        <w:br/>
        <w:t>‫‪ .67‬אמנם לא ניתנה הסכמת כל בעלי הדירות בבית להקצאת חניה לבעלי דירות‬</w:t>
        <w:br/>
        <w:t>‫מס וימים‪ ,‬ואולם‪ ,‬לצורך הסבת חלק מהחצר לשטח לחניה משותף (להבדיל‬</w:t>
        <w:br/>
        <w:t>‫מהצמדת חלק מהחצר לבעל דירה מסוים המצריכה הסכמתם של כל בעלי הדירות‬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‫בבית) די בהחלטת רוב של בעלי הדירות באסיפה הכללית של הבית‪ ,‬וזאת נוכח‬</w:t>
        <w:br/>
        <w:t>‫הוראת סעיפים ‪ 5‬ו ‪( 12 -‬א) לתקנון דלעיל המסמיכה את האסיפה הכללית של בעלי‬</w:t>
        <w:br/>
        <w:t>‫הדירות בבית לקבל החלטות בנוגע לאופן השימוש ברכוש המשותף ברוב דעות‪ .‬על‬</w:t>
        <w:br/>
        <w:t>‫כן‪ ,‬רשאית האסיפה הכללית של הבית להחליט על הסבת השימוש ברכוש המשותף‬</w:t>
        <w:br/>
        <w:t>‫מאספלט לחניה‪ .‬כן הייתה רשאית הייתה האסיפה הכללית להחליט ברוב קולות כי‬</w:t>
        <w:br/>
        <w:t>‫מספר בעלי דירות ישלמו עבור ביצוע עבודה זו כמימון ביניים‪.‬‬</w:t>
        <w:br/>
        <w:t>‫‪ .68‬ואולם‪ ,‬מן הראוי כי החלטה‪ ,‬כאמור‪ ,‬תתקבל עוד קודם לביצוע העבודות‪ .‬יחד עם‬</w:t>
        <w:br/>
        <w:t>‫זאת‪ ,‬ולאור החלטת הרוב באסיפה הכללית מיום ‪ ,26.9.16‬מצאתי לראות בהחלטה‬</w:t>
        <w:br/>
        <w:t>‫האמורה כהחלטה המאשררת את ביצוע העבודות והשבת הכספים‪ ,‬לידי בעלי‬</w:t>
        <w:br/>
        <w:t>‫הדירות שממינו את עלותן של העבודות‪ ,‬ומשכך החלטה זו בעלת תוקף המחייב את‬</w:t>
        <w:br/>
        <w:t>‫כלל בעלי הדירות בבית לרבות את התובע‪.‬‬</w:t>
        <w:br/>
        <w:t>‫‪ .69‬יתירה מכך‪ ,‬מהעדויות שהובאו בפני התרשמתי כי האספלט בחצר הבית היה ישן‬</w:t>
        <w:br/>
        <w:t>‫ובלוי‪ ,‬כי נדרשו עבודות לתיקונו‪ ,‬וכי בוצעו עבודות נוספות כגון עבודות תשתית‬</w:t>
        <w:br/>
        <w:t>‫וביוב (ראה עדותה של הנתבעת ‪ ,4‬פרוטוקול מיום ‪ ,18.1.18‬עמ' ‪ ,7‬שורות ‪ ,5-7‬עדותו‬</w:t>
        <w:br/>
        <w:t>‫של מר גברה‪ ,‬עמ' ‪ ,11‬שורה ‪ ,9‬עדותה של הנתבעת ‪ ,2‬עמ' ‪ 9‬שורות ‪ .)5-6‬עדויות אלה‬</w:t>
        <w:br/>
        <w:t>‫היו אמינות עלי ולא נסתרו‪.‬‬</w:t>
        <w:br/>
        <w:t>‫‪ .70‬עסקינן‪ ,‬אפוא‪ ,‬לא רק בעבודות להכשרת החניות כי אם בעבודות שנדרשו לצורך‬</w:t>
        <w:br/>
        <w:t>‫תחזוקתו של הרכוש המשותף של הבית שבעלותם מחויבים כלל בעלי הדירות בבית‬</w:t>
        <w:br/>
        <w:t>‫בהתאם לסעיף ‪ 58‬לחוק המקרקעין‪ .‬משמומנו עבודות אלה ע"י חלק מבעלי הדירות‪,‬‬</w:t>
        <w:br/>
        <w:t>‫כמימון זמני‪ ,‬בהסכמת רוב בעלי הדירות באסיפה הכללית של הבית‪ ,‬אף אם‬</w:t>
        <w:br/>
        <w:t>‫החלטה‪ ,‬כאמור‪ ,‬אושררה בדיעבד‪ ,‬הרי שיש מקום להשיב לבעלי דירות אלה את‬</w:t>
        <w:br/>
        <w:t>‫הסכומים ששולמו על ידם בקיזוז חלקם היחסי בהוצאות אלה‪.‬‬</w:t>
        <w:br/>
        <w:t>‫‪ .71‬עוד התרשמתי כי החניות שהוכשרו אינן משמשות אך ורק את בעלי הדירות שנשאו‬</w:t>
        <w:br/>
        <w:t>‫בעלות הכשרתן כי אם את כלל בעלי הדירות בבית‪ ,‬ובכלל זה התובע‪ ,‬שהודה שאכן‬</w:t>
        <w:br/>
        <w:t>‫הוא עושה בהן שימוש (ראה פרוטוקול מיום ‪ ,18.1.18‬עמ' ‪ ,4‬שורות ‪ .)22-24‬משכך‪,‬‬</w:t>
        <w:br/>
        <w:t>‫התובע מושתק ומנוע לטעון טענות כנגד הכשרת החניה והשבת הכספים לבעלי‬</w:t>
        <w:br/>
        <w:t>‫הדירות שממינו זאת‪.‬‬</w:t>
        <w:br/>
        <w:t>‫חיוב הנתבעים בתשלום כספים שנעלמו ופיטורי חברי הנציגות‬</w:t>
        <w:br/>
        <w:t>‫‪ .72‬טענות התובע כי נעלם מקופת הנציגות סך של ‪ ₪ 4,560‬נטענו בעלמא‪ ,‬ולא הוכחו‪.‬‬</w:t>
        <w:br/>
        <w:t>‫ראה עדותו של התובע בחקירתו הנגדית אשר לא ידע להשיב מהו הסכום "הנעלם"‪:‬‬</w:t>
        <w:br/>
        <w:t>‫פרוטוקול מיום ‪ ,18.1.18‬עמ' ‪ ,4‬שורות ‪" :47-48‬ש‪ .‬אתה למעשה מאשים את חברי‬</w:t>
        <w:br/>
        <w:t>‫הוועד שהם לקחו כסף מהקופה הציבורית לכיסם? ת‪ .‬כן הבנת נכון‪ .‬לא כתבתי את‬</w:t>
        <w:br/>
        <w:t>‫המילה לכיסם‪ ,‬ואולי זה באוויר‪ ,‬חסר כסף בקופה‪ .‬לפי החשבון שהם נתנו לי‬</w:t>
        <w:br/>
        <w:t>‫הדו"ח אני חושב שבסביבות ‪ ₪ 4,500‬חסר שם בקופה אולי טעיתי בחשבון תתקן‬</w:t>
        <w:br/>
        <w:t>‫אותי"‪.‬‬</w:t>
        <w:br/>
        <w:t>‫‪ .73‬משכך‪ ,‬מצאתי לדחות את התביעה בעניין זה‪.‬‬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‫פיטורי חברי הנציגות ומינויו של התובע תחתם‬</w:t>
        <w:br/>
        <w:t>‫‪ .74‬סעיף ‪ 15‬לתקנון המצוי מורה כדלקמן‪( :‬א) האסיפה הכללית הרגילה תבחר‬</w:t>
        <w:br/>
        <w:t>‫בנציגות בת חבר אחד או יותר‪ ,‬אך לא יותר מחמישה חברים; בנציגות של יותר‬</w:t>
        <w:br/>
        <w:t>‫מאחד ייבחר אחד מחבריה כגזבר‪( .‬ב) אסיפה כללית שלא מן המניין רשאית‬</w:t>
        <w:br/>
        <w:t>‫להחליף את הנציגות‪ ,‬לשנות את הרכבה‪ ,‬או להשלימה‪ ,‬אם ירד מספר חבריה מכל‬</w:t>
        <w:br/>
        <w:t>‫סיבה שהיא; נקבע מספר חברי הנציגות ומספר חבריה ירד מכל סיבה עד למטה‬</w:t>
        <w:br/>
        <w:t>‫ממספר זה‪ ,‬יועידו חברי הנציגות הנשארים‪ ,‬תוך עשרה ימים‪ ,‬אסיפה כללית שלא‬</w:t>
        <w:br/>
        <w:t>‫מן המניין לשם השלמת הרכב הנציגות‪( .‬ג) תקופת כהונתה של הנציגות‪ ,‬כולל‬</w:t>
        <w:br/>
        <w:t>‫חבריה שנבחרו לפי סעיף קטן (ב)‪ ,‬היא עד לבחירת הנציגות החדשה באסיפה‬</w:t>
        <w:br/>
        <w:t>‫הכללית הרגילה הבאה‪( .‬ד) החלטות הנציגות יתקבלו ברוב דעות; היו הדעות לגבי‬</w:t>
        <w:br/>
        <w:t>‫הצעה מסוימת שקולות‪ ,‬רואים את ההצעה כנדחית‪.‬‬</w:t>
        <w:br/>
        <w:t>‫‪ .75‬הנה כי כן‪ ,‬הסמכות לבחור נציגות ולפזר נציגות מכהנת נתונה לאסיפה הכללית של‬</w:t>
        <w:br/>
        <w:t>‫הבית באסיפה רגילה של הבית ובאסיפה שאיננה מן המניין‪ ,‬ולא במסגרת הליך זה‬</w:t>
        <w:br/>
        <w:t>‫שלפני‪.‬‬</w:t>
        <w:br/>
        <w:t>‫‪ .76‬לא מצאתי כי נדרשת התערבותי בהחלטת בעלי הדירות בבית או כי נציגי הנציגות‬</w:t>
        <w:br/>
        <w:t>‫מעלו או התרשלו בתפקידם‪.‬‬</w:t>
        <w:br/>
        <w:t>‫חיוב חברי הנציגות באופן אישי בהוצאות שנפסקו כנגד הנציגות בהליך שהתנהל‬</w:t>
        <w:br/>
        <w:t>‫במסגרת תיק מס' ‪:142/15‬‬</w:t>
        <w:br/>
        <w:t>‫‪ .77‬עניינו של הליך מס' ‪ 142/15‬הוא בתביעה שהוגשה לפני ע"י בעל דירה בבית (לא‬</w:t>
        <w:br/>
        <w:t>‫התובע) כנגד נציגות הבית בה חויבה הנציגות במסגרת פסק דין שניתן ביום ‪20.9.15‬‬</w:t>
        <w:br/>
        <w:t>‫לשלם הוצאות ההליך כדלקמן‪ :‬סך של ‪ ₪ 655‬עבור החזר האגרה ששולמה בתיק‬</w:t>
        <w:br/>
        <w:t>‫סך של ‪ ₪ 3,500‬עבור החזר הוצאות שכ"ט עו"ד וכן סך של ‪ ₪ 300‬עבור שכר בטלה‪,‬‬</w:t>
        <w:br/>
        <w:t>‫מהנימוקים המפורטים בפסק הדין‪.‬‬</w:t>
        <w:br/>
        <w:t>‫‪ .78‬סעיף ‪ 65‬לחוק המקרקעין קובע כדלקמן‪" :‬נציגות הבית המשותף לכל בית משותף‬</w:t>
        <w:br/>
        <w:t>‫תהיה נציגות שלם ניהול ענייני הבית המשותף‪ .‬הנציגות תיכון ותפעל לפי הוראות‬</w:t>
        <w:br/>
        <w:t>‫התקנון"‪.‬‬</w:t>
        <w:br/>
        <w:t>‫‪ .79‬בע"א ‪ ,98/80‬נציגות הבית המשותף רחוב רבי נ' קדמת לוד בע"מ‪ ,‬פ"ד לו(‪, 21 ,)2‬‬</w:t>
        <w:br/>
        <w:t>‫עמ' ‪ )23-24‬נקבע‪" :‬מהוראות החוק והתקנון עולה‪ ,‬כי נציגות הבית המשותף‪,‬‬</w:t>
        <w:br/>
        <w:t>‫הנבחרת על‪ -‬ידי האסיפה הכללית של בעלי הדירות בבית המשותף‪ ,‬היא הגוף‬</w:t>
        <w:br/>
        <w:t>‫המבצע של הבית המשותף‪ ,‬שמתפקידו לטפל בכל העניינים הכרוכים בתחומים‬</w:t>
        <w:br/>
        <w:t>‫המשותפים לכל הדיירים‪ .‬מטבע הדברים הכוונה לניהול הפנימי השוטף של‬</w:t>
        <w:br/>
        <w:t>‫הבניין‪ ,‬ובעיקר בכל הנוגע לרכוש המשותף‪ ,‬אופן השימוש בו‪ ,‬החזקתו התקינה‪,‬‬</w:t>
        <w:br/>
        <w:t>‫ביצוע תיקונים בשעת הצורך‪ ,‬גביית הוצאות ההפעלה השונות וכדומה‪ .‬החוק‬</w:t>
        <w:br/>
        <w:t>‫הקנה לנציגות הבית המשותף לצורך ביצוע תפקידיה מעמד משפטי מיוחד‪ :‬על‪-‬‬</w:t>
        <w:br/>
        <w:t>‫פי האמור בסעיף ‪ 69‬הנ"ל ניתנת לנציגות הבית המשותף בתור שכזו כשרות להיות‬</w:t>
        <w:br/>
        <w:t>‫צד לפעולות משפטיות שונות‪ ,‬אולם כשרות זו מוגבלת ומסויגת בסעיף עצמו‪,‬‬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‫התוחם את גבולותיה לעניינים‪ ,‬הנוגעים "להחזקתו התקינה ולניהולו של הבית‬</w:t>
        <w:br/>
        <w:t>‫המשותף" ‪.‬‬</w:t>
        <w:br/>
        <w:t>‫‪ .80‬כן נקבע בפסק הדין לעיל‪ ,‬כי הנציגות כשירה לשמש כתובעת או נתבעת בכל עניין‬</w:t>
        <w:br/>
        <w:t>‫הקשור להחזקת הרכוש המשותף ולניהולו של הבית המשותף ובענייננו אנו‪ ,‬אין‬</w:t>
        <w:br/>
        <w:t>‫מחלוקת כי נציגות הבית המשותף‪ ,‬הנבחרת על ידי האסיפה הכללית של בעלי‬</w:t>
        <w:br/>
        <w:t>‫הדירות בבית המשותף‪ ,‬מופקדת על החזקת הרכוש המשותף‪ ,‬היא הגוף המבצע של‬</w:t>
        <w:br/>
        <w:t>‫הבית המשותף והינה גם אישיות משפטית לכל דבר ועניין‪.‬‬</w:t>
        <w:br/>
        <w:t>‫‪ .81‬משכך‪ ,‬מק ום בו חויבה נציגות הבית בהוצאות הליך שיפוטי‪ ,‬הרי שאין מקום‬</w:t>
        <w:br/>
        <w:t>‫להשית הוצאות אלה על האורגנים – חברי הנציגות‪ ,‬הפועלים בשמה‪ ,‬כי אם על קופת‬</w:t>
        <w:br/>
        <w:t>‫הנציגות של כלל בעלי הדירות בבית‪ ,‬ומשכך מצאתי לדחות את התביעה בעניין זה‪.‬‬</w:t>
        <w:br/>
        <w:t>‫סעדים נוספים שנזנחו בסיכומי התובע‬</w:t>
        <w:br/>
        <w:t>‫‪ .82‬בכתב התביעה התבקשו מספר סעדים נוספים‪ :‬לאסור על הנתבעים לתפוס חניה‬</w:t>
        <w:br/>
        <w:t>‫הנכללת ברכוש המשותף של הבית למשך תקופה העולה על ‪ 24‬שעות‪ ,‬לא כולל בימי‬</w:t>
        <w:br/>
        <w:t>‫שבתות וחגי ישראל וכן לאסור על חניית רכב ללא טסט וביטוח בתוקף; לאסור על‬</w:t>
        <w:br/>
        <w:t>‫הנתבעים ‪ 1-2‬לעשות שימוש ייחודי במחסן המשותף של הבית (להלן‪" :‬המחסן")‬</w:t>
        <w:br/>
        <w:t>‫וכן לחייב את הנתבעים להעביר לידי התובע את הדוחות הכספיים של נציגות הבית‪.‬‬</w:t>
        <w:br/>
        <w:t>‫‪ .83‬סעדים אלה נזנחו בסיכומי התובע‪ ,‬ומשכך לא מצאתי להידרש להם‪ .‬למעלה מן‬</w:t>
        <w:br/>
        <w:t>‫הדרוש מצאתי להוסיף כדלקמן‪:‬‬</w:t>
        <w:br/>
        <w:t>‫‪ .84‬עניין הסדרי חניה כפי שהתבקשו נתון להחלטת האסיפה הכללית של הבית בהתאם‬</w:t>
        <w:br/>
        <w:t>‫לסעיף ‪(5‬א) לתקנון המצוי‪ ,‬כפי שאכן התקבלה פה אחד באסיפת הכללית שהתכנסה‬</w:t>
        <w:br/>
        <w:t>‫בבית ביום ‪( 26.9.16‬ראה נספח ג' לתצהירי הנתבעים אשר לא נסתר)‪.‬‬</w:t>
        <w:br/>
        <w:t>‫‪ .85‬הנתבעת ‪ 2‬העידה בתצהירה כי המחסן משמש את המנקה‪ ,‬וכי היא ובעלה הנתבע ‪1‬‬</w:t>
        <w:br/>
        <w:t>‫אינם עושים בו שימוש לצרכיהם האישיים (ראה סעיף ‪ 62‬לתצהירה)‪ .‬הנתבעת ‪ 2‬לא‬</w:t>
        <w:br/>
        <w:t>‫נשאלה על כך דבר בחקירתה ה הנגדית‪ ,‬ועדותה זו לא נסתרה‪ .‬משכך‪ ,‬דין טענה זו‬</w:t>
        <w:br/>
        <w:t>‫להידחות אף לגופה‪.‬‬</w:t>
        <w:br/>
        <w:t>‫‪ .86‬התובע הודה כי קיבל לידיו עותק מהדוחות הכספיים (עמ' ‪ ,5‬שורה ‪ ,)16‬ואף צירף‬</w:t>
        <w:br/>
        <w:t>‫עותק מהם לתצהירו‪.‬‬</w:t>
        <w:br/>
        <w:t>‫‪ .87‬זאת ועוד‪ ,‬בסיכומיו העלה התובע טענה שלא בא זכרה בכתב התביעה ולפיה‬</w:t>
        <w:br/>
        <w:t>‫במסגרת ביצוע עבודות האספלט בוצעו גם עבודות בשטח ‪ 6‬החניות הצמודות‪,‬‬</w:t>
        <w:br/>
        <w:t>‫ומשכך יש לחייבם לשאת בתשלום העבודות בחניות הפרטיות‪ .‬עסקינן בהרחבת‬</w:t>
        <w:br/>
        <w:t>‫חזית אסורה‪ ,‬ומשכך מצאתי לדחות הטענה‪.‬‬</w:t>
        <w:br/>
        <w:t>‫‪ .88‬אשר על כן‪ ,‬ונוכח כל האמור לעיל‪ ,‬אני מורה על דחיית כל רכיבי התביעה למעט‬</w:t>
        <w:br/>
        <w:t>‫חיובם של הנתבעים ‪ 1,2,4‬בתשלום חלקם בהוצאות המיוחדות לתחזוקת הרכוש‬</w:t>
        <w:br/>
        <w:t>‫המשותף של הבית ‪ ,‬כמפורט לעיל‪ ,‬כדלקמן‪:‬‬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.‬הנתבעים ‪ 1‬ו ‪ 2 -‬ישלמו‪ ,‬ביחד ולחוד‪ ,‬לקופת הנציגות סך של ‪ ₪ 2,004‬בתוך ‪30‬‬</w:t>
        <w:br/>
        <w:t>‫ימים מהיום‪ ,‬שאם לא כן יישאו הפרשי הצמדה וריבית ממועד הגשת התביעה‪,‬‬</w:t>
        <w:br/>
        <w:t>‫‪ ,7.4.16‬ועד למועד התשלום בפועל‪.‬‬</w:t>
        <w:br/>
        <w:t>‫ב‪ .‬הנתבעת ‪ 4‬תשלם לקופת הנציגות סך של ‪ ₪ 2,004‬בתוך ‪ 30‬ימים מהיום‪ ,‬שאם‬</w:t>
        <w:br/>
        <w:t>‫לא כן יישאו הפרשי הצמדה וריבית ממועד הגשת התביעה‪ ,7.4.16 ,‬ועד למועד‬</w:t>
        <w:br/>
        <w:t>‫התשלום בפועל‪.‬‬</w:t>
        <w:br/>
        <w:t>‫ג‪ .‬בשים לב שמרבית רכבי התביעה נדחו ורק רכיב אחד התקבל‪ ,‬לא מצאתי לחייב‬</w:t>
        <w:br/>
        <w:t>‫מי מהצדדים בהוצאות ההליך‪ ,‬ואני מורה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10 ,‬במרץ‪ ,‬ג' באדר ב'‪ ,‬תשע"ט‪ .‬עותק‬</w:t>
        <w:br/>
        <w:t>‫יומצא‪.‬‬</w:t>
        <w:br/>
        <w:t>‫ניתנה בלשכתי בהעדר הצדדים‪ 11 ,‬במרץ ‪ ,2019‬ד' באדר ב' תשע"ט‪ .‬עותק יומצא‪.‬‬</w:t>
        <w:br/>
        <w:t>‫____________________‬</w:t>
        <w:br/>
        <w:t>‫אסתי שחל‬</w:t>
        <w:br/>
        <w:t>‫מפקחת על רישום מקרקעין‬</w:t>
        <w:br/>
        <w:t>‫נתניה‬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7/127/2016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