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1/409/2017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2017-12-27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תיק‪/874/804/4 :‬‬                                              ‫מפקח על רישום מקרקעין‬</w:t>
        <w:br/>
        <w:t>‫מס' בקשה‪/874/804/4 :‬‬    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‫ויצמן נגר‬         ‫המבקש‪:‬‬</w:t>
        <w:br/>
        <w:t>‫ע"י ב"כ עוה"ד אהוד עמרם‬</w:t>
        <w:br/>
        <w:t>‫ת‪.‬ד‪ 21373 .‬ירושלים‬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.7‬מרים זדה‬      ‫המשיבים‪:‬‬</w:t>
        <w:br/>
        <w:t>‫ע"י ב"כ עוה"ד עוז כהן‬</w:t>
        <w:br/>
        <w:t>‫מרחוב יהושוע בן נון ‪ 23‬א ירושלים‬</w:t>
        <w:br/>
        <w:t>‫‪ .3‬ויקטור בלילי‬</w:t>
        <w:br/>
        <w:t>‫‪ .2‬יעל בלילי‬</w:t>
        <w:br/>
        <w:t>‫‪ .4‬טובה אלישע‬</w:t>
        <w:br/>
        <w:t>‫‪ .5‬יצחק אלישע‬</w:t>
        <w:br/>
        <w:t>‫‪ .6‬יוסי יוסף‬</w:t>
        <w:br/>
        <w:t>‫‪ .1‬סוזן יוסף‬</w:t>
        <w:br/>
        <w:t>‫‪ .3‬ויויאנה נחמני‬</w:t>
        <w:br/>
        <w:t>‫מרחוב אנוסי משהד ‪ 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.7‬הבקשה שבפניי עניינה בבית ברחוב אנוסי משהד ‪ 5‬ירושלים הבנוי על חלקה ‪ 35‬בגוש‬</w:t>
        <w:br/>
        <w:t>‫‪ .25151‬הבית נרשם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.3‬המבקש הינו הבעלים של יחידה בבית הידועה כתת חלקה ‪ - 7‬דירה הממוקמת בקומת‬</w:t>
        <w:br/>
        <w:t>‫הקרקע בבית לה צמודה קרקע‪ .‬המשיבה ‪ 7‬הינה הבעלים של תת חלקה ‪ - 9‬דירה בקומה‬</w:t>
        <w:br/>
        <w:t>‫הרביעית בבית הממוקמת מעל לדירת המבקש‪ .‬המשיבים האחרים הינם בעלי דירות‬</w:t>
        <w:br/>
        <w:t>‫נוספים בבית‪.‬‬</w:t>
        <w:br/>
        <w:t>‫טענות המבקש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.2‬המשיבה ואחרים פעלו בהליך תכנוני לאישור תוספת מרפסת לדירותיהם‪ .‬לאחר שניתן‬</w:t>
        <w:br/>
        <w:t>‫היתר בניה הודיע המבקש לבעלי הדירות כי הוא מתנגד לבניית המרפסות מעל לגינה‬</w:t>
        <w:br/>
        <w:t>‫הצמודה לדירתו וינקוט בהליכים משפטיים על מנת למנוע את הבניה‪ .‬בסמוך לפני הגשת‬</w:t>
        <w:br/>
        <w:t>‫הבקשה דנן התחילה המשיבה בעבודות לבניית המרפסת בעקבותיהם נשלח מיידית מכתב‬</w:t>
        <w:br/>
        <w:t>‫התראה ובהתאם הוגשה הבקשה דנן‪ .‬המשיבה איננה זכאית לבנות מרפסת מעל לגינה‬</w:t>
        <w:br/>
        <w:t>‫הצמודה שהבעלות בה‪ ,‬ובחלל הרום שמעל‪ ,‬שייכים למבקש‪ .‬בנוסף‪ ,‬בניית המרפסת תפגע‬</w:t>
        <w:br/>
        <w:t>‫בפרטיות‪ ,‬תצליל את הגינה ותיצור בעיית ניקוז‪ .‬בהתאם התבקש סעד אשר יורה על הפסקת‬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תיק‪/874/804/4 :‬‬                                             ‫מפקח על רישום מקרקעין‬</w:t>
        <w:br/>
        <w:t>‫מס' בקשה‪/874/804/4 :‬‬   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‫הבניה‪ .‬בכתב התביעה נטען בנוסף כי בידי המשיבה אין‪ ,‬בכל מקרה‪ ,‬רוב נדרש של בעלי‬</w:t>
        <w:br/>
        <w:t>‫הדירות לשם בניית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53.77.71‬ניתן צו ארעי עד לדיון במעמד הצדדים ונקבעה פרוצדורה להמשך דיון‬</w:t>
        <w:br/>
        <w:t>‫בבקשה‪.‬‬</w:t>
        <w:br/>
        <w:t>‫טענות המשיבה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.5‬המשיבה טוענת כי ישנו שיהוי משמעותי בהגשת הבקשה – מאז מתן ההיתר בשנת ‪3574‬‬</w:t>
        <w:br/>
        <w:t>‫חלפו ‪ 2‬שנים‪ .‬הבקשה הוגשה כאשר כ‪ 55% -‬מהעבודות כבר הסתיימו וכיום הדירה‬</w:t>
        <w:br/>
        <w:t>‫חשופה לפגעי מזג האויר‪ .‬ההליך התכנוני שולל את הטענות בדבר פגיעה‪ .‬למבקשת רוב‬</w:t>
        <w:br/>
        <w:t>‫קנייני נדרש לביצוע העבודה וטענות המבקש הינן בחוסר תום לב‪ .‬אין למבקש זכות בחלל‬</w:t>
        <w:br/>
        <w:t>‫הרום מעל לחצר הצמודה‪ .‬נטען עוד כי מאזן הנוחות נוטה בהליך דנן לטובת המשיבה‪.‬‬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59.77.71‬נערך דיון בבקשה במעמד הצדדים במסגרתו השלימו הצדדים את‬</w:t>
        <w:br/>
        <w:t>‫טענותיהם והמצהירים מטעמם אף העידו בתשובות לשאלותי‪.‬‬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.1‬בבואו להחליט בדבר מתן סעד זמני‪ ,‬יפעיל בית המשפט את המבחנים הבאים‪:‬‬</w:t>
        <w:br/>
        <w:t>‫א‪ .‬קיום ראיות מהימנות לכאורה לקיומה של עילת התביעה‪ :‬בשלב זה על המבקש להוכיח‬</w:t>
        <w:br/>
        <w:t>‫כי התביעה אינה טרדנית וכי קיימת שאלה רצינית שיש לדון בה (תקנה ‪(263‬א) לתקנות‬</w:t>
        <w:br/>
        <w:t>‫סדר הדין האזרחי‪ ,‬תשמ"ד ‪( 7934 -‬להלן‪" :‬התקנות"))‪.‬‬</w:t>
        <w:br/>
        <w:t>‫ב‪ .‬שמירה על המצב הקיים‪ :‬מתן הסעד הזמני הכרחי כדי להצדיק את התערבותו של בית‬</w:t>
        <w:br/>
        <w:t>‫המשפט בשלב מוקדם‪ ,‬לפני בירור התביעה‪.‬‬</w:t>
        <w:br/>
        <w:t>‫ג‪ .‬מאזן הנוחות‪ :‬ביצוע הערכה של זכויות ושל תוצאות אפשריות לגבי שני הצדדים‪ ,‬של‬</w:t>
        <w:br/>
        <w:t>‫מתן או סירוב נתינתו של הצו הזמני‪ .‬מבחן זה בודק את הנזקים וההכבדה שייגרמו לצד‬</w:t>
        <w:br/>
        <w:t>‫התובע אם לא יינתן הצו‪ ,‬לעומת הקשיים הנזקים וההכבדה שייגרמו לצד הנתבע אם הצו‬</w:t>
        <w:br/>
        <w:t>‫יוענק לתובע‪.‬‬</w:t>
        <w:br/>
        <w:t>‫ד‪ .‬שיקולים שביושר‪( .‬ראו אורי גורן‪ ,‬סוגיות בסדר דין אזרחי‪ ,‬מהדורה שמינית‪ ,‬עמ' ‪553-‬‬</w:t>
        <w:br/>
        <w:t>‫‪.)552‬‬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.3‬בין המבחנים האמורים מתקיים יחס מקביל כך שככל שבית המשפט יתרשם כי סיכויי‬</w:t>
        <w:br/>
        <w:t>‫המבקש לזכות בתביעתו גבוהים‪ ,‬תפחת הדרישה בדבר מאזן הנוחות ולהיפך (רע"א‬</w:t>
        <w:br/>
        <w:t>‫‪ 6994955‬בנק מרכנתיל דיסקונט בע"מ נ' אמר‪ ,‬פ"ד נו(‪ ;)539 )7‬רע"א ‪ 75566954‬נ‪.‬ר‪.‬‬</w:t>
        <w:br/>
        <w:t>‫ספאנטק תעשיות בע"מ נ' ד‪.‬ס‪.‬פ‪ .‬ספיר אנטרפרייז בע"מ‪ ,‬פ"ד נט(‪ .)155 )4‬עם זאת‪ ,‬על‬</w:t>
        <w:br/>
        <w:t>‫המבקש‪ ,‬בכל מקרה‪ ,‬לעמוד ברף מינימאלי בנוגע לכל אחד מן התנאים בנפרד‪ ,‬שאם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תיק‪/874/804/4 :‬‬                                          ‫מפקח על רישום מקרקעין‬</w:t>
        <w:br/>
        <w:t>‫מס' בקשה‪/874/804/4 :‬‬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‫כן‪ ,‬לא ינתן הסעד זמני (רע"א ‪ 3336956‬שלמה אליהו אחזקות בע"מ נ' ישעיהו לנדאו‬</w:t>
        <w:br/>
        <w:t>‫אחזקות (‪ )3991‬בע"מ [פורסם באתר 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.9‬לאחר ששקלתי את טיעוני הצדדים אני מוצא לנכון להיעתר לבקשה בחלקה וכפי שיפורט‬</w:t>
        <w:br/>
        <w:t>‫להלן‪.‬‬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.75‬בנסיבות ההליך דנן קיימת שאלה רצינית שיש לדון בה במסגרת הליך זה – די בעובדה כי‬</w:t>
        <w:br/>
        <w:t>‫עלינו לקבוע האם בידי המשיבה הרוב הנדרש לביצוע העבודה להרחבת דירתה באמצעות‬</w:t>
        <w:br/>
        <w:t>‫בניית מרפסת בהתאם להוראות תיקון ‪ 73‬לחוק המקרקעין כדי להגיע למסקנה כאמור‪ .‬ודאי‬</w:t>
        <w:br/>
        <w:t>‫אמורים הדברים כאשר לצד הסכמות שמציגה המשיבה (נספח ז לתגובה) מציג המבקש‬</w:t>
        <w:br/>
        <w:t>‫"חזרה מהסכמה" של חלק מהחותמים (מוצג מב‪ )79‬ומעלה טענות כנגד זכות החתימה של‬</w:t>
        <w:br/>
        <w:t>‫אחרים (עמוד ‪ 7‬שורות ‪ .)75-77‬ויוזכר‪ ,‬הנטל הוא על המשיבה להוכיח כי בידה הסכמות‬</w:t>
        <w:br/>
        <w:t>‫כדין לביצוע הבניה המבוקשת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.77‬זאת ועוד‪ .‬למבקש גם טענות בדבר פגיעה בו עקב הבניה המבוקשת – פתרון ניקוז‪ ,‬הצללה‬</w:t>
        <w:br/>
        <w:t>‫ופגיעה בפרטיות‪ .‬אין מחלוקת כי הבניה המתוכננת הינה מעל לשטח החצר הצמוד לדירת‬</w:t>
        <w:br/>
        <w:t>‫המבקש‪ .‬טענות אלו מחייבות בירור עובדתי ומשפטי ובחלקן אף קשורות בסוגיות‬</w:t>
        <w:br/>
        <w:t>‫שבמומחיות‪.‬‬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.73‬ויודגש‪ ,‬אף שטענות המבקש בדבר זכותו הבלעדית בחלל הרום שמעל לקרקע הצמודה‬</w:t>
        <w:br/>
        <w:t>‫לדירתו אין בהן ממש משפטי לאור מסמכי רישום הבית המשותף ‪ ,‬הוראות חוק‬</w:t>
        <w:br/>
        <w:t>‫המקרקעין‪ ,‬עצם טיבם וטבעם של הזכויות בבית המשותף‪ ,‬ובעיקר‪ ,‬לאור הלכה פסוקה‬</w:t>
        <w:br/>
        <w:t>‫מאת בית המשפט המחוזי בירושלים המנחה אותי (ע"א ‪ 7475955‬אברהם נ' אזרד)‪ ,‬הרי‬</w:t>
        <w:br/>
        <w:t>‫שבשלב זה איננו נדרשים לבחינה של התובענה לגופה וסיכויי הצלחתה‪ .‬לאור הסוגיות‬</w:t>
        <w:br/>
        <w:t>‫המפורטות לעיל הרי שממילא אין מדובר בתובענה טורדנית וקנטרנית‪.‬‬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.72‬בנסיבות דנן מבוקש צו מניעה שמעצם טיבו וטבעו נועד לשמר את המצב הקיים‪ .‬ויודגש‪,‬‬</w:t>
        <w:br/>
        <w:t>‫חלק מטענות המבקש עניינן בפגיעה בזכויותיו כאמור לעיל‪ .‬הצו המבוקש נועד לשמר את‬</w:t>
        <w:br/>
        <w:t>‫המצב באופן כזה שלא תתרחש הפגיעה‪ ,‬בין בפרטיות‪ ,‬בין בהצללה ובין בניקוז‪ ,‬עד‬</w:t>
        <w:br/>
        <w:t>‫להכרעה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.74‬עיקר ההכרעה הנדרשת בבקשה דנן הינה בשאלת מאזן הנוחות ושיקולים שביושר‪.‬‬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.75‬מחד עומד הנזק הצפוי למבקש עקב התקנת המרפסת ובכלל האמור הפגיעה הקניינית‪ ,‬ככל‬</w:t>
        <w:br/>
        <w:t>‫שאכן אין בידי המשיבה הסכמות נדרשות כדין‪ ,‬ובעיקר‪ ,‬הפגיעה הפרטנית במבקש‪ ,‬ככל‬</w:t>
        <w:br/>
        <w:t>‫שיתגלה כי יש ממש בטענות הפגיעה בפרטיות‪ ,‬הצללה וניקוז‪ .‬יש גם לזכור כי השלמת‬</w:t>
        <w:br/>
        <w:t>‫ביצוע עבודות התקנת המרפסת משמען גרימת הפגיעות האמורות (ככל שיש בהן ממש)‬</w:t>
        <w:br/>
        <w:t>‫ומאידך קושי משמעותי בהחזרת מצב לקדמותו באם תושלם הבניה‪ .‬הבניה עצמה גם‬</w:t>
        <w:br/>
        <w:t>‫כוללת מטרד למבקש‪ ,‬שדירתו ושטח הגינה הצמוד לה מצויים מתחת לדירת המשיבה –‬</w:t>
        <w:br/>
        <w:t>‫השלמת הבניה ואחר כך הריסתה‪ ,‬באם תתקבל התובענה‪ ,‬תכפיל את המטרד הכרוך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תיק‪/874/804/4 :‬‬                                          ‫מפקח על רישום מקרקעין‬</w:t>
        <w:br/>
        <w:t>‫מס' בקשה‪/874/804/4 :‬‬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.76‬מאידך‪ ,‬הנזק הצפוי למשיבה הינו כספי בעיקרו ‪ -‬בגין עיכוב בהשלמת הבניה במהלך‬</w:t>
        <w:br/>
        <w:t>‫תקופת ניהול ההליכים‪ .‬ויודגש‪ ,‬אף שבידי המשיבה היתר בניה משך תקופה ארוכה של ‪2‬‬</w:t>
        <w:br/>
        <w:t>‫שנים‪ ,‬היא לא החלה בביצוע העבודות עד עתה‪ .‬יוער כי לא הוצג על ידה כל טעם בגין‬</w:t>
        <w:br/>
        <w:t>‫עיכוב משמעותי זה בביצוע הבניה בפועל לאחר קבלת ההיתר‪ .‬לפיכך‪ ,‬על פני הדברים‪ ,‬אין‬</w:t>
        <w:br/>
        <w:t>‫דחיפות משמעותית בבניית המרפסת גם מבחינתה‪.‬‬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.71‬באיזון בין השיקולים האמורים גובר האינטרס של המבקש שעה שנזקיה של המשיבה‬</w:t>
        <w:br/>
        <w:t>‫ניתנים לפיצוי כספי בהתאם להוראות התקנות (ולכך עוד נתייחס להלן) בעוד הנזקים‬</w:t>
        <w:br/>
        <w:t>‫הצפויים למבקש הינם קנייניים ומטרדיים באופיין ושיפוי אינו בהכרח יכול להביא מזור‬</w:t>
        <w:br/>
        <w:t>‫לנזקים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.73‬אולם‪ ,‬שיקולים שביושר אינם מצדיקים בנסיבות דנן היענות לבקשה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.79‬את עיקר טענותיה מעלה המשיבה בהקשר זה בהתייחס לטענת השיהוי‪ .‬לאחר ששקלתי‬</w:t>
        <w:br/>
        <w:t>‫טענה זו אין בידי לקבלה במלואה באופן כזה אשר יצדיק דחיית הבקשה במלואה אך יש‬</w:t>
        <w:br/>
        <w:t>‫בטענה זו כדי להצדיק קבלת הבקשה בחלקה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.35‬ראשית‪ ,‬אין ממש בטענה כי על המבקש היה לנקוט בהליכים כבר בשנת ‪ ,3573‬עת הגשת‬</w:t>
        <w:br/>
        <w:t>‫הבקשה להיתר‪ ,‬או למצער בשנת ‪ 3574‬עת אושרה הבקשה להיתר‪ .‬המבקש התריע בכתב‬</w:t>
        <w:br/>
        <w:t>‫(נספח ה' לבקשה) ובהעדר פעולה אקטיבית לבניה משך כ‪ 2 -‬שנים‪ ,‬סביר היה להניח‬</w:t>
        <w:br/>
        <w:t>‫מבחינתו כי די היה בהתראה זו‪ .‬פניה באותו מועד לצו מניעה היתה בגדר הליך מוקדם‬</w:t>
        <w:br/>
        <w:t>‫בהעדר כל מימוש בפועל של ההיתר על ידי המשיבה‪.‬‬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.37‬שנית‪ ,‬מאז החלו עבודות הבניה (ביום ‪ 39.75.71‬לפי עדות מר זדה בעמוד ‪ 2‬שורה ‪ )3‬ועד‬</w:t>
        <w:br/>
        <w:t>‫הגשת הבקשה דנן (ביום ‪ )53.77.71‬חלפו אך ‪ 5‬ימים‪ .‬לא ניתן לומר כי פרק זמן זה‬</w:t>
        <w:br/>
        <w:t>‫בנסיבות דנן מצדיק דחיית הבקשה בכללותה מחמת שיהוי‪ .‬במיוחד אמורים הדברים כאשר‬</w:t>
        <w:br/>
        <w:t>‫כבר ביום ‪ ,25.75.71‬למחרת תחילת ביצוע עבודות הבניה‪ ,‬נשלח מכתב התראה מטעם‬</w:t>
        <w:br/>
        <w:t>‫המבקש (נספח ו' לבקשה)‪.‬‬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.33‬מאידך‪ ,‬לא ניתן לומר כי התנהלות המבקש בנסיבות המתוארות לעיל נקיה מכל שיהוי ‪-‬‬</w:t>
        <w:br/>
        <w:t>‫ראשית‪ ,‬אין מדובר בעבודות שנעשו בסתר‪ ,‬ודאי כאשר גם נתלתה מודעה על ידי המשיבה‬</w:t>
        <w:br/>
        <w:t>‫עובר לתחילת ביצוע העבודות (עמוד ‪ 2‬שורות ‪ .)3-2‬שומה היה על המבקש לנקוט‬</w:t>
        <w:br/>
        <w:t>‫בהליכים משפטיים בדחיפות רבה יותר‪ ,‬ודאי שעה שיכול היה בנקל לראות כי המשיבה‬</w:t>
        <w:br/>
        <w:t>‫מתקדמת "בצעדי ענק" בביצוע העבודות על ידה – התקנת הריילסים וביצוע עבודות‬</w:t>
        <w:br/>
        <w:t>‫חפירה הינן פעולות שניתן להבחין בהן בנקל‪.‬‬</w:t>
        <w:br/>
        <w:t>‫שנית‪ ,‬נימוקי ההתנגדות במכתביו של המבקש‪ ,‬ודאי זה משנת ‪ ,3574‬עניינם אך בטענה‬</w:t>
        <w:br/>
        <w:t>‫המשפטית בדבר בעלותו בחלל הרום מעל לשטח החצר‪ .‬לאור היות הטענה ללא יסוד‬</w:t>
        <w:br/>
        <w:t>‫משפטי אמיתי בהתאם להלכה כאמור לעיל הרי שסבירה היתה צפיה של המשיבה כי ללא‬</w:t>
        <w:br/>
        <w:t>‫נקיטת הליכים מטעם המבקש משך שנים רבות הוא זנח טענתו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תיק‪/874/804/4 :‬‬                                         ‫מפקח על רישום מקרקעין‬</w:t>
        <w:br/>
        <w:t>‫מס' בקשה‪/874/804/4 :‬‬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,‬במכתבו מיום ‪ 25.75.71‬טען המבקש כי בכוונתו "לפנות ללא כל דיחוי לבית‬</w:t>
        <w:br/>
        <w:t>‫המשפט המוסמך"‪ .‬דא עקא‪ ,‬על אף המשך ביצוע העבודות המשמעותיות והבולטות‬</w:t>
        <w:br/>
        <w:t>‫המבקש המתין עם הגשת בקשתו ‪ 2‬ימים נוספים תוך שהוא "נותן" למשיבה להמשיך‬</w:t>
        <w:br/>
        <w:t>‫בביצוע העבודות על ידה‪ .‬בהקשר זה אעיר כי לא הוצע על ידי המבקש שום הסבר מדוע‬</w:t>
        <w:br/>
        <w:t>‫לא הוגשה הבקשה על ידו כבר ביום ‪ 25.75.71‬או למחרת‪ ,‬בפרט בנסיבות בהן הוא כבר‬</w:t>
        <w:br/>
        <w:t>‫היה מיוצג על ידי בא כוחו הנוכחי (עוד משנת ‪ ,3574‬לכל הפחות‪ ,‬על פי ההתכתבויות‬</w:t>
        <w:br/>
        <w:t>‫שצורפו)‪.‬‬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.32‬איזון כל האמור מצדיק מתן צו אשר ימנע את השלמת בניית המרפסת עד להכרעה‬</w:t>
        <w:br/>
        <w:t>‫בתובענה העיקרית אך לא את השלמת עבודות השלב הנוכחי אליו הגיעה המשיבה עד עתה‬</w:t>
        <w:br/>
        <w:t>‫בהתקנה‪.‬‬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.34‬למען שלמות התמונה אבהיר כי לא מצאתי בנסיבות דנן חוסר תום לב של המבקש‬</w:t>
        <w:br/>
        <w:t>‫בבקשתו ‪ -‬המבקש עומד על זכויותיו הקנייניות ומבקש הכרעה בהן ואין בכך פסול‪ ,‬ודאי‬</w:t>
        <w:br/>
        <w:t>‫אם בסופו של יום אכן יקבע כי יש במרפסת משום פגיעה פרטית בו באופן כלשהו –‬</w:t>
        <w:br/>
        <w:t>‫מדובר במימוש כדין של אינטרס אישי‪ .‬ודאי אמורים הדברים כאשר לא הוצג בפניי כל‬</w:t>
        <w:br/>
        <w:t>‫הסבר מניח את הדעת מדוע משך ‪ 2‬שנים‪ ,‬מאז קבלת ההיתר‪ ,‬לא בוצעה הבניה בפועל‪,‬‬</w:t>
        <w:br/>
        <w:t>‫וכשהוחלט לבצעה הזדרזה המשיבה ובתוך ‪ 5‬ימים (מיום ‪ 39.75‬ועד ‪ )53.77‬השלימה‬</w:t>
        <w:br/>
        <w:t>‫מחצית מהעבודות כטענתה‪.‬‬</w:t>
        <w:br/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.35‬לאור כל האמור לעיל אני מקבל את הבקשה בחלקה בנוגע למשיבה ‪ 7‬וקובע כלהלן‪:‬‬</w:t>
        <w:br/>
        <w:t>‫ניתן בזה צו מניעה זמני אשר אוסר על המשיבה להשלים את ביצוע העבודות להתקנת‬</w:t>
        <w:br/>
        <w:t>‫המרפסת בדירתה‪ ,‬לרבות‪ ,‬ביצוע עבודות יציקה במרפסת‪.‬‬</w:t>
        <w:br/>
        <w:t>‫אולם‪ ,‬המשיבה רשאית להשלים את השלב הנוכחי בו מצויות העבודות‪ ,‬קרי‪ ,‬השלמת‬</w:t>
        <w:br/>
        <w:t>‫התקנת הריילסים‪ ,‬סגירה ואיטום של הקירות החיצוניים וביצוע העבודות הפנימיות‬</w:t>
        <w:br/>
        <w:t>‫בדירתה‪.‬‬</w:t>
        <w:br/>
        <w:t>‫ככל שתחפוץ בכך‪ ,‬תוך שהיא נוטלת על עצמה את הסיכון הכלכלי באם תתקבל התובענה‬</w:t>
        <w:br/>
        <w:t>‫בסופו של יום‪ ,‬המשיבה תוכל גם לבצע עבודות התאמה בקירות החיצוניים‪.‬‬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.36‬בשל הנזקים הכלכליים הצפויים למשיבה כתוצאה מהבקשה דנן‪ ,‬ובהתחשב בעלויות‬</w:t>
        <w:br/>
        <w:t>‫הכרוכות בבניית המרפסת (על פי הסכם ההתקשרות שהוצג) אני מחייב את המבקש‬</w:t>
        <w:br/>
        <w:t>‫להפקיד עירבון בהתאם להוראות תקנה ‪ 264‬לתקנות בסכום כולל של ‪ .₪ 25,555‬שעה‬</w:t>
        <w:br/>
        <w:t>‫שהופקד כבר ערבון בסך של ‪ ₪ 35,555‬בהתאם להחלטתי מיום ‪ 3.77.71‬אני מחייב את‬</w:t>
        <w:br/>
        <w:t>‫המבקש להפקיד את יתרת העירבון בסך של ‪ ₪ 75,555‬וזאת בתוך ‪ 1‬ימים מהיום‪ ,‬שאם לא‬</w:t>
        <w:br/>
        <w:t>‫כן יפקע צו המניעה מאליו‪.‬‬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תיק‪/874/804/4 :‬‬                                          ‫מפקח על רישום מקרקעין‬</w:t>
        <w:br/>
        <w:t>‫מס' בקשה‪/874/804/4 :‬‬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.31‬הוצאות הבקשה בנוגע להליך שבין המבקש והמשיבה ‪ 7‬בסך של ‪ ₪ 2,555‬ישולמו‬</w:t>
        <w:br/>
        <w:t>‫בהתאם לתוצאות ההליך העיקרי וכפי שיקבע במסגרת פסק הדין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.33‬משיבים ‪ 3-3‬לא הגישו תגובה לבקשה ולבד מהמשיב ‪ 3‬גם לא התייצבו לדיון בבקשה‪.‬‬</w:t>
        <w:br/>
        <w:t>‫מאידך‪ ,‬המבקש לא הציג אישור מסירה כדין למשיבים הנ"ל – כל שהוצג הוא צילום‬</w:t>
        <w:br/>
        <w:t>‫העמוד הראשון של הבקשה על גביו מופיעות חתימות כלשהן לצד חלק משמות המשיבים‬</w:t>
        <w:br/>
        <w:t>‫– לא ברור מי חתם על המסמך‪ ,‬מתי ומה הוא קיבל לידיו‪ .‬ממילא אין אישור על המצאת‬</w:t>
        <w:br/>
        <w:t>‫החלטתי מיום ‪ 53.77.71‬כפי שהורתי‪.‬‬</w:t>
        <w:br/>
        <w:t>‫זאת ועוד‪ .‬עיון בבקשה מגלה כי‪ ,‬למעשה‪ ,‬המבקש אינו מבקש כל סעד זמני אופרטיבי‬</w:t>
        <w:br/>
        <w:t>‫כנגד מי מהמשיבים הנוספים – כל טענותיו מופנות כלפי המשיבה ‪ 7‬בלבד‪ .‬הוא אף הגדיר‬</w:t>
        <w:br/>
        <w:t>‫את המשיבים ‪ 3-1‬כ"משיבים פרומליים" (אף שאין מעמד כזה בדין הישראלי‪ ,‬לרבות‪,‬‬</w:t>
        <w:br/>
        <w:t>‫בהוראות התקנות)‪.‬‬</w:t>
        <w:br/>
        <w:t>‫לאור כל האמור אין לי אלא לדחות את הבקשה כנגד המשיבים ‪ .3-1‬בהעדר תגובה‬</w:t>
        <w:br/>
        <w:t>‫והתייצבות של הנ"ל כאמור אין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.39‬כתב הגנה מטעם כל המשיבים יוגש במועד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.25‬על המבקש להמציא את כתב התביעה כדין לכל המשיבים ולהגיש לתיק אישורי מסירה‬</w:t>
        <w:br/>
        <w:t>‫ואסמכתאות‪.‬‬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.27‬דיון בתובענה יערך ביום ‪ 57.57.73‬שעה ‪.77:25‬‬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החלטה זו לב"כ המבקש והמשיבה ‪ 7‬בפקס‪.‬‬</w:t>
        <w:br/>
        <w:t>‫המזכירות תמציא החלטה זו למשיבים ‪ 3-3‬בדואר רשום עם אישור מסירה‪.‬‬</w:t>
        <w:br/>
        <w:t>‫ניתנה בלישכתי ביום כ"ג חשון תשע"ח‪ 73 ,‬נובמבר ‪ ,3571‬בהעדר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1/409/2017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