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8/438/2017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2017-12-27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תיק‪/872/834/4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‫ועד הבית דרך הים ‪111‬א' חיפה באמצעות לחם איריס‬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‫לחם איריס‪ ,‬ת‪.‬ז ‪63062912‬‬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‫לחם אילן‪ ,‬ת‪.‬ז ‪66109229‬‬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‫דיאב ג'יהאד‪ ,‬ת‪.‬ז ‪930032210‬‬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‫דיאב נדא‪ ,‬ת‪.‬ז ‪930221130‬‬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‫טליסווייברג ילנה‪ ,‬ת‪.‬ז ‪392229139‬‬    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‫גולומב דר‪ ,‬ת‪.‬ז ‪922920139‬‬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 נטע‪ ,‬ת‪.‬ז ‪922920139‬‬    ‫‪0‬‬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שמואל לביא‬</w:t>
        <w:br/>
        <w:t>‫רח' הרב קלישר ‪ ,61‬חיפה‬</w:t>
        <w:br/>
        <w:t>‫טל'‪ 92-9163992:‬פקס‪92-9163126:‬‬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‫טובי יעקב‪ ,‬ת‪.‬ז ‪966909962‬‬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‫טובי חגית‪ ,‬ת‪.‬ז ‪960212632‬‬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מאור לאליאן‬</w:t>
        <w:br/>
        <w:t>‫מרכוס ברוך ‪ ,2‬חיפה‬</w:t>
        <w:br/>
        <w:t>‫טל'‪ 92-9222202:‬פקס‪92-9222626:‬‬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.1‬השאלה העומדת להכרעתי היא האם יש לאפשר לנתבעים‪ ,‬בעלים של דירה בבית משותף‪,‬‬</w:t>
        <w:br/>
        <w:t>‫להרחיב את דירתם על גג הבית חרף התנגדותם של התובעים‪ ,‬בעלים של דירות אחרות באותו‬</w:t>
        <w:br/>
        <w:t>‫הבית 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תיק‪/872/834/4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.6‬הבית המשותף מושא ההליך מורכב משני מבנים ונמצא ברחוב דרך הים ‪ ,111‬חיפה‪ ,‬מזוהה‬</w:t>
        <w:br/>
        <w:t>‫כחלקה ‪ 1‬בגוש ‪ .16362‬בשני המבנים גם יחד ‪ 19‬דירות (להלן ‪" :‬הבית‪/‬הבית המשותף")‪.‬‬</w:t>
        <w:br/>
        <w:t>‫‪ .3‬הצדדים להליך כולם בעלי דירות במבנה המצוי ברח' דרך הים ‪ 111‬א'‪ ,‬חיפה‪ ,‬המכיל ‪ 2‬דירות‪.‬‬</w:t>
        <w:br/>
        <w:t>‫המבנה הנוסף שכתובתו דרך הים ‪ 111‬ב'‪ ,‬חיפה מכיל ‪ 2‬דירות (להלן "המבנה הסמוך")‪ .‬שני‬</w:t>
        <w:br/>
        <w:t>‫המבנים גם יחד מהווים‪ ,‬כאמור‪ ,‬בית משותף אחד‪.‬‬</w:t>
        <w:br/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שהם בעלים של דירה אחת במבנה ‪ I‬הגישו בקשה למתן היתר בנייה שיאפשר להם‬</w:t>
        <w:br/>
        <w:t>‫לבצע שיפור מיגון בחדר קיים בדירתם ובתמורה לבנות על גג הבית המשותף תוספת בנייה בשטח‬</w:t>
        <w:br/>
        <w:t>‫כולל של ‪ 26‬מ"ר עם יציאה לגג‪ ,‬באופן שחלק מהגג ישמש מרפסת דירתם ותבנה מעליה 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כולם שהם כאמור בעליהם של ‪ 2‬הדירות האחרות במבנה ‪ I‬מתנגדים לבנייה האמורה‬</w:t>
        <w:br/>
        <w:t>‫מהטעם שיהיה בה כדי לחסום אור‪ ,‬אוויר ונוף‪ ,‬וכן מהטעם שהיא תגרום לפגיעה קשה בצורה‬</w:t>
        <w:br/>
        <w:t>‫הארכיטקטונית של הבית ותמנע אפשרות לביצוע פרויקט מימוש תכנית תמ"א ‪ 39‬על הגג‬</w:t>
        <w:br/>
        <w:t>‫המשותף‪.‬‬</w:t>
        <w:br/>
        <w:t>‫‪ .2‬לטענתם‪ ,‬הנתבעים קבלו הסכמה לבניה מאת בעלי הדירות במבנה הסמוך בתמורה לכך שהם‬</w:t>
        <w:br/>
        <w:t>‫נתנו להם הסכמה לבנות באופן דומה על גג המבנה הסמוך‪ .‬בנייה על גג המבנה הסמוך תגרום‬</w:t>
        <w:br/>
        <w:t>‫לפגיעה מהותית בתובעים היות והחלקה היא שיפועית והמבנה הסמוך בנוי במורד החלקה באופן‬</w:t>
        <w:br/>
        <w:t>‫שכיום גג המבנה הסמוך נמוך מגג המבנה מושא ההליך‪ .‬מתן אפשרות למבנה הסמוך לבנות‬</w:t>
        <w:br/>
        <w:t>‫לגובה תגרום לחסימת נוף‪ ,‬אוויר ואור לדירות במבנה מושא ההליך‪ .‬ככל שהנתבעים ירחיבו‬</w:t>
        <w:br/>
        <w:t>‫דירתם על גבי הגג של הבית המשותף‪ ,‬ממילא יראו אותם כמסכימים קונסטרוקטיבית לבנייה‬</w:t>
        <w:br/>
        <w:t>‫דומה על גג המבנה הסמוך‪.‬‬</w:t>
        <w:br/>
        <w:t>‫‪ .1‬מקצת התובעים שנתנו הסכמתם לבנייה של הנתבעים חזרו בהם מהסכמתם ואין לכפות עליהם‬</w:t>
        <w:br/>
        <w:t>‫את הסכמתם הר כגיגית‪.‬‬</w:t>
        <w:br/>
        <w:t>‫‪ .9‬לנתבעים אין הסכמות בשיעור שנקבע בסעיף ‪11‬ב(א) לחוק המקרקעין‪ ,‬התשכ"ט‪1020-‬‬</w:t>
        <w:br/>
        <w:t>‫(להלן‪":‬חוק המקרקעין") ומשכך אין לאפשר את הבניה‪.‬‬</w:t>
        <w:br/>
        <w:t>‫טענות ההגנה‪-‬‬</w:t>
        <w:br/>
        <w:t>‫‪ .0‬בשל העובדה שהנתבעים מבקשים לבצע שיפור מיגון בחדר קיים בדירתם‪ ,‬ניתנים להם ע"י‬</w:t>
        <w:br/>
        <w:t>‫הועדה המקומית בתמורה לשיפור מיגון שטח בניה עיקרית שאינו נחשב באחוזי הבניה של הבית‬</w:t>
        <w:br/>
        <w:t>‫לשם ניצול על גג המבנה‪ .‬בשל היות שטח זה תמורה לשיפור מיגון (המהווה תחליף לממ"ד)‬</w:t>
        <w:br/>
        <w:t>‫נדרשת לנתבעים הסכמה של ‪ 29%‬מקרב בעלי הדירות בבית לבנייה זו בדומה לבניית ממ"ד‪.‬‬</w:t>
        <w:br/>
        <w:t>‫‪ .19‬טענת התובעים כי יהיה בבנייה כדי לסכל אפשרות של מימוש זכויות על פי תמ"א ‪ 39‬היא חסרת‬</w:t>
        <w:br/>
        <w:t>‫תום לב‪ ,‬שכן התובעים לא נקפו אצבע כדי לממש זכות שכזו‪ ,‬לא ניסו לקדם כל מיזם שכזה וספק‬</w:t>
        <w:br/>
        <w:t>‫אם ניתן להוציא פרויקט חיזוק אל הפועל בבית זה היות ובוצעו בו במרוצת השנים תוספות‬</w:t>
        <w:br/>
        <w:t>‫בנייה אשר מסכלות את האפשרות לביצוע פרויקט תמ"א ‪ 39‬בבית‪.‬‬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תיק‪/872/834/4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11.16.11‬נחתם הסכם בין חלק מבעלי הדירות במבנה מושא ההליך (‪ 6‬בעלי דירות) לבין כל‬</w:t>
        <w:br/>
        <w:t>‫בעלי הדירות במבנה הסמוך (‪ 2‬בעלי דירות)‪ ,‬אשר בין היתר מאפשר לנתבעים לבנות את הבנייה‬</w:t>
        <w:br/>
        <w:t>‫מושא ההליך‪ .‬על הסכם זה חתמו כל בעלי הדירות במבנה הסמוך וכן ה"ה ציסר והנתבעים‪,‬‬</w:t>
        <w:br/>
        <w:t>‫שניהם בעלי דירות במבנה מושא ההליך‪ .‬סה"כ בעלי הדירות שחתמו על ההסכם הוא ‪ 2‬מתוך ‪19‬‬</w:t>
        <w:br/>
        <w:t>‫בעלי דירות בבית המשותף‪( .‬להלן‪" :‬ההסכם")‪.‬‬</w:t>
        <w:br/>
        <w:t>‫‪ .16‬לנתבעים נדרשת הסכמה של ‪ 29%‬מבעלי הדירות בבית לצורך ביצוע הבניה המבוקשת‪ ,‬ולפיכך די‬</w:t>
        <w:br/>
        <w:t>‫בהסכמות בעלי הדירות אשר חתמו על גבי ההסכם‪.‬‬</w:t>
        <w:br/>
        <w:t>‫‪ .13‬בנוסף‪ ,‬יש לראות בתובעים מס' ‪ 2‬ו‪ 2 -‬כמסכימים קונסטרוקטיבית לבניה‪ ,‬הואיל ותובעים אלו‬</w:t>
        <w:br/>
        <w:t>‫ביצעו "הרחבה דומה" כמשמעותה בסעיף ‪ 11‬ב(ג) לחוק המקרקעין התשכ"ט‪.1020-‬‬</w:t>
        <w:br/>
        <w:t>‫‪ .12‬המקלט בבית אינו שמיש ואינו תקני וגם מטעם זה יש לאפשר לנתבעים הקמת ממ"ד‪.‬‬</w:t>
        <w:br/>
        <w:t>‫ההליכים בתיק‪-‬‬</w:t>
        <w:br/>
        <w:t>‫‪ .12‬ביום ‪ 12.11.11‬התקיים ביקור במקום בנוכחות הצדדים וב"כ על מנת להתרשם באופן בלתי‬</w:t>
        <w:br/>
        <w:t>‫אמצעי מהנטען‪ .‬להלן הנתונים אותם מצאתי רלבנטיים להליך‪:‬‬</w:t>
        <w:br/>
        <w:t>‫א‪ .‬המבנה מושא ההליך הוא בן ‪ 3‬קומות מעל קומת עמודים‪ .‬דירת הנתבעים מצויה בקומה‬</w:t>
        <w:br/>
        <w:t>‫הרביעית (כולל קומת העמודים)‪.‬‬</w:t>
        <w:br/>
        <w:t>‫ב‪ .‬מדובר בחלקה שיפועית כאשר י המבנה הסמוך בנוי במורד החלקה באופן שגג המבנה‬</w:t>
        <w:br/>
        <w:t>‫הסמוך מקביל בגובהו לקומות התחתונות במבנה מושא ההליך‪.‬‬</w:t>
        <w:br/>
        <w:t>‫ג‪ .‬מחלון דירה בקומה הראשונה במבנה מושא ההליך נשקף גג המבנה הסמוך ועליו דודי שמש‪,‬‬</w:t>
        <w:br/>
        <w:t>‫קולטים ואנטנות המוצבים על מרבית שטחו‪ .‬בינות לאלו נשקף הרקיע‪ .‬מצדו הימני של‬</w:t>
        <w:br/>
        <w:t>‫המבנה הסמוך נשקף נוף לים‪.‬‬</w:t>
        <w:br/>
        <w:t>‫ד‪ .‬מחלונות הדירות הגבוהות יותר במבנה מושא ההליך נשקף נוף חלקי לים וכן נוף מלא של‬</w:t>
        <w:br/>
        <w:t>‫הים מצדו הימני של המבנה הסמוך‪.‬‬</w:t>
        <w:br/>
        <w:t>‫ה‪ .‬במבנה מושא ההליך הרחיבו תובעים מס' ‪ 2‬ו‪ 2 -‬את דירתם באמצעות בניית ממ"ד אשר יורד‬</w:t>
        <w:br/>
        <w:t>‫ממפלס דירתם עד לקומת הקרקע‪.‬‬</w:t>
        <w:br/>
        <w:t>‫ו‪ .‬הופניתי אל מגרעת במבנה מושא ההליך בו יכולים הנתבעים להרחיב את דירתם באמצעות‬</w:t>
        <w:br/>
        <w:t>‫בניית ממ"ד ‪.‬‬</w:t>
        <w:br/>
        <w:t>‫ז‪ .‬בנייה של הנתבעים על גג המבנה מושא ההליך לא תגרום להפרעה כלשהי לנוף‪ ,‬לאוויר או‬</w:t>
        <w:br/>
        <w:t>‫לאור של מי מבעלי הדירות בבית בהיותה מתוכננת מעל גג המבנה הרלבנטי שהוא גבוה‬</w:t>
        <w:br/>
        <w:t>‫מהמבנה הסמוך ומצוי במעלה החלקה‪.‬‬</w:t>
        <w:br/>
        <w:t>‫‪ .12‬בתיק התקיימו מספר דיוני הוכחות בהם העידו מטעם התביעה העדים הבאים‪ :‬תובעת מס' ‪,9‬‬</w:t>
        <w:br/>
        <w:t>‫נפתלי הולנדר‪ ,‬בעלה של בעלת הדירה המנוחה הגב' יפה פרנקנטל הולנדר ז"ל‪ ,‬אסף גסטפרוינד‪,‬‬</w:t>
        <w:br/>
        <w:t>‫מומחה מטעם התובעים ותובעים מס' ‪ .1 ,2 ,3‬מטעם ההגנה העידו העדים הבאים‪ :‬כהן מרים‪,‬‬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תיק‪/872/834/4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‫בניטה שמעון‪ ,‬סייג יצחק‪ ,‬שלושתם בעלים של דירות במבנה הסמוך‪ ,‬ציסר יוסף‪ ,‬בעלים של דירה‬</w:t>
        <w:br/>
        <w:t>‫במבנה מושא ההליך והנתבעים בעצמם‪.‬‬</w:t>
        <w:br/>
        <w:t>‫‪ .11‬הצדדים סכמו טענותיהם בעל פה וכעת נותר לי להכריע בשאלה שבמחלוקת‪.‬‬</w:t>
        <w:br/>
        <w:t>‫המסגרת הנורמטיבית‪-‬‬</w:t>
        <w:br/>
        <w:t>‫‪ .19‬הוראות הדין בגידרן מוסדרת זכותו של בעל דירה להרחיב את דירתו תוך מימוש זכויות בניה‬</w:t>
        <w:br/>
        <w:t>‫קבועות בסעיפים ‪11‬א'‪-‬ד' לחוק המקרקעין‪ .‬בסעיף ‪11‬א' לחוק המקרקעין מוגדרת הרחבת דירה‬</w:t>
        <w:br/>
        <w:t>‫כ"הגדלה של שטח דירה קיימת בבית המשותף שניתן לקבל לגביה היתר בניה לפי תכנית בת‬</w:t>
        <w:br/>
        <w:t>‫תוקף"‪ .‬סעיף ‪11‬ב(א) מתנה את הזכות להרחבת דירה אגב מימוש זכויות בניה בשני תנאים‬</w:t>
        <w:br/>
        <w:t>‫מצטברים‪:‬‬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‫"רשאים מי שבבעלותם שלושה רבעים מהדירות ושני שלישים מהרכוש‬</w:t>
        <w:br/>
        <w:t>‫המשותף צמוד לדירותיהם להחליט בדבר הוצאה של חלקים מסויימים‬</w:t>
        <w:br/>
        <w:t>‫מהרכוש המשותף והצמדתם לדירה פלונית‪ ,‬לשם בניה שמטרתה הרחבת‬</w:t>
        <w:br/>
        <w:t>‫אותה דירה"‪.‬‬</w:t>
        <w:br/>
        <w:t>‫בהמשך‪ ,‬הסעיף מקל בדרישה וקובע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‫"‪..‬ואולם‪ ,‬היה נושא ההחלטה כאמור הרחבת דירה פלונית אחת או יותר‬</w:t>
        <w:br/>
        <w:t>‫לשם בניית מרחב מוגן דירתי או מרחב מוגן קומתי‪ ,‬רשאים להחליט על‬</w:t>
        <w:br/>
        <w:t>‫כך מי שבבעלותם שישים אחוזים מהדירות"‪.‬‬</w:t>
        <w:br/>
        <w:t>‫‪ .10‬מורנו הסעיף כי הרחבת דירה כרוכה בהסכמה של ‪ 12%‬מבעלי הדירות אשר צמודים להם ‪6/3‬‬</w:t>
        <w:br/>
        <w:t>‫מהרכוש המשותף‪ ,‬ואילו כאשר מדובר בהרחבת דירה לשם בניית ממ"ד די בהסכמת ‪ 29%‬מבעלי‬</w:t>
        <w:br/>
        <w:t>‫הדירות בבית‪.‬‬</w:t>
        <w:br/>
        <w:t>‫‪ .69‬בסעיף ‪11‬ב(ג) לחוק המקרקעין נקבע כי‪:‬‬</w:t>
        <w:br/>
        <w:t>‫"בעל דירה שהורחבה ייראה כמי שהסכים להרחבה דומה של כל דירה‬</w:t>
        <w:br/>
        <w:t>‫אחרת באותו בנין"‬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.61‬השאלה מהי "הרחבה דומה" נידונה באריכות בע"א (חי') ‪ 66163-19-19‬זינגר נ' חדד (פורסם ביום‬</w:t>
        <w:br/>
        <w:t>‫‪ ,)12.3.11‬שם קבע בית המשפט כדלהלן‪:‬‬</w:t>
        <w:br/>
        <w:t>‫"אחד הקריטריונים שנבחן‪ ,‬בנסיבות בהן מבקש בעל דירה לבצע הרחבה דומה‬</w:t>
        <w:br/>
        <w:t>‫בדירתו‪ ,‬מבוסס על השטח הנוסף שבו מבקש בעל הדירה להרחיב דירתו‪ .‬נדרשת‬</w:t>
        <w:br/>
        <w:t>‫פרופורציה מסוימת‪ ,‬ואם כי לא זהות‪ ,‬בין שטח ההרחבה המבוקש והרחבות‬</w:t>
        <w:br/>
        <w:t>‫קודמות שביצע בעל דירה אחרת בבניין‪ .‬כך‪ ,‬לא מתקבל על הדעת שמקום שדייר‬</w:t>
        <w:br/>
        <w:t>‫הרחיב דירתו במספר מטרים ספורים‪ ,‬תאושר הרחבה המשתרעת על עשרות‬</w:t>
        <w:br/>
        <w:t>‫מטרים כ"הרחבה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תיק‪/872/834/4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,‬משנקט המחוקק במונח "הרחבה דומה"‪ ,‬ברור הדבר מאליו כי אין‬</w:t>
        <w:br/>
        <w:t>‫לפרש את המונח "הרחבה דומה" על בסיס קריטריון בלעדי זה של שטח שנוסף‬</w:t>
        <w:br/>
        <w:t>‫לדירה‪ ,‬שכן אילו לכך התכוון המחוקק‪ ,‬היה קובע במפורש כי יראו את בעל‬</w:t>
        <w:br/>
        <w:t>‫הדירה שהרחיב דירתו כמסכים להרחבה בשטח ו‪8‬או בשיעור דומה‪ ,‬וכאמור‪,‬‬</w:t>
        <w:br/>
        <w:t>‫הגדרה זו לא נקבעה בתיקון מס' ‪ //‬לחוק המקרקעין‪ .‬לפיכך‪ ,‬הגם שלא ניתן‬</w:t>
        <w:br/>
        <w:t>‫להתעלם מקריטריון השטח שנוסף‪ ,‬אין זה יכול לשמש כקריטריון בלעדי‪.....‬‬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‫משראה המחוקק לקבוע בסעיף ‪4/‬ב(ג) לחוק המקרקעין כי מי שכבר הרחיב‬</w:t>
        <w:br/>
        <w:t>‫דירתו הרחבה דומה‪ ,‬ייראה כמי שנתן הסכמתו להרחבה‪ ,‬וזאת על מנת לסכל‬</w:t>
        <w:br/>
        <w:t>‫אפשרות שבעל דירה שנהנה בעבר מהרחבת דירתו‪ ,‬ימנע ביצוע הרחבת דירה‬</w:t>
        <w:br/>
        <w:t>‫אחרת באותו בניין‪ ,‬יש לפרש את המונח "הרחבה דומה" כהרחבה מסוג דומה‪.‬‬</w:t>
        <w:br/>
        <w:t>‫בהקשר זה‪ ,‬ובמכלול הפרמטרים הנתונים‪ ,‬סבורים אנו כי יש לבחון‪ ,‬בין היתר‪,‬‬</w:t>
        <w:br/>
        <w:t>‫את היקף הניצול או הפגיעה ברכוש המשותף שנעשה על ידי בעלי הדירות‪ ,‬וככל‬</w:t>
        <w:br/>
        <w:t>‫שיש בהרחבה המבוקשת משום ניצול או פגיעה גדולה ברכוש המשותף‪ ,‬העולה‬</w:t>
        <w:br/>
        <w:t>‫באורח ניכר על זו שנעשתה על ידי שאר בעלי הדירות בבניין‪ ,‬אין מקום‬</w:t>
        <w:br/>
        <w:t>‫להכשירה‪.‬‬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.66‬ברוח זו‪ ,‬נקבע בע"א ‪ ,3632/96‬אביב נ' גדולטר בכבוד (פורסם בנבו) (להלן‪":‬פרשת אביב")‪,‬‬</w:t>
        <w:br/>
        <w:t>‫כדלקמן‪:‬‬</w:t>
        <w:br/>
        <w:t>‫"מקובלת עלינו הפרשנות לפיה 'הרחבה דומה' כמשמעה בסע' ‪4/‬ב(ג) לחוק‬</w:t>
        <w:br/>
        <w:t>‫המקרקעין‪ ,‬הינה הרחבה מסוג דומה ‪ -‬כך בד"כ הרחבת דירה ע"י סגירת‬</w:t>
        <w:br/>
        <w:t>‫מרפסת טומנת בחובה הסכמה קונסטרוקטיבית לסגירת מרפסות ע"י בעלי‬</w:t>
        <w:br/>
        <w:t>‫הדירות האחרים באותו בנין אף אם אין שטחן של המרפסות זהה בגדלו‪ .‬דא‬</w:t>
        <w:br/>
        <w:t>‫עקא‪ ,‬מי שסגר מרפסת לא רואים אותו כמסכים להגדלת דירת שכנו ע"ח חדר‬</w:t>
        <w:br/>
        <w:t>‫המדרגות אף אם שטח ההרחבה הינו זהה‪ .‬הרחבה דומה נועדה לאפשר ניצול‬</w:t>
        <w:br/>
        <w:t>‫שטחים שההפרעה שהם גורמים לרכוש המשותף אינה שונה באופן מהותי"‪.‬‬</w:t>
        <w:br/>
        <w:t>‫(הדגשה שלי י‪.‬ל)‬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.63‬לא בכדי נקט המחוקק בלשון "הרחבה דומה" ולא "הרחבה זהה"‪ .‬כל דירה ניתנת להרחבה עפ"י‬</w:t>
        <w:br/>
        <w:t>‫מיקומה במבנה‪ ,‬תנאי הקרקע‪ ,‬תנאי תכנית המתאר ונתונים אחרים המוכתבים על ידי גורמים‬</w:t>
        <w:br/>
        <w:t>‫עליהם אין לצדדים להליך שום שליטה ו‪/‬או יכולת השפעה‪.‬‬</w:t>
        <w:br/>
        <w:t>‫‪ .37‬המורם מן האמור הינו כי לאו דווקא ההסכמה הפרסונאלית המפורשת להרחבה נחוצה‪ ,‬ודי בכך‬</w:t>
        <w:br/>
        <w:t>‫שהדירה הורחבה כדי שבעליה "ייראה כמי שהסכים להרחבה דומה של כל דירה אחרת באותו‬</w:t>
        <w:br/>
        <w:t>‫בנין"‪.‬‬</w:t>
        <w:br/>
        <w:t>‫‪ .62‬כאשר הבית המשותף כולל יותר ממבנה אחד יש לקחת בחשבון לצורך קביעת הרוב הדרוש את‬</w:t>
        <w:br/>
        <w:t>‫כל בעלי הדירות בכל המבנים ולא רק את הדירות במבנה שבו מבקשים את ההרחבה‪ ,‬וראו‬</w:t>
        <w:br/>
        <w:t>‫בעניין את א‪ .‬איזנשטיין‪ ,‬בתים משותפים‪ ,‬בעמ' ‪ 612‬וכן ראו עש"א ‪( 32992-92-16‬חי) פלאוט נ'‬</w:t>
        <w:br/>
        <w:t>‫הוד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תיק‪/872/834/4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.62‬באשר לאופן קבלת ההסכמה קבעה הפסיקה כי היות ועסקינן בזכויות קנייניות חייבת הסכמה‬</w:t>
        <w:br/>
        <w:t>‫של בעל דירה להרחבת דירה אחרת להיות ברורה מפורשת ובלתי משתמעת לשתי פנים‪ .‬אין‬</w:t>
        <w:br/>
        <w:t>‫להסיק מהיעדר הסכמה או מ'ישיבה על הגדר' הסכמה פוזיטיבית ואין היא יכולה להילמד‬</w:t>
        <w:br/>
        <w:t>‫משתיקה או מהעדר התנגדות‪ ,‬כפי שכותב המלומד דגן בספרו קניין על פרשת דרכים‪ ,‬עמ' ‪302-‬‬</w:t>
        <w:br/>
        <w:t>‫‪" 302‬המגמה העיקרית של הדין הישראלי ביחס לשימוש ברכוש המשותף היא כינונו של משטר‬</w:t>
        <w:br/>
        <w:t>‫משפטי של זכויות ברורות‪....‬מגמה זו מחייבת קביעת כללים נוקשים ביחס לסמכות לגרוע מזכות‬</w:t>
        <w:br/>
        <w:t>‫החזקה ברכוש המשותף"‪ .‬וראו גם ע"א ‪ 2923/02‬גלמן נ' הררי נ"ד(‪:390 )3‬‬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‫"גישה פרשנית זו אף מתחייבת מן הפסיקה המשקפת מדיניות משפטית‬</w:t>
        <w:br/>
        <w:t>‫המגנה על בעל דירה בבית המשותף‪ ,‬ושלפיה ויתור על זכות הנובעת‬</w:t>
        <w:br/>
        <w:t>‫מבעלותו בדירה בבית משותף בין שהמדובר בזכות ברכוש המשותף ובין‬</w:t>
        <w:br/>
        <w:t>‫שהמדובר בהסכמה לבניה (דהיינו ויתור על אחוזי הבניה) חייב להיות‬</w:t>
        <w:br/>
        <w:t>‫מפורש"‪.‬‬</w:t>
        <w:br/>
        <w:t>‫‪ .61‬יוצא מכאן כי אמנם מקום שתפיסת החזקה ברכוש המשותף נועדה לשם הרחבת דירה קבע‬</w:t>
        <w:br/>
        <w:t>‫החוק הסכמה מופחתת‪ ,‬אך עדיין צריכה זו להיות הסכמה‪ ,‬ולא הימנעות מהתנגדות‪.‬‬</w:t>
        <w:br/>
        <w:t>‫‪ .69‬הלכה היא‪ ,‬כי גם כשאין רוב מספיק‪ ,‬יהיו מקרים בהם יאשר בית המשפט בניית ממ"ד או‬</w:t>
        <w:br/>
        <w:t>‫הרחבה‪ ,‬מקום שימצא כי ההתנגדות היא בחוסר תום לב‪ .‬ראו דיון נרחב בסוגיה ברע"א ‪2330/01‬‬</w:t>
        <w:br/>
        <w:t>‫רוקר נ' סלומון פד נה(‪ ,100 )1‬וראו בע"א (חי') ‪ 932/99‬צבי נגד פרי‪( ,‬מיום ‪ )19.11.90‬את פסק דינו‬</w:t>
        <w:br/>
        <w:t>‫של הרוב מפי כב' השופטת וסרקרוג וכב' השופט דר' עדי זרנקין; וראו מנגד את עש"א (חי')‬</w:t>
        <w:br/>
        <w:t>‫‪ 13911-92-90‬קיסרי נ' שלומוב מיום ‪ 12.9.19‬שם מצא בית המשפט לסייג את האפשרות להתערב‬</w:t>
        <w:br/>
        <w:t>‫בשיקולי ההתנגדות של בעל דירה רק במקרים חריגים‪ ,‬וכן ראו את עש"א ‪ 11191-92-11‬גורי נ'‬</w:t>
        <w:br/>
        <w:t>‫פדאל מיום ‪( 69.0.11‬להלן‪":‬פס"ד פדאל") שהינו פסק דין בערעור על פסק דינה של כב' המפקחת‬</w:t>
        <w:br/>
        <w:t>‫וינברגר (כתוארה דאז) אשר מצאה להתיר בניה גם בהיעדר הרוב הדרוש לאחר שמצאה כי‬</w:t>
        <w:br/>
        <w:t>‫התנגדות בעלי הדירות הייתה נעדרת תום לב‪ .‬ערכאת הערעור מצאה לקבל את הערעור שהוגש‬</w:t>
        <w:br/>
        <w:t>‫על פסק הדין ואלו נימוקיה (מפי כב' השופטת וסרקרוג)‪:‬‬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‫"שם (‪-‬בע"א ‪ /2/84/‬נטלה נ' פרי‪ ,‬הוספה שלי י‪.‬ל‪ ).‬בדעת רוב נקבע כי אין‬</w:t>
        <w:br/>
        <w:t>‫בהגבלה שנקבעה בסע' ‪ 4/‬לחוק המקרקעין כדי לאפשר למי מן המתנגדים‬</w:t>
        <w:br/>
        <w:t>‫לבוא לבית המשפט ולהתנגד מבלי להעלות את נימוקים להתנגדותו (דעה‬</w:t>
        <w:br/>
        <w:t>‫חולקת‪ ,‬כבוד השופט כהן)‪.‬‬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דנן‪ ,‬גם על פי הדעה של הסמכות לבחון את נימוקי המתנגדים‪,‬‬</w:t>
        <w:br/>
        <w:t>‫סבור ההרכב שטעתה כבוד המפקחת משסברה במסגרת סמכותה לבחון את‬</w:t>
        <w:br/>
        <w:t>‫הנימוקים כי יש לראות את אלה‪ ,‬כטעמים שהועלו שלא בתום לב וכי‬</w:t>
        <w:br/>
        <w:t>‫סמכותה של הרשות השופטת לבוא לשקול את השיקולים על ידה‪ ,‬במקום‬</w:t>
        <w:br/>
        <w:t>‫הדיירים האחרים‪ .‬סמכות כזו אינה קיימת‪ .‬בנסיבות העניין‪ ,‬אין לייחס‬</w:t>
        <w:br/>
        <w:t>‫העדר תום לב למערערים‪ ,‬והיה מקום לאשר התנגדותם למנוע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הטענה כי תיווצר מעין זכות וטו לדיירים בבניין הקדמי בנוגע לכל‬</w:t>
        <w:br/>
        <w:t>‫בנייה שיתבקשו הדיירים לבצע בבניין האחורי‪ ,‬יש להשיב‪ ,‬כי על רוכשי‬</w:t>
        <w:br/>
        <w:t>‫הדירות במבנה האחורי היה לקחת נתון זה בחשבון בעת הרכישה‪ ,‬ובכל‬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תיק‪/872/834/4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‫מקרה‪ ,‬בדעת רוב (השופטים ש' וסרקרוג והשופט ר' שפירא) אם אכן תהיה‬</w:t>
        <w:br/>
        <w:t>‫התנגדות סתמית או נוגדת עקרונות שיטת המשפט‪ ,‬הסמכות של ביהמ"ש‬</w:t>
        <w:br/>
        <w:t>‫לבדוק את ההתנגדות עומדת בעינה אך אינה יכולה לבוא במקום הדיירים‬</w:t>
        <w:br/>
        <w:t>‫אלא על דרך בחינה נדרשת"‪.‬‬</w:t>
        <w:br/>
        <w:t>‫ובהמשך‪-‬‬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‫"בשאלה הראשונה שהיא עקרונית‪ ,‬אם לאור האמור בסעיף ‪4/‬ב לחוק‬</w:t>
        <w:br/>
        <w:t>‫המקרקעין שכותרתו "שינויים ברכוש המשותף ובזכויות הבנייה" עומדת‬</w:t>
        <w:br/>
        <w:t>‫הזכות למתנגד שלא לפרט את נימוקיו להתנגדות‪ ,‬אפילו אלה סתמיים‬</w:t>
        <w:br/>
        <w:t>‫ואפילו נוגדים הם את עקרונות שיטת המשפט ותום הלב‪ -‬שהוא אחד‬</w:t>
        <w:br/>
        <w:t>‫מעקרונות היסוד בשיטה‪-‬סבורה הייתי וסבורה אני שאין לאפשר התנגדות‬</w:t>
        <w:br/>
        <w:t>‫ללא הנמקה‪ .‬בשלב השני שלאחר הבאת הנימוקים סמכותו של ביהמ"ש‬</w:t>
        <w:br/>
        <w:t>‫לבוא ולבחון נימוקים אלה היא מצומצמת ביותר‪ .‬אכן‪ ,‬אין לדעתי לאפשר‬</w:t>
        <w:br/>
        <w:t>‫התנגדות סתמית שאינה עניינית או שיש בה משום שימוש לרעה בזכות‬</w:t>
        <w:br/>
        <w:t>‫הקניין‪ ,‬כך נאמרו על ידי בפס"ד צבי והוספתי כדוגמא כאשר בעלים של‬</w:t>
        <w:br/>
        <w:t>‫מספר דירות בבניין מתנגדים מתוך כוונת קנטור או בשל "מוצא או נסיבות‬</w:t>
        <w:br/>
        <w:t>‫אחרות הנוגדות את עקרונות שיטת המשפט ואשר אין בהם דבר או חצי דבר‬</w:t>
        <w:br/>
        <w:t>‫עם הפגיעה הקניינית לכשעצמה‪"...‬‬</w:t>
        <w:br/>
        <w:t>‫‪ .60‬סיכום הפסיקה בנושא מעלה כי ככלל נתונה למפקח על רישום מקרקעין הסמכות לבחון את‬</w:t>
        <w:br/>
        <w:t>‫נימוקי ההתנגדות‪ ,‬וכי התנגדות שאין נימוקים בצידה לא תתקבל‪ .‬יחד עם זאת‪ ,‬דעתם של כל‬</w:t>
        <w:br/>
        <w:t>‫השופטים שישבו בדין הייתה כי יש לצמצם סמכות זו ביותר‪ ,‬קרי‪ ,‬למפקח על רישום מקרקעין‬</w:t>
        <w:br/>
        <w:t>‫לא קיימת הסמכות לשקול חלף בעלי הדירות את שיקוליהם ולבטלם מקום בו דעתו שונה‬</w:t>
        <w:br/>
        <w:t>‫מדעתם‪.‬‬</w:t>
        <w:br/>
        <w:t>‫‪ .39‬על רקע הסקירה דלעיל אבחן כעת את נתוני מקרה זה‪.‬‬</w:t>
        <w:br/>
        <w:t>‫דיון והכרעה‪-‬‬</w:t>
        <w:br/>
        <w:t>‫‪ .31‬אקדים ואציין כי מצאתי לקבל את התביעה וליתן צו מניעה אשר יאסור על הנתבעים לבנות את‬</w:t>
        <w:br/>
        <w:t>‫הבניה המתוכננת על גג הבית כל עוד אין בידם את הרוב הדרוש להרחבה‪ ,‬קרי‪ 12% ,‬מבין בעלי‬</w:t>
        <w:br/>
        <w:t>‫הדירות אשר ‪ 6/3‬מהרכוש המשותף צמוד לדירותיהם‪ .‬להלן נימוקי החלטתי‪.‬‬</w:t>
        <w:br/>
        <w:t>‫שיעור ההסכמה הנדרש‪-‬‬</w:t>
        <w:br/>
        <w:t>‫‪ .36‬ככלל הבניה אותה מבקשים הנתבעים לבנות מהווה "הרחבת דירה" במובן מונח זה בחוק‬</w:t>
        <w:br/>
        <w:t>‫המקרקעין‪ .‬עם זאת‪ ,‬הנתבעים טוענים כי מאחר והבניה כוללת גם שיפור מיגון אזי הרוב הנדרש‬</w:t>
        <w:br/>
        <w:t>‫לשם אישור הבניה בכללותה הוא רוב מופחת העומד על ‪ 29%‬מבין בעלי הדירות בלבד‪ .‬לא‬</w:t>
        <w:br/>
        <w:t>‫מצאתי לקבל טענה זו‪.‬‬</w:t>
        <w:br/>
        <w:t>‫‪ .33‬מעדות הנתבע עלה כי קיבל "זיכוי" של ‪ 12‬מ"ר לבנייה על הגג בתמורה לשיפור מיגון‪ ,‬וכן קיבל‬</w:t>
        <w:br/>
        <w:t>‫עוד ‪ 1‬מ"ר כ"דרכי גישה" לאותו החדר‪ ,‬וכי בנוסף הוא מנצל יתרת אחוזי בנייה שנותרה לו של‬</w:t>
        <w:br/>
        <w:t>‫עוד ‪ 61‬מ"ר לבנייה בגג‪ .‬אפילו הייתי מקבלת את טענת הנתבעים כי נדרשת להם הסכמה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תיק‪/872/834/4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29%‬מבעלי הדירות בלבד‪ ,‬ברי כי שיעור זה היה חל לכל היותר על ה‪ 12-‬מ"ר המהווים זיכוי‬</w:t>
        <w:br/>
        <w:t>‫שקיבל לבנייה על הגג בתמורה לשיפור מיגון אך בוודאי שלא לא על יתר רכיבי התביעה‪.‬‬</w:t>
        <w:br/>
        <w:t>‫‪ .32‬ברור כי יתר רכיבי הבנייה טעונים הסכמה של ‪ 12%‬מבעלי הדירות להם צמודים ‪ 6/3‬מהרכוש‬</w:t>
        <w:br/>
        <w:t>‫המשותף‪ .‬וראו בעניין הרוב הנדרש להקמת מרפסת את ע"א (ירושלים) ‪ ,1212/99‬אברהם נ'‬</w:t>
        <w:br/>
        <w:t>‫אזרד‪( ,‬פורסם בנבו)‪.‬‬</w:t>
        <w:br/>
        <w:t>‫‪ .32‬באשר לבנייה בהיקף של ‪ 12‬מ"ר המהווים זיכוי בתמורה לשיפור מיגון‪ ,‬גם לגבי בניה זו נדרשת‬</w:t>
        <w:br/>
        <w:t>‫הסכמה של ‪ 12%‬מבעלי הדירות בבית להם צמודים ‪ 3/'6‬מהרכוש המשותף‪ .‬ובעניין זה אני מפנה‬</w:t>
        <w:br/>
        <w:t>‫לפסק דינו של חברי כב' המפקח הבכיר אורן סילברמן בתיק תביעה מס' ‪ 01/12‬גלברג נ' דסטגר‬</w:t>
        <w:br/>
        <w:t>‫בו קבע כב' המפקח כי לבנייה אשר נבנית על הגג בתמורה לשיפור מיגון נדרשת הסכמה של ‪12%‬‬</w:t>
        <w:br/>
        <w:t>‫מבעלי הדירות להם צמודים ‪ 6/3‬מהרכוש המשותף‪ ,‬ואין די בהסכמה של ‪ .29%‬פס"ד זה אושר‬</w:t>
        <w:br/>
        <w:t>‫במחוזי בעש"א (ת"א) ‪ 21993-93-12‬דסטגר נ' גלברג (פורסם בנבו)‪ ,‬וכך נקבע שם‪:‬‬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‫"צדק המפקח בקביעתו כי הרוב הדרוש לענייננו לצורך הרחבת דירת‬</w:t>
        <w:br/>
        <w:t>‫המערערים הוא ‪ 4/%‬מבעלי הדירות ש‪ 382-‬מהרכוש המשותף צמוד‬</w:t>
        <w:br/>
        <w:t>‫לדירותיהם‪ ...‬אינני מקבלת את טענת המערערים כי על המקרה חלקה‬</w:t>
        <w:br/>
        <w:t>‫הסיפא של סע' ‪4/‬ב(א) ולכן הרוב הנדרש לעבודותיהם הוא ‪ 04%‬מבעלי‬</w:t>
        <w:br/>
        <w:t>‫הדירות‪ .‬בענייננו אין המדובר ב‪" -‬הרחבת דירה‪ ...‬לשם בניית מרחב מוגן‬</w:t>
        <w:br/>
        <w:t>‫דירתי" כלשון החוק‪ ,‬אלא בחיזוק החדר הקיים בדירת המערערים‪,‬‬</w:t>
        <w:br/>
        <w:t>‫ובנוסף לכך מדובר בהרחבת דירת המערערים לעבר הגג‪ ,‬דהיינו בניה בגג‪,‬‬</w:t>
        <w:br/>
        <w:t>‫שהוא רכוש משותף‪ .‬לפחות באשר לבנייה בגג שאליו אמורות להוביל‬</w:t>
        <w:br/>
        <w:t>‫מדרגות פנימיות‪ ,‬ברי שיש צורך בהסכמה רחבה יותר של ‪ 4/%‬מבעלי‬</w:t>
        <w:br/>
        <w:t>‫הדירות‪ .‬יתר על כן‪ ,‬לפי סע' ‪(/94‬א)(‪ )2‬ו‪(34/ -‬ג) לתקנות ההתגוננות‬</w:t>
        <w:br/>
        <w:t>‫האזרחית (מפרטים לבניית מקלטים)‪ ,‬תש"ן‪ ,/994-‬החדר המחוזק‬</w:t>
        <w:br/>
        <w:t>‫שבבקשת המערערים איננו מהווה ממ"ד לפי הדין‪ .‬החדר הנדון הוא‬</w:t>
        <w:br/>
        <w:t>‫בקומה העליונה של הבניין‪ ,‬קומה ‪ ,2‬אין מתחתיו מגדל ממ"דים עד‬</w:t>
        <w:br/>
        <w:t>‫ליסודות הבניין‪ ,‬וכן ‪ 4/%‬מקירותיו ההיקפיים אינם מחוברים ליסודות‬</w:t>
        <w:br/>
        <w:t>‫הבניין לכל גובה הבניין‪".‬‬</w:t>
        <w:br/>
        <w:t>‫‪ .32‬הכרעתו של בית המשפט המחוזי‪ ,‬לעיל‪ ,‬התייחסה לנסיבות דומות לאלו שבפניי‪ ,‬ומשכך ההלכה‬</w:t>
        <w:br/>
        <w:t>‫שנפסקה בו מנחה אותי בתיק זה באופן שאני קובעת כי לכל רכיבי הבניה שתוארו לעיל נדרשת‬</w:t>
        <w:br/>
        <w:t>‫הסכמה של ‪ 12%‬מבעלי הדירות להם צמודים ‪ 6/3‬מהרכוש המשותף‪.‬‬</w:t>
        <w:br/>
        <w:t>‫‪ .31‬אבחן להלן האם בידי הנתבעים ההסכמות ברוב הדרוש מקרב בעלי הדירות בבית‪.‬‬</w:t>
        <w:br/>
        <w:t>‫בחינת ההסכמות‪-‬‬</w:t>
        <w:br/>
        <w:t>‫‪ .39‬הנתבעים הגישו הסכם במסגרתו הסכימו בעלי הדירות החתומים עליו בין היתר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‫"נותנים הסכמתנו למשפחת טובי‪ ,‬ציסר‪ ,‬כהן‪ ,‬בניטה‪ ,‬לבנייה של חדר‬</w:t>
        <w:br/>
        <w:t>‫ממד ולתוספת בנייה על הגג בהתאם לאחוזי הבניה המגיעים לכל דייר‬</w:t>
        <w:br/>
        <w:t>‫כחוק‪ .‬נותנים הסכמתנו למשפחות סייג‪ ,‬פרנקנטל לבנייה של חדר ממד‬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תיק‪/872/834/4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‫ולתוספת בנייה במידה וירצו כך‪ ,‬בקומת הקרקע בהתאם לאחוזי הבניה‬</w:t>
        <w:br/>
        <w:t>‫המגיעים לכל דייר כחוק‪".‬‬</w:t>
        <w:br/>
        <w:t>‫‪ .30‬על גבי הסכם זה‪ ,‬אשר הוגש וסומן נ‪ ,2/‬חתומים סה"כ ‪ 2‬בעלי דירות‪:‬‬</w:t>
        <w:br/>
        <w:t>‫הגב' ציסר‪ ,‬הבעלים של תת חלקה מס' ‪ ,2‬הנתבעים‪ ,‬הבעלים של תת חלקה מס' ‪ ,2‬ה"ה סייג‪,‬‬</w:t>
        <w:br/>
        <w:t>‫הבעלים של דירה תת חלקה מס' ‪ ,1‬הגב' פרנקנטל‪ ,‬הבעלים של דירה תת חלקה מס' ‪ ,9‬ה"ה כהן‪,‬‬</w:t>
        <w:br/>
        <w:t>‫הבעלים של דירה תת חלקה מס' ‪ 0‬וה"ה בניטה‪ ,‬הבעלים דירה של תת חלקה מס' ‪.19‬‬</w:t>
        <w:br/>
        <w:t>‫‪ .29‬במסגרת ההליך הגישו התובעים מכתב חתום ע"י הגב' פרנקנטל ז"ל (הגב' נפטרה במהלך ניהול‬</w:t>
        <w:br/>
        <w:t>‫התיק טרם שהיה סיפק בידי מי מהצדדים להביאה לעדות)‪ ,‬הוגש וסומן ת‪ ,6/‬בו היא כותבת כי‬</w:t>
        <w:br/>
        <w:t>‫היא חוזרת בה מחתימתה על ההסכם ומתנגדת לבנייה של הנתבעים‪ .‬בהמשך פסק הדין תבוא‬</w:t>
        <w:br/>
        <w:t>‫התייחסות לגבי תוקף חזרתה מהסכמתה‪.‬‬</w:t>
        <w:br/>
        <w:t>‫‪ .21‬הנתבעים טענו כי בנוסף‪ ,‬יש לראות בתובעים מס' ‪ 2‬ו‪( 2-‬אשר לא חתמו על ההסכם) כמי‬</w:t>
        <w:br/>
        <w:t>‫שמסכימים קונסטרוקטיבית לבניה‪ ,‬מאחר שבנו ממ"ד המהווה "הרחבה דומה"‪.‬‬</w:t>
        <w:br/>
        <w:t>‫‪ .26‬יאמר כבר עתה כי אפילו לא הייתי מקבלת את חזרתה של הגב' פרנקנטל ז"ל מהסכמתה‪,‬‬</w:t>
        <w:br/>
        <w:t>‫ומכירה גם בתובעים מס' ‪ 2‬ו‪ 2-‬כמי שביצעו הרחבה דומה‪ ,‬הרי ששיעור ההסכמות מגיע ל‪19% -‬‬</w:t>
        <w:br/>
        <w:t>‫מבעלי הדירות בבית לבניה בלבד‪ ,‬הסכמה שאינה עונה על הרוב הדרוש‪ ,‬וכבר מטעם זה יש למנוע‬</w:t>
        <w:br/>
        <w:t>‫את הבניה‪.‬‬</w:t>
        <w:br/>
        <w:t>‫‪ .23‬למעלה מהדרוש אבחן להלן את הסכמות הצדדים גם לגופן‪.‬‬</w:t>
        <w:br/>
        <w:t>‫‪ .22‬ה"ה בניטה‪ ,‬כהן‪ ,‬סייג ציסר נתנו הסכמתם לבנייה של הנתבעים‪ .‬לא מצאתי כל פסול בכך‬</w:t>
        <w:br/>
        <w:t>‫שהסכמתם ניתנה במסגרת הסכם אשר הקנה גם להם אפשרויות בנייה בבית‪ .‬הסכמתם של בעלי‬</w:t>
        <w:br/>
        <w:t>‫דירות אלו ניתנה באופן מפורש‪ ,‬לא הוכחשה ולא הופרכה‪ .‬עדים אלו גם אישרו בעדותם את עצם‬</w:t>
        <w:br/>
        <w:t>‫מתן ההסכמה‪.‬‬</w:t>
        <w:br/>
        <w:t>‫‪ .22‬משכך‪ ,‬יש לראות ב‪ 2-‬בעלי דירות אלו כמסכימים לבניה‪ .‬להסכמות אלו יש לצרף את הסכמת‬</w:t>
        <w:br/>
        <w:t>‫הנתבעים בעצמם מה שמביא את היקף ההסכמות ל‪( 29% -‬סה"כ ‪ 2‬דירות מתוך ‪.)19‬‬</w:t>
        <w:br/>
        <w:t>‫חזרה מהסכמה‪-‬‬</w:t>
        <w:br/>
        <w:t>‫‪ .22‬באשר לגב' פרנקנטל‪ ,‬הגב' פרנקנטל ז"ל אמנם נתנה הסכמתה לבנייה של הנתבעים בחתימה על‬</w:t>
        <w:br/>
        <w:t>‫ההסכם מיום ‪ .11.16.12‬עם זאת‪ ,‬כבר ביום ‪ 69.16.12‬חתמה המנוחה על מסמך בו היא חוזרת‬</w:t>
        <w:br/>
        <w:t>‫מהסכמתה לבנייה של הנתבעים‪ ,‬סומן ת‪ .6/‬ניתן לראות בעין בלתי מקצועית כי החתימה על שני‬</w:t>
        <w:br/>
        <w:t>‫המסמכים דומה מאד‪ ,‬ובעלה של המנוחה גם אישר בעדותו את חתימתה על שני המסמכים‪.‬‬</w:t>
        <w:br/>
        <w:t>‫בנוסף‪ ,‬העידו תובעת מס' ‪ 0‬ובעלה של המנוחה‪ ,‬מר הולנדר‪ ,‬כי בנוכחותם חתמה המנוחה על ת‪,6/‬‬</w:t>
        <w:br/>
        <w:t>‫הוא טופס החזרה מההסכמה‪ .‬עדויותיהם היו אמינות עלי‪.‬‬</w:t>
        <w:br/>
        <w:t>‫‪ .21‬ככלל‪ ,‬לא בכל מקרה תתאפשר חזרתו של אדם מהסכמה שנתן לבניה‪ .‬במקרים כאלו נדרש לבחון‬</w:t>
        <w:br/>
        <w:t>‫את טעמי החזרה מהסכמה‪ ,‬האם הצד שקיבל את ההסכמה הסתמך עליה ושינה מצבו לרעה‬</w:t>
        <w:br/>
        <w:t>‫וכיוב'‪ .‬ואולם‪ ,‬מחומר הראיות עלה כי הגב' פרנקנטל חזרה בה מהסכמתה זמן קצר יחסית לאחר‬</w:t>
        <w:br/>
        <w:t>‫שניתנה (פחות משלושה שבועות מיום שחתמה על ההסכם)‪ ,‬והנתבעים לא הוכיחו כי הסתמכו על‬</w:t>
        <w:br/>
        <w:t>‫ההסכמה או כי שינו בעטיה מצבם 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תיק‪/872/834/4 :‬‬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.29‬לאור האמור מוצאת אני לקבל את חזרתה של המנוחה מהסכמה‪ .‬שוכנעתי כי המנוחה הייתה‬</w:t>
        <w:br/>
        <w:t>‫צלולה במועדים בהם חתמה על המסמכים‪ ,‬כי ידעה על מה חתמה אך שינתה דעתה‪ .‬בשים לב‬</w:t>
        <w:br/>
        <w:t>‫לכך שמועד ביטול ההסכמה ארע במועד סמוך למתן ההסכמה‪ ,‬ובהינתן שלא הוכחה הסתמכות‬</w:t>
        <w:br/>
        <w:t>‫ממשית על הסכמה זו אני מאפשרת את החזרה מההסכמה‪.‬‬</w:t>
        <w:br/>
        <w:t>‫האם הרחבת תובעים מס' ‪ 2‬ו‪ 2-‬מהווה "הרחבה דומה"‪-‬‬</w:t>
        <w:br/>
        <w:t>‫‪ .20‬אין חולק כי תובעים אלו בנו ממ"ד במפלס דירתם‪ .‬תובעים אלו אינם מתנגדים לכך שהנתבעים‬</w:t>
        <w:br/>
        <w:t>‫יבנו אף הם ממ"ד דומה במפלס דירתם במגרעת שקיימת במבנה‪ ,‬אך הם מתנגדים לבנייה על‬</w:t>
        <w:br/>
        <w:t>‫הגג‪.‬‬</w:t>
        <w:br/>
        <w:t>‫‪ .29‬בנסיבות אלו לא מצאתי לראות בבנייה שביצעו תובעים מס' ‪ 2‬ו‪ 2-‬כ "הרחבה דומה" לזו‬</w:t>
        <w:br/>
        <w:t>‫שמבקשים שנתבעים לבנות על הגג‪.‬‬</w:t>
        <w:br/>
        <w:t>‫‪ .21‬ראשית‪ ,‬לא קיים דמיון בין השטח שבנו תובעים אלו לבין השטח שמבקשים הנתבעים לבנות‪.‬‬</w:t>
        <w:br/>
        <w:t>‫בעוד שהתובעים בנו ממ"ד בלבד (כ‪ 16-‬מ"ר)‪ ,‬מבקשים הנתבעים לבנות כ‪ 26-‬מ"ר ‪+‬מרפסת‬</w:t>
        <w:br/>
        <w:t>‫גג‪+‬פרגולה‪.‬‬</w:t>
        <w:br/>
        <w:t>‫‪ .26‬שנית‪ ,‬וכפי שנקבע בפרשת אביב‪ ,‬לעיל‪" ,‬הרחבה דומה נועדה לאפשר ניצול שטחים שההפרעה‬</w:t>
        <w:br/>
        <w:t>‫שהם גורמים לרכוש המשותף אינה שונה באופן מהותי"‪ .‬לא מצאתי כי בניית הנתבעים אשר‬</w:t>
        <w:br/>
        <w:t>‫מבקשת לנצל חלק מהגג‪ ,‬דומה לבנייה שביצעו תובעים מס' ‪ 2‬ו‪ 2-‬במפלס הדירה‪ ,‬ולא מצאתי כי‬</w:t>
        <w:br/>
        <w:t>‫בנייה רגילה על הגג אשר ניתנת בתמורה לשיפור מיגון בדירה דומה לבניית ממ"ד‪ .‬ויוטעם‪ ,‬כאשר‬</w:t>
        <w:br/>
        <w:t>‫אדם בונה ממ"ד או הרחבה אחרת כלשהי במפלס דירתו הוא מייצר גג חדש המהווה רכוש‬</w:t>
        <w:br/>
        <w:t>‫משותף ויכול לשמש בעל דירה אחרת בבית לצורך הרחבה דומה של דירתו על אותו הגג‪ .‬בבניה‬</w:t>
        <w:br/>
        <w:t>‫שמבקשים הנתבעים לבנות על הגג נלקח חלק מהרכוש המשותף ובתמורה לו נבנה גג‪ ,‬שאמנם‬</w:t>
        <w:br/>
        <w:t>‫מהווה רכוש משותף‪ ,‬אך אינו יכול לשמש את מי מבעלי הדירות בבית לצורך הרחבת דירתו‬</w:t>
        <w:br/>
        <w:t>‫בהיותו מנותק מיתר דירות הבית‪.‬‬</w:t>
        <w:br/>
        <w:t>‫‪ .23‬הנה כי כן‪ ,‬לא מצאתי לראות בניה של תובעים מס' ‪ 2‬ו‪" 2-‬הרחבה דומה" לזו שמבקשים‬</w:t>
        <w:br/>
        <w:t>‫הנתבעים במסגרת הליך זה‪ .‬יצוין כי‪ ,‬ככל שהנתבעים יבקשו להקים ממ"ד במפלס דירתם אזי יש‬</w:t>
        <w:br/>
        <w:t>‫לראות בבניה של תובעים מס' ‪ 2‬ו‪" 2-‬הרחבה דומה"‪.‬‬</w:t>
        <w:br/>
        <w:t>‫האם התנגדות התובעים חסרת תום לב‪-‬‬</w:t>
        <w:br/>
        <w:t>‫‪ .22‬התובעים כולם וכן בעלה של המנוחה‪ ,‬הגב' פרנקנטל‪ ,‬העידו בתיק ופירטו את נימוקי התנגדותם‪.‬‬</w:t>
        <w:br/>
        <w:t>‫נימוק התנגדות אחד היה שהבניה מושא ההליך תסכל אפשרות של בנייה לפי תמ"א ‪ 39‬בבית‪,‬‬</w:t>
        <w:br/>
        <w:t>‫היות והנתבעים עושים שימוש בגג המשותף של הבית‪.‬‬</w:t>
        <w:br/>
        <w:t>‫‪ .22‬בעניין זה נכון להפנות לדברים שנקבעו בעש"א (חי') ‪ 26921-93-12‬לוי נ' נגרי (פורסם בנבו)‪:‬‬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‫"כב' המפקחת הייתה ערה לטיעון הנ"ל של המערערים ולהחלטתה‬</w:t>
        <w:br/>
        <w:t>‫דלעיל של ועדת הערר‪ ,‬אך בצדק קבעה‪ ,‬כי אין לשלול את האפשרות‬</w:t>
        <w:br/>
        <w:t>‫שהבנייה שהמערערים מבקשים לבנות‪ ,‬הכוללת בניית חדר‪ ,‬חדר‬</w:t>
        <w:br/>
        <w:t>‫שירותים וממ"ד‪ ,‬תימצא ותוגדר כ"בנייה שאינה מינורית אשר יש בה‬</w:t>
        <w:br/>
        <w:t>‫כדי לסכל אפשרות לבנייה לפי תמ"א ‪."2/‬‬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תיק‪/872/834/4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 התנגדות זה הינו סביר ונוסיף‪ ,‬כי ערים אנו לכך שהמערערים‬</w:t>
        <w:br/>
        <w:t>‫הצהירו ומוכנים להצהיר שהם יהרסו את תוספת הבנייה המבוקשת על‬</w:t>
        <w:br/>
        <w:t>‫ידם‪ ,‬ככל שיעמוד על הפרק ביצוע פרויקט תמ"א ‪ 2/‬בבניין‪ ,‬אך עדיין אין‬</w:t>
        <w:br/>
        <w:t>‫בהצהרה זו כדי להבטיח שתוספת הבנייה המבוקשת כיום‪ ,‬לא יהא בה‬</w:t>
        <w:br/>
        <w:t>‫כדי לסבך בעתיד את האפשרות למימוש פרויקט תמ"א ‪ 2/‬בבניין נשוא‬</w:t>
        <w:br/>
        <w:t>‫הדיון‪( ".‬הדגשה שלי י‪.‬ל‪).‬‬</w:t>
        <w:br/>
        <w:t>‫‪ .22‬אמנם מעדות המומחה מטעם התובעים עלה כי יכול ובנייה קודמת שביצעו תובעים מס' ‪ 2‬ו‪2-‬‬</w:t>
        <w:br/>
        <w:t>‫ממילא מטרפדת את האפשרות לבנייה לפי תמ"א ‪ 39‬בבית (ראו עדותו בעמ' ‪ 16‬לפרוטוקול הדיון‬</w:t>
        <w:br/>
        <w:t>‫מיום ‪ 10.2.11‬שורות ‪ 62‬ואילך)‪ ,‬אך אפילו טועים התובעים בניתוח הנתונים אשר היוו טעם‬</w:t>
        <w:br/>
        <w:t>‫להתנגדותם אין בכך כדי להפוך את התנגדותם להתנגדות חסרת תום לב‪ ,‬וראו בעניין את‬</w:t>
        <w:br/>
        <w:t>‫הדברים שנקבעו בפס"ד פדאל‪ ,‬לעיל‪.‬‬</w:t>
        <w:br/>
        <w:t>‫‪ .21‬עוד טענו התובעים כי יש למנוע מהנתבעים לבנות בשל העובדה שאם ייבנו יראו אותם‬</w:t>
        <w:br/>
        <w:t>‫כמסכימים קונסטרוקטיבית לבנייה דומה במבנה הסמוך‪ ,‬ובנייה על גג המבנה הסמוך תפגע‬</w:t>
        <w:br/>
        <w:t>‫קשות בבעלי הדירות בבית היות ותוספת הבנייה על הגג שם תביא לחסימת אור‪ ,‬אויר ונוף‬</w:t>
        <w:br/>
        <w:t>‫לדירות אלו‪.‬‬</w:t>
        <w:br/>
        <w:t>‫‪ .29‬גם טענה זו אינה מהווה לטעמי טעם התנגדות שהוא חסר תום לב בשים לב להוראות החוק‬</w:t>
        <w:br/>
        <w:t>‫הרואות בבעל דירה שהורחבה כמסכים להרחבה דומה‪.‬‬</w:t>
        <w:br/>
        <w:t>‫‪ .20‬אמנם אין מדובר בטענה העולה כדי "פגיעה מהותית" כמפורט בסעיף ‪11‬ג לחוק המקרקעין‪ ,‬אך‬</w:t>
        <w:br/>
        <w:t>‫לא ניתן לומר שהנימוק דלעיל מהווה נימוק התנגדות חסר תום לב‪.‬‬</w:t>
        <w:br/>
        <w:t>‫‪ .29‬טרם סיום אציין כי לא מצאתי כי טענת הנתבעים לפיה המקלט הקיים בבית אינו תקני ואינו‬</w:t>
        <w:br/>
        <w:t>‫ראוי לשימוש מאפשרת להם לבנות בהיעדר הסכמות ברוב הדרוש‪ .‬בעניין זה רשאים הנתבעים‬</w:t>
        <w:br/>
        <w:t>‫לפעול לכך שנציגות הבית המשותף‪/‬בעלי הדירות בבית יפעלו לתיקון המקלט והפיכתו לראוי‬</w:t>
        <w:br/>
        <w:t>‫לשימוש‪.‬‬</w:t>
        <w:br/>
        <w:t>‫סוף דבר‪-‬‬</w:t>
        <w:br/>
        <w:t>‫‪ .21‬משמצאתי כי לנתבעים לא קיימת הסכמה בשיעור הנדרש עפ"י החוק מוצאת אני ליתן צו מניעה‬</w:t>
        <w:br/>
        <w:t>‫אשר יאסור על הנתבעים לבנות בהתאם להיתר הבניה מושא ההליך וזאת עד לקבלת הסכמת‬</w:t>
        <w:br/>
        <w:t>‫‪ 3/2‬מבין בעלי הדירות אשר ‪ 6/3‬מהרכוש המשותף צמודים לדירותיהם‬</w:t>
        <w:br/>
        <w:t>‫‪ .26‬אני מחייבת את הנתבעים‪ ,‬ביחד ולחוד‪ ,‬בהוצאות התובעים בסך כולל של ‪ .₪ 9,999‬סכום שלא‬</w:t>
        <w:br/>
        <w:t>‫ישולם בתוך ‪ 39‬יום מיום קבלת החלטתי זו יישא הפרשי הצמדה וריבית מיום הגשת התביעה‬</w:t>
        <w:br/>
        <w:t>‫(‪ )62.2.12‬ועד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כד' בכסלו תשע"ח (‪)16.16.11‬‬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8/438/2017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