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8/158/2016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2016-09-18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מס'‪651/61 :‬‬                                         ‫יעל ליבוביץ‬</w:t>
        <w:br/>
        <w:t>‫‪ .6‬עמית איה‬       ‫בענין‪:‬‬</w:t>
        <w:br/>
        <w:t>‫‪ .2‬קוסטף יעל‬</w:t>
        <w:br/>
        <w:t>‫‪ .3‬קרפובסקי נירה‬</w:t>
        <w:br/>
        <w:t>‫‪ .4‬גת רפאל‬</w:t>
        <w:br/>
        <w:t>‫‪ .5‬גת שרה‬</w:t>
        <w:br/>
        <w:t>‫גוטמכר מרדכי‬</w:t>
        <w:br/>
        <w:t>‫‪ .1‬בללי אסתר‬</w:t>
        <w:br/>
        <w:t>‫‪ .7‬ברזילי יפה‬</w:t>
        <w:br/>
        <w:t>‫‪ .1‬ברזילי הילה‬</w:t>
        <w:br/>
        <w:t>‫‪ .9‬לויתן אריה‬</w:t>
        <w:br/>
        <w:t>‫‪ .61‬לויתן רבקה‬</w:t>
        <w:br/>
        <w:t>‫‪ .66‬רבר אביגדור‬</w:t>
        <w:br/>
        <w:t>‫‪ .62‬רבר כרמלה‬</w:t>
        <w:br/>
        <w:t>‫ע"י ב"כ עו"ד דניאל שירן‬</w:t>
        <w:br/>
        <w:t>‫משד' פל‪-‬ים ‪ ,2‬חיפה ‪3319512‬‬</w:t>
        <w:br/>
        <w:t>‫התובעים‬                 ‫טל'‪ ,14-1111124 :‬פקס‪14-1111147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‫אריק אלגרבלי‬</w:t>
        <w:br/>
        <w:t>‫ע"י ב"כ עו"ד ענאן חמאם ו‪/‬או ירון חילו‬</w:t>
        <w:br/>
        <w:t>‫מרח' הבנקים ‪ ,3‬חיפה ‪ ,36111‬ת‪.‬ד‪1 .‬‬</w:t>
        <w:br/>
        <w:t>‫הנתבע‬                  ‫טל‪ ,14-1143921 :‬פקס‪14-1145116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‫א‪ .‬כללי‬</w:t>
        <w:br/>
        <w:t>‫‪ .6‬עניין לנו בתביעה לפי סעיף ‪ 5‬לחוק המקרקעין (חיזוק בתים משותפים מפני‬</w:t>
        <w:br/>
        <w:t>‫רעידות אדמה)‪ ,‬תשס"ח – ‪( 2111‬להלן ‪":‬חוק החיזוק") לאישור ביצוע‬</w:t>
        <w:br/>
        <w:t>‫עבודות ברכוש המשותף שמטרתן‪ ,‬בין היתר‪ ,‬בניית ארבע דירות חדשות‪.‬‬</w:t>
        <w:br/>
        <w:t>‫התביעה הוגשה על ידי בעליהן של ‪ 7‬מתוך ‪ 1‬דירות בבית המשותף שברחוב‬</w:t>
        <w:br/>
        <w:t>‫אבא חושי ‪ ,3‬חיפה‪ ,‬הידוע גם כגוש ‪ 61791‬חלקה ‪( 35‬להלן ‪" :‬הבית‪/‬הבית‬</w:t>
        <w:br/>
        <w:t>‫המשותף") כנגד בעליה של דירה אחת‪ ,‬הוא הנתבע‪ ,‬אשר לא נתן את‬</w:t>
        <w:br/>
        <w:t>‫הסכמתו לביצוע העבודות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מכיל ‪ 1‬תתי חלקה המשתרעות על פני שלוש קומות‪.‬‬</w:t>
        <w:br/>
        <w:t>‫‪ .3‬ביום ‪ 27.66.66‬נחתם הסכם בין חברת יוזמה אלונים‪ ,‬תכנון ניהול וביצוע‬</w:t>
        <w:br/>
        <w:t>‫בע"מ (להלן ‪":‬היזם") לבין כל בעלי הדירות בבית לביצוע העבודות הכוללות‪,‬‬</w:t>
        <w:br/>
        <w:t>‫בין היתר‪ ,‬חיזוק יסודות הבניין לפי תוכנית קונסטרוקציה כנגד רעידות‬</w:t>
        <w:br/>
        <w:t>‫אדמה‪ ,‬תוספת ‪ 25‬מ"ר לכל אחת מהדירות הקיימות בבית המשותף‪ ,‬כולל‬</w:t>
        <w:br/>
        <w:t>‫ממ"ד ומרפסת בשטח של ‪ 62‬מ"ר ועוד‪.‬‬</w:t>
        <w:br/>
        <w:t>‫בתמורה לביצוע העבודות דלעיל הסכימו בעלי הדירות להעביר ליזם את גגות‬</w:t>
        <w:br/>
        <w:t>‫הבית וזכויות הבניה עליו לרבות הזכות להקמת ‪ 4‬דירות חדשות הכל‬</w:t>
        <w:br/>
        <w:t>‫בהתאם ובכפוף לאישור הוועדה לתכנון ובניה במסגרת הבקשה להיתר בניה‬</w:t>
        <w:br/>
        <w:t>‫שתוגש (להלן ‪":‬ההסכם")‪.‬‬</w:t>
        <w:br/>
        <w:t>‫‪ .4‬במועד החתימה על ההסכם טרם היה הנתבע בעלים של דירה בבית ומי‬</w:t>
        <w:br/>
        <w:t>‫שהייתה הבעלים של דירת הנתבע‪ ,‬הגב' אלגר בלו זורה דירה ז"ל‪ ,‬חתמה על‬</w:t>
        <w:br/>
        <w:t>‫ההסכם באמצעות אפוטרופסתה הגב' אלגרבלי דניס‪.‬‬</w:t>
        <w:br/>
        <w:t>‫‪ .5‬בעקבות סירוב הוועדה המקומית לאשר דירה בשטח של ‪ 251‬מ"ר במסגרת‬</w:t>
        <w:br/>
        <w:t>‫הבקשה להיתר בנייה או בשל העובדה שהיזם העדיף לבנות ‪ 2‬דירות בנות‬</w:t>
        <w:br/>
        <w:t>‫‪ 625‬מ"ר חלף דירה אחת בת ‪ 251‬מ"ר חולק שטחה ל‪ 2-‬דירות בנות ‪ 625‬מ"ר‬</w:t>
        <w:br/>
        <w:t>‫כל אחת‪ ,‬באופן שחלף ‪ 4‬דירות חדשות התבקשה בנייתן של ‪ 5‬דירות חדשות‬</w:t>
        <w:br/>
        <w:t>‫אך בשטח כללי זהה‪.‬‬</w:t>
        <w:br/>
        <w:t>‫‪ .1‬היות והוועדה אסרה על היזם לעקור עצים קיימים בשטח‪ ,‬והיות ועתודת‬</w:t>
        <w:br/>
        <w:t>‫הקרקע הנותרת לא אפשרה בנייתן של חניות בהיקף הנדרש‪ ,‬נדרשו בעלי‬</w:t>
        <w:br/>
        <w:t>‫הדירות בבית לתכנן הקמת מכפילי חניה מכניים במקום‪ .‬פתרון זה היה‬</w:t>
        <w:br/>
        <w:t>‫למורת רוחם של היזם ושל בעלי הדירות בבית ומשכך הציע היזם להקים‬</w:t>
        <w:br/>
        <w:t>‫חניון מקורה מתחת למבנה הקיים‪ .‬עקב העלויות הגבוהות הכרוכות בהקמת‬</w:t>
        <w:br/>
        <w:t>‫חניון שכזה ביקש היזם לאפשר לו הקמת דירה שישית‪ .‬בנוסף‪ ,‬התחייב‬</w:t>
        <w:br/>
        <w:t>‫היזם לשלם לכל אחד מבעלי הדירות בבית סך של ‪ ₪ 41,111‬כהשתתפות‬</w:t>
        <w:br/>
        <w:t>‫בדמי שכירות לתקופת ביצוע העבודות‪.‬‬</w:t>
        <w:br/>
        <w:t>‫‪ .7‬ביום ‪ 27.66.66‬חתמו כל בעלי הדירות בבית‪ ,‬למעט בעליה של תת חלקה מס'‬</w:t>
        <w:br/>
        <w:t>‫‪ 5‬על נספח להסכם בו נתנו הסכמתם לבנייתן של ‪ 1‬דירות חדשות לטובת‬</w:t>
        <w:br/>
        <w:t>‫היזם (להלן‪" :‬הנספח להסכם")‪.‬‬</w:t>
        <w:br/>
        <w:t>‫‪ .1‬ביום ‪ 66.2.61‬אישרה הוועדה המקומית לתכנון ובניה חיפה את הבקשה‬</w:t>
        <w:br/>
        <w:t>‫להיתר בניה הכוללת הקמתן של ‪ 1‬יחידות דיור חדשות חרף התנגדותו של‬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.9‬במועד כתיבת פסק הדין נמצא הפרויקט בשלבי סיום‪ ,‬בשלב עבודות גמר‬</w:t>
        <w:br/>
        <w:t>‫בדירות‪.‬‬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1.‬טענות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 .61‬מתוך ‪ 1‬בעלי הדירות בבית נתנו הסכמתם לבנייה מושא ההליך‪ .‬יש לכבד‬</w:t>
        <w:br/>
        <w:t>‫את רצון רוב בעלי הדירות בבית העולה כדי הרוב הדרוש לפי סעיף ‪(5‬א)‬</w:t>
        <w:br/>
        <w:t>‫לחוק החיזוק‪.‬‬</w:t>
        <w:br/>
        <w:t>‫‪ .66‬הגדלת התמורה מ‪ 4-‬דירות ל‪ 1-‬דירות נבעה מהנסיבות שפורטו מעלה‬</w:t>
        <w:br/>
        <w:t>‫ומרצונם של בעלי הדירות בבית לקבל חניה צמודה בחניון מקורה במקום‬</w:t>
        <w:br/>
        <w:t>‫חניה במכפיל חניה‪.‬‬</w:t>
        <w:br/>
        <w:t>‫‪ .62‬עבודות הבנייה נמצאות בעיצומן וסירובו של הנתבע לשתף פעולה גורם‬</w:t>
        <w:br/>
        <w:t>‫לתובעים לנזקים כספיים‪.‬‬</w:t>
        <w:br/>
        <w:t>‫‪ .63‬יש לאשר את העבודות ולמנות את ב"כ התובעים לחתום בשם הנתבע על כל‬</w:t>
        <w:br/>
        <w:t>‫המסמכים שיידרשו לצורך מימושו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2.‬טענות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.64‬לולא נעתרו בעלי הדירות בבית לבקשת היזם לחלק את הדירה המתוכננת‬</w:t>
        <w:br/>
        <w:t>‫בגודל של ‪ 251‬מ"ר לשתי דירות בנות ‪ 625‬מ"ר הייתה מצוקת החניה בבית‬</w:t>
        <w:br/>
        <w:t>‫מצומצמת יותר‪ .‬כתוצאה מהסכמת בעלי הדירות לחלוקה האמורה נוצרה‬</w:t>
        <w:br/>
        <w:t>‫מצוקת חניה אותה ניצל היזם בכדי לשכנע את התובעים להקים להם חניון‬</w:t>
        <w:br/>
        <w:t>‫תת קרקעי בתמורה לכך שיאפשרו לו לבנות דירה נוספת‪ ,‬שישית במספר‪.‬‬</w:t>
        <w:br/>
        <w:t>‫נמצא כי היזם מבקש לבנות ‪ 1‬דירות במקום ‪ 4‬הדירות אשר הוקנו לו‬</w:t>
        <w:br/>
        <w:t>‫בהסכם‪ ,‬כל זאת ללא שניתנת לבעלי הדירות בבית תמורה הולמת‪.‬‬</w:t>
        <w:br/>
        <w:t>‫‪ .65‬התמורה שמקבלים בעלי הדירות מהיזם אינה מספקת‪ .‬יש לבטל את הנספח‬</w:t>
        <w:br/>
        <w:t>‫להסכם ולחייב את היזם לבנות בהתאם להתחייבותו בהסכם‪.‬‬</w:t>
        <w:br/>
        <w:t>‫‪ .61‬לחילופין יש לחייב את היזם לשלם לבעלי הדירות בבית תמורה הוגנת בגין‬</w:t>
        <w:br/>
        <w:t>‫תוספת הזכויות שקיבל‪.‬‬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.67‬בעלי הדירות שחתמו על ההסכם ועל הנספח להסכם לא ידעו על מה הם‬</w:t>
        <w:br/>
        <w:t>‫חותמים‪.‬‬</w:t>
        <w:br/>
        <w:t>‫‪ .61‬יש לזקוף לחובת התובעים את העובדה שחמישה מהתובעים לא התייצבו‬</w:t>
        <w:br/>
        <w:t>‫להעיד‪ .‬משלא העידו אין לראותם כמסכימים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.69‬ביום ‪ 4.7.61‬התקיים דיון הוכחות בתיק במסגרתו העידו מטעם התביעה‪:‬‬</w:t>
        <w:br/>
        <w:t>‫מר אביגדור רבר‪ ,‬תובע מס' ‪ ,66‬מר אריה לויתן‪ ,‬תובע מס' ‪ ,9‬מר אבי‬</w:t>
        <w:br/>
        <w:t>‫אלונים‪ ,‬נציג היזם ומר נתן בוכהנדלר‪ ,‬אדריכל הפרוייקט‪ .‬מטעם ההגנה‬</w:t>
        <w:br/>
        <w:t>‫העידו הגב' יעל קוסטף‪ ,‬תובעת מס' ‪ ,2‬הגב' שרה גת‪ ,‬ביתה של גוטמכר מרים‬</w:t>
        <w:br/>
        <w:t>‫ז"ל (תובעת מס' ‪ 5‬טרם שתוקן כתב התביעה) והנתבע בעצמו‪.‬‬</w:t>
        <w:br/>
        <w:t>‫‪ .21‬הצדדים הגישו סיכומי טענות בכתב בהם חזרו על עיקרי טענותיהם לעיל‬</w:t>
        <w:br/>
        <w:t>‫וכעת נותר לי להכריע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.26‬אקדים ואציין כי מצאתי לקבל את התביעה ולאשר את הבניה‪ .‬הכול כפי‬</w:t>
        <w:br/>
        <w:t>‫שיפורט להלן‪.‬‬</w:t>
        <w:br/>
        <w:t>‫‪ .22‬על הצורך בחיזוק בתים מפני רעידות אדמה‪ ,‬צורך אשר היווה בסיס‬</w:t>
        <w:br/>
        <w:t>‫לחקיקתו של חוק החיזוק‪ ,‬עמדו בהרחבה בפסקי דין רבים‪ ,‬רובם פסקי דין‬</w:t>
        <w:br/>
        <w:t>‫של חברי המפקחים על רישום מקרקעין בלשכות השונות אליהם אני מפנה‬</w:t>
        <w:br/>
        <w:t>‫בעניין זה‪.‬‬</w:t>
        <w:br/>
        <w:t>‫‪ .23‬בחוק החיזוק קבע המחוקק מהו הרוב הדרוש לצורך ביצוע חיזוק הכרוך‬</w:t>
        <w:br/>
        <w:t>‫בהוספת דירות לבית‪ ,‬ומהי סמכותו של המפקח על רישום מקרקעין בתביעה‬</w:t>
        <w:br/>
        <w:t>‫לפי סעיף זה המגיעה לפתחו‪ ,‬וכך קובע הסעיף‪:‬‬</w:t>
        <w:br/>
        <w:t>‫"‪(5‬א) ביצוע עבודה ברכוש המשותף שמטרתה בניית דירה‬</w:t>
        <w:br/>
        <w:t>‫חדשה טעון החלטה מראש של כל בעלי הדירות‪ ,‬כאמור בחוק‬</w:t>
        <w:br/>
        <w:t>‫המקרקעין; ואולם לעניין ביצוע עבודה שמטרתה בניית דירה‬</w:t>
        <w:br/>
        <w:t>‫חדשה או דירות חדשות‪ ,‬שמספרן אינו עולה על שליש‬</w:t>
        <w:br/>
        <w:t>‫ממספר הדירות שהיו בבית המשותף ערב ביצוע העבודה‬</w:t>
        <w:br/>
        <w:t>‫(בסעיף זה המועד הקובע) וששטח רצפתן הכולל אינו עולה על‬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 משטח רצפתן הכולל של כל הדירות בבית המשותף‬</w:t>
        <w:br/>
        <w:t>‫במועד הקובע רשאי המפקח‪ ,‬אף אם לא התקבלה לכך‬</w:t>
        <w:br/>
        <w:t>‫החלטה מראש של כל בעלי הדירות בבית המשותף‪ ,‬לאשר את‬</w:t>
        <w:br/>
        <w:t>‫ביצוע העבודה‪ ,‬על פי תביעה של בעלי הדירות שבמועד הקובע‬</w:t>
        <w:br/>
        <w:t>‫היו בבעלותם שני שלישים מהדירות בבית המשותף ושני‬</w:t>
        <w:br/>
        <w:t>‫שלישים מהרכוש המשותף היו צמודים לדירותיהם‪ ,‬ובלבד‬</w:t>
        <w:br/>
        <w:t>‫שנתן לכל מי שהיה בעל דירה בבית המשותף במועד הקובע‬</w:t>
        <w:br/>
        <w:t>‫הזדמנות לטעון את טענותיו‪.‬‬</w:t>
        <w:br/>
        <w:t>‫אישר המפקח ביצוע עבודה ברכוש המשותף‬                  ‫(ב)‬</w:t>
        <w:br/>
        <w:t>‫שמטרתה בניית דירה חדשה כאמור בסעיף קטן (א)‪ ,‬רשאי‬</w:t>
        <w:br/>
        <w:t>‫הוא להתנותה בתנאים וכן ליתן הוראות לעניין סדרי הרישום‬</w:t>
        <w:br/>
        <w:t>‫בלשכת רישום המקרקעין; כן רשאי המפקח‪ ,‬אם ראה‬</w:t>
        <w:br/>
        <w:t>‫שבנסיבות העניין קיימת הצדקה לעשות כן‪ ,‬למנות אדם‬</w:t>
        <w:br/>
        <w:t>‫שהוא עורך דין או רואה חשבון‪ ,‬ושאינו בעל דירה בבית‬</w:t>
        <w:br/>
        <w:t>‫המשותף שלגביו אושר ביצוע העבודה כאמור‪ ,‬אשר יהיה‬</w:t>
        <w:br/>
        <w:t>‫מוסמך‪ ,‬בהתאם להוראות המפקח‪ ,‬להתקשר בשם כל בעלי‬</w:t>
        <w:br/>
        <w:t>‫הדירות ביית המשותף לשם בניית הדירה החדשה ולהעברת‬</w:t>
        <w:br/>
        <w:t>‫הזכויות בה לאחר מכן‪" .‬‬</w:t>
        <w:br/>
        <w:t>‫‪ .22‬בענייננו‪ ,‬הנתבע הגיש התנגדות לוועדה המקומית לתכנון ובנייה ולאחר‬</w:t>
        <w:br/>
        <w:t>‫שהתנגדותו נדחתה לא הוגשה על ידו בקשה למתן צו מניעה אשר יאסור על‬</w:t>
        <w:br/>
        <w:t>‫התובעים לבנות‪ ,‬כך שהלכה למעשה נמצאת כיום הבניה בשלבי סיום‪.‬‬</w:t>
        <w:br/>
        <w:t>‫הנתבע עצמו העיד בעמ' ‪ 65‬לפרוטוקול כדלהלן‪:‬‬</w:t>
        <w:br/>
        <w:t>‫"מעולם לא עצרתי להם את העבודה‪ .‬אני רוצה שהבניין יהיה‬</w:t>
        <w:br/>
        <w:t>‫שלם ואני רוצה שמה שכתוב בחוזה הראשון שכל מה שעובר ל‬</w:t>
        <w:br/>
        <w:t>‫‪ 2‬דירות ‪ ,‬אמור להיות ליזם‪ ,‬והרווח מעבר לזה לבעלי הדירות‬</w:t>
        <w:br/>
        <w:t>‫כי אלו היו הזכויות שלנו מכח התב"ע‪( ".‬הדגשה שלי י‪.‬ל‪).‬‬</w:t>
        <w:br/>
        <w:t>‫‪ .25‬נמצא‪ ,‬אם כן‪ ,‬כי הנתבע אינו מתנגד לפרויקט הבנייה או להקמתן של ‪1‬‬</w:t>
        <w:br/>
        <w:t>‫הדירות החדשות‪ ,‬אשר כבר נבנו‪ ,‬אלא טוען כי בפרויקט הנוכחי לא קיימת‬</w:t>
        <w:br/>
        <w:t>‫כדאיות כלכלית לבעלי הדירות בבית אשר נתנו ליזם ‪ 1‬דירות חדשות ולא‬</w:t>
        <w:br/>
        <w:t>‫קיבלו תמורה הולמת לכך‪ ,‬ועל כן יש להפחית מהתמורה המשתלמת ליזם‬</w:t>
        <w:br/>
        <w:t>‫ולהעבירה לבעלי הדירות בבית‪.‬‬</w:t>
        <w:br/>
        <w:t>‫‪ .21‬בהקשר זה אציין כי ככלל שמורה לרוב בעלי הדירות בבית הסמכות להחליט‬</w:t>
        <w:br/>
        <w:t>‫על אופן ההתקשרות עם היזם וככל שהתקשרות זו שוויונית והגונה‪ ,‬הרי‬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 מקום לאשרה וסמכות המפקח על רישום מקרקעין במקרים אלו‬</w:t>
        <w:br/>
        <w:t>‫מצומצמת ביותר‪.‬‬</w:t>
        <w:br/>
        <w:t>‫‪ .27‬כך גם קבע כב' השופט יצחק כהן בע"א (חי') ‪ 199-13-19‬קלצ'וק נ' אורון‬</w:t>
        <w:br/>
        <w:t>‫(פורסם בנבו)‪:‬‬</w:t>
        <w:br/>
        <w:t>‫"המפקח על רישום מקרקעין לא יהיה רשאי למנוע את ביצוע‬</w:t>
        <w:br/>
        <w:t>‫העבודות רק על בסיס טענות המיעוט בנוגע לפגיעה בזכויות‬</w:t>
        <w:br/>
        <w:t>‫הקניין שלו‪ .‬זכויות אלה תדללנה וייגרמו להם "פיחותים"‪,‬‬</w:t>
        <w:br/>
        <w:t>‫אך פגיעות אלה לא יהיה בכוחם למנוע את עבודות החיזוק‪.‬‬</w:t>
        <w:br/>
        <w:t>‫סמכות ההתערבות של המפקח‪ ,‬לקבל את טענות המיעוט‪ ,‬ולא‬</w:t>
        <w:br/>
        <w:t>‫לאשר את ביצוע עבודות החיזוק‪ ,‬תהיה אפוא מצומצמת‬</w:t>
        <w:br/>
        <w:t>‫ביותר‪( ".‬פסק הדין אושר בעליון ברע"א ‪ 4631/61‬קלצ'וק נ'‬</w:t>
        <w:br/>
        <w:t>‫אורון (פורסם בנבו)‪.‬‬</w:t>
        <w:br/>
        <w:t>‫‪ .21‬גם בפסיקת המפקחים על רישום מקרקעין נקבע כי הרציונל העומד בבסיסו‬</w:t>
        <w:br/>
        <w:t>‫של חוק החיזוק הוא חיזוקו של הבית מפני רעידות אדמה ולא מקסום‬</w:t>
        <w:br/>
        <w:t>‫הרווח הכלכלי של בעלי הדירות בבית‪( .‬ראו תיק (נתניה) ‪ 71/62‬אייזנר נ'‬</w:t>
        <w:br/>
        <w:t>‫ישראלי (פורסם באתר משרד המשפטים); תיק ‪( 73/66‬ת"א) קופמן נ'‬</w:t>
        <w:br/>
        <w:t>‫שומרוני (פורסם באתר משרד המשפטים); תיק (ת"א) ‪ 551/62‬בן יהודה נ'‬</w:t>
        <w:br/>
        <w:t>‫לוי (פורסם באתר משרד המשפטים))‪.‬‬</w:t>
        <w:br/>
        <w:t>‫‪ .29‬לטעמי‪ ,‬מקום בו ‪ 7‬מ‪ 1-‬בעלי דירות בבית בחרו להתקשר עם היזם וכל טענות‬</w:t>
        <w:br/>
        <w:t>‫הנתבע מתמצות בטענה כי הפרויקט אינו כדאי כלכלית במידה הראויה‬</w:t>
        <w:br/>
        <w:t>‫לבעלי הדירות בבית (טענה שכלל לא הוכחה) יביא הדבר לדחיית טענות‬</w:t>
        <w:br/>
        <w:t>‫הנתבע וקבלת התביעה‪.‬‬</w:t>
        <w:br/>
        <w:t>‫‪ .31‬ברע"א ‪ 6112/64‬שומרוני נ' קופמן (פורסם בנבו)‪ ,‬פירט בית המשפט מהן‬</w:t>
        <w:br/>
        <w:t>‫הבדיקות שעל המפקח על רישום מקרקעין לבצע טרם שיאושר ההסכם‪ ,‬וכך‬</w:t>
        <w:br/>
        <w:t>‫נקבע בפסק הדין‪:‬‬</w:t>
        <w:br/>
        <w:t>‫"אשר על כן בבואו לבחון בקשה לאשר הסכם‪ ,‬חרף התנגדות‬</w:t>
        <w:br/>
        <w:t>‫של מיעוט מקרב הדיירים‪ ,‬עליו להקדים ולבחון את מכלול‬</w:t>
        <w:br/>
        <w:t>‫נסיבות העניין‪ ,‬ובכלל זה לתת דעתו לשאלות הבאות‪ :‬האם‬</w:t>
        <w:br/>
        <w:t>‫הוצג טעם להתנגדות (או שמא היא בעלת אופי "עקרוני" ללא‬</w:t>
        <w:br/>
        <w:t>‫הנמקה)? האם במישור האובייקטיבי התוכנית עתידה‬</w:t>
        <w:br/>
        <w:t>‫להיטיב את מצב כלל הדיירים בבניין? האם התוכנית פוגעת‬</w:t>
        <w:br/>
        <w:t>‫באופן מהותי בזכויותיו של המיעוט? האם היא התקבלה‬</w:t>
        <w:br/>
        <w:t>‫בחוסר תום לב או בניגוד עניינים? האם הוצגה תוכנית חלופית‬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‫קונקרטית והאם גלומים בזו יתרונות שאין בהסכם שהוצג‬</w:t>
        <w:br/>
        <w:t>‫לאישור? האם נשמר השוויון בין הדיירים? המדובר ברשימת‬</w:t>
        <w:br/>
        <w:t>‫שיקולים לא ממצה וכמובן שעל המפקח לשקול את התוכנית‬</w:t>
        <w:br/>
        <w:t>‫לאישורו בהתאם למכלול נסיבות העניין‪".‬‬</w:t>
        <w:br/>
        <w:t>‫‪ .36‬אבחן להלן נתונים אלו בהקשר להסכם הרלוונטי‪.‬‬</w:t>
        <w:br/>
        <w:t>‫‪ .32‬בעדויות הצדדים ובכתבי הטענות הבהירו התובעים את הנסיבות שהביאו‬</w:t>
        <w:br/>
        <w:t>‫להגדלת התמורה הניתנת ליזם מ‪ 4-‬דירות ל‪ 1-‬דירות‪ .‬מעדויות אלו עלה כי‬</w:t>
        <w:br/>
        <w:t>‫בעלי הדירות ביקשו מהיזם כי יבנה בבית חניון תת קרקעי חלף מכפילי‬</w:t>
        <w:br/>
        <w:t>‫חנייה‪ ,‬דבר שהיה כרוך בהוצאות ניכרות ליזם‪ ,‬ולפיכך ניאותו להגדיל את‬</w:t>
        <w:br/>
        <w:t>‫התמורה הניתנת ליזם‪ .‬מעדויות אלו שוכנעתי כי בעלי הדירות ידעו היטב על‬</w:t>
        <w:br/>
        <w:t>‫מה ולמה הוגדלה התמורה שניתנה ליזם ולא מצאתי כי נכון להתערב‬</w:t>
        <w:br/>
        <w:t>‫בשיקולים כלכליים אלו‪.‬‬</w:t>
        <w:br/>
        <w:t>‫‪ .33‬לכך יש להוסיף את העובדה שהנתבע‪ ,‬אשר טען כי היזם לא נתן לבעלי‬</w:t>
        <w:br/>
        <w:t>‫הדירות בבית תמורה הוגנת בעבור ‪ 1‬דירות אלו‪ ,‬לא תמך טענתו זו בשום‬</w:t>
        <w:br/>
        <w:t>‫ראיה שהיא‪ .‬לא הוצגו הצעות חלופיות לבנייה במקום‪ ,‬לא הובאה כל חוות‬</w:t>
        <w:br/>
        <w:t>‫דעת שמאית שתתמוך בטענת התובע‪ ,‬כך שלמעשה טענתו נטענה בעלמא‬</w:t>
        <w:br/>
        <w:t>‫וכלל לא הוכחה‪.‬‬</w:t>
        <w:br/>
        <w:t>‫‪ .34‬זאת ועוד‪ ,‬לא הוכח לי כי ההסכם והנספח להסכם פוגעים יתר על המידה‬</w:t>
        <w:br/>
        <w:t>‫בנתבע או כי התמורה הניתנת לו פחותה מזו שמקבלים יתר בעלי הדירות‬</w:t>
        <w:br/>
        <w:t>‫בבית‪ .‬מהתנהלות הצדדים בפניי וכן מעיון בהסכם שוכנעתי כי התובעים‬</w:t>
        <w:br/>
        <w:t>‫נהגו בשוויון כלפי כל בעלי הדירות וכי פעולת הרוב נעשתה בתום לב‪.‬‬</w:t>
        <w:br/>
        <w:t>‫‪ .35‬גם טענת הנתבע ולפיה ממילא עפ"י ההסכם צריך היה להשית את עלויות‬</w:t>
        <w:br/>
        <w:t>‫מכפילי החניה או הקמת החניה התת קרקעית על היזם אין לה על מה‬</w:t>
        <w:br/>
        <w:t>‫לסמוך‪ .‬עפ"י סעיף ‪ 1.3‬להסכם ניתן לבטל את ההסכם "היה ויתברר כי‬</w:t>
        <w:br/>
        <w:t>‫נדרשים שינויים בתוכניות המצורפות כנספח ‪ 2‬להסכם זה‪ ,‬ואלו לא אושרו‬</w:t>
        <w:br/>
        <w:t>‫על ידי בעלי הדירות ו‪/‬או היזם תוך ‪ 12‬יום מיום שהובאו השינויים לידיעת‬</w:t>
        <w:br/>
        <w:t>‫בעלי הדירות‪."..‬‬</w:t>
        <w:br/>
        <w:t>‫‪ .31‬מעדות עדי התביעה עלה כי מפאת העובדה שהעריה לא אשרה עקירתם של‬</w:t>
        <w:br/>
        <w:t>‫עצים בשטח בו תוכננה החניה לא נותרה ברירה אלא להקים מכפילי חניה‬</w:t>
        <w:br/>
        <w:t>‫בשטח הקרקע הפנוי‪ ,‬או לחפור ולהקים חניה מקורה תחת המבנה‪ .‬עוד עלה‬</w:t>
        <w:br/>
        <w:t>‫מהעדויות כי בעלי הדירות בכרו את הקמת החניון המקורה תחת הצבת‬</w:t>
        <w:br/>
        <w:t>‫מכפילי חניה ומשום כך נכונים היו לפצות את היזם על ההשקעה העצומה‬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‫הכרוכה בהקמת חניון ע"י מתן דירה נוספת‪( .‬ראו עדות מר רבר בעמ' ‪7‬‬</w:t>
        <w:br/>
        <w:t>‫לפרוטוקול שורות ‪ ,5-67‬ראו עדות נציג היזם בעמ' ‪ 1‬לפרוטוקול שורות ‪61-‬‬</w:t>
        <w:br/>
        <w:t>‫‪ ,29‬וראו עדות מר לויתן בעמ' ‪ 61‬לפרוטוקול שורות ‪.)69-36‬‬</w:t>
        <w:br/>
        <w:t>‫‪ .37‬הפועל היוצא הוא שהיזם לא היה מחויב לשאת בהוצאות שנגרמו כתוצאה‬</w:t>
        <w:br/>
        <w:t>‫מדרישות הוועדה והוא היה רשאי לבטל את ההסכם בהינתן הצורך במכפילי‬</w:t>
        <w:br/>
        <w:t>‫חניה‪ ,‬ועל כן טבעי כי בעלי הדירות בבית ביקשו לשפר את התמורה הניתנת‬</w:t>
        <w:br/>
        <w:t>‫לו על מנת להוציא את הפרויקט אל הפועל‪ ,‬וזאת מתוך הבנה כי העלויות‬</w:t>
        <w:br/>
        <w:t>‫הכרוכות בפתרון החלופי המושתות על היזם כתוצאה מדרישות הוועדה‬</w:t>
        <w:br/>
        <w:t>‫המקומית עלו‪.‬‬</w:t>
        <w:br/>
        <w:t>‫‪ .31‬למקרא ההסכם והנספח להסכם נחה דעתי כי ההסכם סביר ומאוזן‪ .‬הטענה‬</w:t>
        <w:br/>
        <w:t>‫לחוסר הוגנות כלכלית לא הוכחה‪ ,‬ולראיה ‪ 7‬מתוך ‪ 1‬בעלי דירות בבית נתנו‬</w:t>
        <w:br/>
        <w:t>‫הסכמתם לכך‪.‬‬</w:t>
        <w:br/>
        <w:t>‫‪ .39‬אמנם הנתבע טען כי התובעים חתמו ללא שידעו על מה הם חותמים‪ ,‬וכי‬</w:t>
        <w:br/>
        <w:t>‫הופעלו עליהם לחצים לחתום‪ ,‬אך מעדויות העדים שנשמעו לפני לא שוכנעתי‬</w:t>
        <w:br/>
        <w:t>‫באמור‪ ,‬ומעדיפה אני בהקשר זה את גרסתו של התובע מר רבר בעדותו בעמ'‬</w:t>
        <w:br/>
        <w:t>‫‪ 1‬לפרוטוקול שורה ‪:39‬‬</w:t>
        <w:br/>
        <w:t>‫"הדיירים זה אנשים מבוגרים וכל אחד יכול לעשות מה שטוב‬</w:t>
        <w:br/>
        <w:t>‫לו‪".‬‬</w:t>
        <w:br/>
        <w:t>‫‪ .41‬העדים שהזמין הנתבע כעדים מטעמו סתרו את גרסתו זו עת העידו כי חתמו‬</w:t>
        <w:br/>
        <w:t>‫מרצון‪ .‬וראו בעניין זה את עדותה של הגב' קוסטף‪ ,‬שזומנה כעדת הגנה‪ ,‬מהם‬</w:t>
        <w:br/>
        <w:t>‫עלה כי בשלב בו חתמה על הנספח להסכם המאפשר ליזם לבנות ‪ 1‬דירות‪ ,‬לא‬</w:t>
        <w:br/>
        <w:t>‫הופעלו עליה לחצים‪ .‬והיא פנתה מיוזמתה לב"כ היזם וביקשה לחתום על‬</w:t>
        <w:br/>
        <w:t>‫המסמכים (ראו עדותה בעמ' ‪ 63‬לפרוטוקול שורות ‪.)64-31‬‬</w:t>
        <w:br/>
        <w:t>‫וראו גם את עדותה של הגב' שרה גת‪ ,‬אשר זומנה אף היא כעדת הגנה‪ ,‬ממנה‬</w:t>
        <w:br/>
        <w:t>‫עלה כי ידעה על כל השתלשלות העניינים בפרויקט‪ ,‬נתנה הסכמה לבנייה‬</w:t>
        <w:br/>
        <w:t>‫מושא ההליך מדעת ואישרה כי היא עדיין תומכת בפרויקט (ראו עדותה בעמ'‬</w:t>
        <w:br/>
        <w:t>‫‪ 63‬לפרוטוקול שורות ‪ 39‬ואילך)‪.‬‬</w:t>
        <w:br/>
        <w:t>‫‪ .46‬לכך יש להוסיף את העובדה שחתימותיהם של בעלי הדירות אומתו על ידי‬</w:t>
        <w:br/>
        <w:t>‫עו"ד כדרך שמאמתים שטר עסקה‪ ,‬לאחר שהוסבר להם על מה הם חותמים‪.‬‬</w:t>
        <w:br/>
        <w:t>‫‪ .42‬מצאתי גם לדחות את טענת הנתבע כי אי התייצבות מקצת התובעים להעיד‬</w:t>
        <w:br/>
        <w:t>‫כמוה כאי מתן הסכמה לעבודות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.43‬כאשר מדובר בעבודות בנייה הטעונות הסכמה מפורשת של בעלי דירות‬</w:t>
        <w:br/>
        <w:t>‫בבית‪ ,‬על מבקשי ההרחבה‪/‬הבניה מוטל הנטל להוכיח כי באמתחתם‬</w:t>
        <w:br/>
        <w:t>‫ההסכמה הנדרשת בחוק‪ .‬הטלת הנטל על כתפי מבקשי ההרחבה‪/‬הבניה‬</w:t>
        <w:br/>
        <w:t>‫נובעת מייחודיותן של הוראות חוק המקרקעין וחוק החיזוק המתירות לרוב‬</w:t>
        <w:br/>
        <w:t>‫מיוחד לפגוע בקניינו של המיעוט‪ ,‬ראו א‪ .‬אייזנשטיין‪ ,‬יסודות והלכות בדיני‬</w:t>
        <w:br/>
        <w:t>‫מקרקעין‪ ,‬חלק שלישי‪ .266-263 ,‬זה גם הטעם לכך שעל מבקשי‬</w:t>
        <w:br/>
        <w:t>‫ההרחבה‪/‬הבניה להוכיח הסכמה פוזיטיבית לבניה המבוקשת‪ ,‬והם לא‬</w:t>
        <w:br/>
        <w:t>‫יכולים לטעון להסכמה בהיעדר התנגדות של בעל דירה אחרת‪ .‬יחד עם זאת‪,‬‬</w:t>
        <w:br/>
        <w:t>‫מבקשי ההרחבה‪/‬הבניה יוצאים ידי חובתם‪ ,‬בהצגת מסמך המעיד על‬</w:t>
        <w:br/>
        <w:t>‫הסכמה מפורשת מטעם בעלי הזכויות כאמור‪ ,‬וככל שהציגו מסמך כזה‪,‬‬</w:t>
        <w:br/>
        <w:t>‫הנטל להפריך את ההסכמה עובר לכתפי הנתבע הטוען כנגד אותן חתימות‪.‬‬</w:t>
        <w:br/>
        <w:t>‫‪ .44‬היות והתובעים הציגו את ההסכמות שנתנו להם על גבי ההסכם והנספח‬</w:t>
        <w:br/>
        <w:t>‫להסכם‪ ,‬על הנתבע להוכיח כי הסכמות אלו בטלות‪ .‬משלא הצליח הנתבע‬</w:t>
        <w:br/>
        <w:t>‫להפריך הסכמות אלו ‪ -‬ובשים לב לכך שהעבודות כבר הסתיימו ללא‬</w:t>
        <w:br/>
        <w:t>‫התנגדות מטעם מי מבעלי הדירות ‪ -‬מוצאת אני לקבוע כי בעלי הדירות‬</w:t>
        <w:br/>
        <w:t>‫החתומים על מסמכים אלו נתנו הסכמתם לבניה‪.‬‬</w:t>
        <w:br/>
        <w:t>‫‪ .45‬טרם סיום אציין כי דרישת הנתבע לשינוי התמורה אשר ניתנת ליזם‪ ,‬כעת‪,‬‬</w:t>
        <w:br/>
        <w:t>‫שעה שעבודות הבנייה הגיעו כמעט לסיומן מוקשית בעיניי‪ .‬אין בידי להלום‬</w:t>
        <w:br/>
        <w:t>‫שהיזם‪ ,‬אשר בנה בהתאם להסכמות ההסכם והנספח להסכם‪ ,‬ובהתאם‬</w:t>
        <w:br/>
        <w:t>‫להיתר בניה כדין‪ ,‬יהא חשוף עם סיומה של הבניה להעלאת טענות בכל הנוגע‬</w:t>
        <w:br/>
        <w:t>‫לתמורה שסוכמה בהסכם ובנספח להסכם‪ .‬ראוי היה להעלות טענות אלו‬</w:t>
        <w:br/>
        <w:t>‫טרם ביצוע הבניה ולא לאחר מעשה‪.‬‬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.41‬אשר על כן‪ ,‬מוצאת אני לקבל את התביעה ולאשר את ביצוע העבודות‬</w:t>
        <w:br/>
        <w:t>‫ברכוש המשותף חרף התנגדות הנתבע‪.‬‬</w:t>
        <w:br/>
        <w:t>‫‪ .47‬מתוקף סמכותי לפי סעיף ‪( 5‬ב) לחוק החיזוק אני ממנה את עו"ד דניאל שירן‬</w:t>
        <w:br/>
        <w:t>‫מ‪.‬ר ‪ 5733‬להתקשר ולחתום בשם הנתבע כל המסמכים הדרושים לצורך‬</w:t>
        <w:br/>
        <w:t>‫ביצוע עבודות החיזוק והקשור בהם‪ ,‬לרבות על ההסכם והנספחים לו‪ ,‬על‬</w:t>
        <w:br/>
        <w:t>‫הסכמים עם רוכשי הדירות החדשות‪ ,‬על הבקשות והמסמכים הנדרשים‬</w:t>
        <w:br/>
        <w:t>‫לשם תיקון צו רישום הבית המשותף לצורך מימוש תוכנית החיזוק‪ ,‬על‬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‫הבקשות והמסמכים הנדרשים לשם רישום הערות אזהרה לטובת היזם‬</w:t>
        <w:br/>
        <w:t>‫ולטובת רוכשי הדירות החדשות‪ ,‬לרשום משכנתאות ו‪/‬או שיעבוד לטובת‬</w:t>
        <w:br/>
        <w:t>‫בנק או מוסד פיננסי‪ ,‬על הבקשות והמסמכים הנדרשים לשם תיקון צו‬</w:t>
        <w:br/>
        <w:t>‫רישום הבית המשותף לצורך רישום הדירות החדשות לאחר השלמת עבודות‬</w:t>
        <w:br/>
        <w:t>‫החיזוק ובניית הדירות החדשות‪ ,‬על הבקשות ושטרי המכר להעברת הבעלות‬</w:t>
        <w:br/>
        <w:t>‫על שם הרוכשים ועל טפסים ומסמכים הדרושים ע"י שלטונות האוצר‪/‬מס‬</w:t>
        <w:br/>
        <w:t>‫שבח‪.‬‬</w:t>
        <w:br/>
        <w:t>‫‪ .41‬ניתנת בזה לנתבע שהות של ‪ 7‬ימים לחתום על ההסכם ונספחיו‪ ,‬לרבות על‬</w:t>
        <w:br/>
        <w:t>‫ייפוי כוח לטובת ב"כ התובעים‪ .‬לא ייחתמו המסמכים במועד יכנס לתוקף‬</w:t>
        <w:br/>
        <w:t>‫מינויו של עו"ד שירן‪.‬‬</w:t>
        <w:br/>
        <w:t>‫‪ .49‬הנתבע ישלם לבא כוח התובעים את הוצאות ההליך לרבות אגרת משפט‬</w:t>
        <w:br/>
        <w:t>‫ושכ"ט עו"ד בסך ‪ .₪ 1,111‬סכום שלא ישולם בתוך ‪ 31‬יום מיום קבלת פסק‬</w:t>
        <w:br/>
        <w:t>‫הדין יישא הפרשי הצמדה וריבית מיום הגשת התביעה (‪ )67.3.61‬ועד‬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טו' באלול תשע"ו (‪)61.9.61‬‬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8/158/2016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