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גרונר ‪ 23‬רמת אביב‬       ‫התובעת‪:‬‬</w:t>
        <w:br/>
        <w:t>‫ע"י ב"כ עוה"ד רם אורן‬</w:t>
        <w:br/>
        <w:t>‫מרחוב גרשון ש"ץ ‪ 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.1‬שושנה לוי‬   ‫הנתבעות‪:‬‬</w:t>
        <w:br/>
        <w:t>‫ע"י ב"כ עוה"ד אמיר סטמרי‬</w:t>
        <w:br/>
        <w:t>‫מרחוב אבן גבירול ‪ 68‬תל אביב‬</w:t>
        <w:br/>
        <w:t>‫‪ .2‬עדי טראוב‬</w:t>
        <w:br/>
        <w:t>‫ע"י ב"כ עוה"ד רון טראוב‬</w:t>
        <w:br/>
        <w:t>‫מרחוב ישראל בק ‪ 3‬תל אביב‬</w:t>
        <w:br/>
        <w:t>‫פסק דין‬</w:t>
        <w:br/>
        <w:t>‫האם יש מקום לחייב את הנתבעות בתשלום כספים בגין חוסרים נטענים בקופת נציגות הבית‬</w:t>
        <w:br/>
        <w:t>‫המשותף ברחוב גרונר ‪ 23‬תל אביב שנטען כי נטלו לכיסן הפרטי בתקופה בה כיהנו כחברות‬</w:t>
        <w:br/>
        <w:t>‫הנציגות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‫בשאלה האמורה עוסקת התובענה דנן‪ ,‬שהינה נגררת להליך בתביעה על פי חוק איסור לשון‬</w:t>
        <w:br/>
        <w:t>‫הרע אשר הוגש ע"י הנתבעות דנן כנגד חבר הנציגות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נציגות הבית‪ .‬הנתבעת ‪ 1‬כיהנה כחברת נציגות בתקופה שמחודש ‪04/98‬‬        ‫‪.1‬‬</w:t>
        <w:br/>
        <w:t>‫ועד ‪) 01/03‬להלן‪" :‬תקופה הראשונה"(‪ .‬הנתבעות כיהנו יחדיו כחברות נציגות החל‬</w:t>
        <w:br/>
        <w:t>‫מחודש ‪ 11/05‬ועד ‪) 06/11‬להלן‪" :‬התקופה השניה"(‪.‬‬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טוענת התובעת כי במהלך התקופות בהן כיהנו הנתבעות כחברות נציגות‬       ‫‪.2‬‬</w:t>
        <w:br/>
        <w:t>‫נגנבו על ידן‪ ,‬לכיסן הפרטי‪ ,‬כספים בהיקפים משמעותיים של עד כ‪ .₪ 617,871 -‬לצורכי‬</w:t>
        <w:br/>
        <w:t>‫אגרה הועמדה התביעה כנגד הנתבעות‪ ,‬ביחד ולחוד‪ ,‬על סך של ‪.₪ 300,000‬‬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‫מבדיקות שערכה התובעת התגלו חוסרים בחשבון הנציגות בסך של ‪,₪ 206,287‬‬</w:t>
        <w:br/>
        <w:t>‫מזומנים שהתקבלו ולא הופקדו )בסך של ‪ ,(₪ 27,605‬העברות לחשבונות פרטיים )בסך‬</w:t>
        <w:br/>
        <w:t>‫של ‪ ,(₪ 45,156‬משיכת מזומנים )בסך של ‪ ,(₪ 240,321‬מזומנים שלא הופקדו )‪18,500‬‬</w:t>
        <w:br/>
        <w:t>‫‪ (₪‬וחובות מיסי נציגות שלא שולמו על ידי הנתבעות בסך של ‪ .₪ 64,800‬כמו כן נטען‬</w:t>
        <w:br/>
        <w:t>‫כי יש לחייב את הנתבעות בעלות הפקת תדפיסי בנק )בסך של ‪ (₪ 3,402‬ובעלות בדיקת‬</w:t>
        <w:br/>
        <w:t>‫רו"ח )בסך של ‪.(₪ 11,800‬‬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הנתבעת ‪ 1‬נהגה בחשבון הנציגות כבחשבון פרטי שלה כאשר‬</w:t>
        <w:br/>
        <w:t>‫בתקופה השניה הנתבעת ‪ 2‬פעלה עמה "יד ביד"‪ .‬בכך הפרו האחרונות את חובת הנאמנות‬</w:t>
        <w:br/>
        <w:t>‫כלפי בעלי הדירות‪ ,‬הפרו חוזה ואת הוראות חוק השליחות‪ ,‬ביצעו עוולת גזל ועשו עושר‬</w:t>
        <w:br/>
        <w:t>‫ולא במשפט‪ .‬נטען גם כי לנתבעות אחריות שילוחית הדדית‪.‬‬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1‬טענה בכתב ההגנה מטעמה כי התובענה שעניינה במועדים שלפני יום‬             ‫‪.3‬‬</w:t>
        <w:br/>
        <w:t>‫‪ 21.01.07‬התיישנה‪ .‬עוד נטען כי התביעה הוגשה ללא הרשאה כדין‪ ,‬ללא החלטת אסיפה‬</w:t>
        <w:br/>
        <w:t>‫כללית וממניע אישי ‪ -‬מחלוקת שבין הצדדים בנוגע לפרויקט בניית מרפסות וחיזוק‬</w:t>
        <w:br/>
        <w:t>‫החיפוי החיצוני של המבנה‪ ,‬במסגרתו מונתה אישתו של חבר הנציגות כאדריכלית‬</w:t>
        <w:br/>
        <w:t>‫הפרויקט בשכר משמעותי‪ .‬באסיפה כללית שנערכה בהקשר זה הוציא חבר הנציגות את‬</w:t>
        <w:br/>
        <w:t>‫דיבתן של הנתבעות רעה‪ ,‬מבלי שפנה לברר או נתן להן אפשרות להתייחס לטענותיו‪.‬‬</w:t>
        <w:br/>
        <w:t>‫בהתאם הוגשה כנגדו תביעה בבית משפט השלום‪ ,‬אשר רק בעקבותיה הוגשה התובענה‬</w:t>
        <w:br/>
        <w:t>‫דנן‪.‬‬</w:t>
        <w:br/>
        <w:t>‫הנתבעת ‪ 1‬מכחישה את הטענות בדבר גניבת כספים על ידה מקופת הנציגות – המחאות‬</w:t>
        <w:br/>
        <w:t>‫שנמשכו במזומן נועדו לתשלומים במזומן לספקים ונותני שירותים‪ ,‬בדיקת רו"ח חלקית‬</w:t>
        <w:br/>
        <w:t>‫ואיננה נכונה‪ ,‬מסמכי הנציגות לא בוערו והעברתם לידי הנציגות החדשה כלל לא‬</w:t>
        <w:br/>
        <w:t>‫התבקשה ואף במפורש הוצהר על ידי הגזבר החדש כי הוא אינו מעוניין במסמכים אלו‪,‬‬</w:t>
        <w:br/>
        <w:t>‫תשלומים לספקים שולמו במזומן )כפי הנהוג בבית‪ ,‬לרבות‪ ,‬בפרויקט שיפוץ הלובי‬</w:t>
        <w:br/>
        <w:t>‫בסכומים משמעותיים( או בהמחאות שגלגולן אינו באחריות הנתבעת‪ .‬מכל מקום‪ ,‬כל‬</w:t>
        <w:br/>
        <w:t>‫הוצאה נרשמה כדין‪ .‬מיסי הנציגות של הנתבעת שולמו במלואם‪ .‬קופת הנציגות נוהלה‬</w:t>
        <w:br/>
        <w:t>‫ביעילות והיתה כל העת ביתרת זכות‪ ,‬על אף שיפוצים של המעליות והלובי‪ ,‬שנערכו‬</w:t>
        <w:br/>
        <w:t>‫בעלות גבוהה שמומנה‪ ,‬ברובה‪ ,‬ללא גביה מיוחדת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ההוכחה‪ ,‬ודאי בעילת תביעה שעניינה גניבה ומרמה‪ ,‬מוטל על התובעת ומדובר‬</w:t>
        <w:br/>
        <w:t>‫בתביעת סרק שיש לחייב בגינה באופן אישי את חברי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מטעמה מפרטת גם הנתבעת ‪ 2‬בהרחבה את הרקע להגשת התובענה דנן‪,‬‬            ‫‪.4‬‬</w:t>
        <w:br/>
        <w:t>‫כתגובה לתובענה על פי חוק איסור לשון הרע שהוגשה על ידה כנגד חבר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 נטען שהנציגות החדשה קיבלה החלטה שלא לבדוק את ההתנהלות‬</w:t>
        <w:br/>
        <w:t>‫הכספית בעבר ובהתאם התביעה דנן מוגשת בחריגה מסמכות‪ .‬הנתבעת ‪ 2‬הצטרפה‬</w:t>
        <w:br/>
        <w:t>‫לנציגות הבית בשנת ‪ 2007‬בלבד והנתבעת ‪ 1‬היא זו אשר שימשה גזברית וטיפלה‬</w:t>
        <w:br/>
        <w:t>‫בלעדית בנושאי הכספים‪ .‬ניהול הכספים היה זהיר ואפשר ביצוע פרויקט שיפוץ הלובי‬</w:t>
        <w:br/>
        <w:t>‫מתוך יתרות הכספים הקיימות‪ .‬הנתבעת ‪ 2‬לא היתה מעורבת בגביית כספים‪ ,‬הפקדתם או‬</w:t>
        <w:br/>
        <w:t>‫ביצוע תשלומים למעט הקלדה טכנית של דוחות כספיים על פי מידע שהוכן על ידי‬</w:t>
        <w:br/>
        <w:t>‫הנתבעת ‪ .1‬ממילא גם לא היתה לנתבעת ‪ 2‬כל יכולת לפקח על פעולות הנתבעת ‪ 1‬או‬</w:t>
        <w:br/>
        <w:t>‫אפשרות טכנית לנגיעה בכספים‪ .‬חווה"ד איננה קובעת כי קיימים חוסרים אלא כי נדרשים‬</w:t>
        <w:br/>
        <w:t>‫הסברים שממילא לא התבקשו‪ .‬הנתבעת ‪ 2‬לא נטלה לכיסה כספים כלשהם וממילא אין‬</w:t>
        <w:br/>
        <w:t>‫הטענה מפורטת כדבעי כנדרש‪ .‬בכל מקרה‪ ,‬הנתבעת לא כיהנה כחברת נציגות בתקופה‬</w:t>
        <w:br/>
        <w:t>‫הראשונה‪ .‬מיסי הנציגות של הנתבעת ‪ 2‬שולמו במלואם בתקופת כהונתה בנציגות‬</w:t>
        <w:br/>
        <w:t>‫והטענה בהקשר זה מופרכת‪ .‬הטענה בדבר "חוסרים" בקופת הנציגות חסרת כל בסיס‬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‫שהרי בתקופה הנדונה‪ ,‬לאחר כל ההוצאות "המאושרות" על פי בדיקת התובעת נותרה‬</w:t>
        <w:br/>
        <w:t>‫יתרה בקופה של כ‪ .₪ 105,000 -‬גם הנתבעת ‪ 2‬טענה כי התובענה התיישנה בחלקה‪.‬‬</w:t>
        <w:br/>
        <w:t>‫מדובר‪ ,‬למעשה‪ ,‬בתובענה אישית של חבר הנציגות ובהתאם אין סמכות למפקח לדון בה‬</w:t>
        <w:br/>
        <w:t>‫ויש לחייב את חבר הנציגות באופן אישי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התייחסה התובעת לטענות בדבר הרקע להגשת התובענה שלא נטענו‬                  ‫‪.5‬‬</w:t>
        <w:br/>
        <w:t>‫אלא לשם הסטת הדיון העיקרי מהתרמית וההונאה שביצעו הנתבעות‪ .‬טענת חוסר‬</w:t>
        <w:br/>
        <w:t>‫הסמכות נטענה אך כדי להתחמק מבירור וממילא אין דבר בטענה כי לנתבעות חסינות‬</w:t>
        <w:br/>
        <w:t>‫אשר שוללת את סמכות הדיון בתובענה‪ .‬טענת ההתיישנות אין בה דבר לאור הוראות‬</w:t>
        <w:br/>
        <w:t>‫סעיפים ‪ 7‬ו‪ 8 -‬לחוק ההתיישנות‪ .‬הנציגות מוסמכת להגיש את התובענה על פי הדין‪.‬‬</w:t>
        <w:br/>
        <w:t>‫לנתבעת ‪ 2‬חובת זהירות שהפרה שעה שפעלה בשיתוף עם הנתבעת ‪ .1‬הנתבעת ‪ 2‬גם‬</w:t>
        <w:br/>
        <w:t>‫התרשלה בבדיקת "הירושה" שקיבלה מהנציגות הקודמת‪ .‬הנתבעת ‪ 1‬איננה מציעה‬</w:t>
        <w:br/>
        <w:t>‫הסברים לפעילויות חריגות בחשבון עליהן הצביעה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מחלוקת בדבר סמכות הנציגות להגשת התובענה הורתי לנציגות‪ ,‬בגמר הדיון‬               ‫‪.6‬‬</w:t>
        <w:br/>
        <w:t>‫המקדמי מיום ‪ ,11.03.14‬להמציא החלטת אסיפה כללית המאשרת את הגשת התובענה‪.‬‬</w:t>
        <w:br/>
        <w:t>‫ביום ‪ 13.04.14‬הוגשה החלטת אסיפה כאמור ובהתאם נקבעה פרוצדורה להגשת ראיות‬</w:t>
        <w:br/>
        <w:t>‫הצדדים 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לשמיעת ראיות הצדדים‪ ,‬ובמהלכן‪ ,‬עוד ניהלו הצדדים הליכי ביניים רבים לעניין גילוי‬     ‫‪.7‬‬</w:t>
        <w:br/>
        <w:t>‫מסמכים בהיבטים שונים‪ ,‬הגשת ראיות נוספות‪ ,‬הוספת תצהירים ומתן הנחיות בסוגיות‬</w:t>
        <w:br/>
        <w:t>‫שונות‪ .‬שני הצדדים‪ ,‬בהתנהלות דיונית חריגה‪ ,‬גרמו להתמשכות מיותרת וארוכה של‬</w:t>
        <w:br/>
        <w:t>‫הדיון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התובעת הוגשה חוות דעת רו"ח זאב רויץ )שלאחר מכן הוגשה חוות דעת מתוקנת‬            ‫‪.8‬‬</w:t>
        <w:br/>
        <w:t>‫במהלך ניהול ההליכים( וכן תצהירים של חברי הנציגות – אלי בראון וארנון שפייזר‬</w:t>
        <w:br/>
        <w:t>‫)לרבות תצהיר משלים(‪.‬‬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1‬הגישה תצהיר חתום על ידה )לרבות תצהיר משלים( וכן תצהירים חתומים על‬           ‫‪.9‬‬</w:t>
        <w:br/>
        <w:t>‫ידי אמיר הראל‪ ,‬זאב שיסל‪ ,‬רחל בקר‪ ,‬שאול בקר ואריאל לבני‪ .‬כן זומנו למתן עדות‬</w:t>
        <w:br/>
        <w:t>‫מטעמה של הנתבעת ‪ – 1‬חיים לוינהר‪ ,‬אורלי לוינהר‪ ,‬רונית שפייזר‪ ,‬מרים אבני‪ ,‬זוהר‬</w:t>
        <w:br/>
        <w:t>‫יוסף‪ ,‬קינן ג'ורג'ט ואוסטרו ברוד אדוארד‪.‬‬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.10‬מטעם הנתבעת ‪ 2‬הוגש תצהיר חתום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.11‬דיונים לשמיעת הראיות נערכו ביום ‪,03.03.15 ,05.02.15 ,04.02.15 ,23.11.14‬‬</w:t>
        <w:br/>
        <w:t>‫‪ 14.10.15 ,20.05.15‬ו‪ .23.12.15 -‬הצדדים סיכמו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.12‬בטרם נכנס לדיון לגופה של תובענה נכון יהיה לבחון ראשית את טענותיהם המקדמיות‬</w:t>
        <w:br/>
        <w:t>‫של הנתבעות‪.‬‬</w:t>
        <w:br/>
        <w:t>‫התיישנות‬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2‬לחוק ההתיישנות‪ ,‬תשי"ח ‪ 1958 -‬קובע כי "תביעה לקיום זכות כל שהיא נתונה‬</w:t>
        <w:br/>
        <w:t>‫להתיישנות‪ ,‬ואם הוגשה תובענה על תביעה שהתיישנה וטען הנתבע טענת התיישנות‪ ,‬לא‬</w:t>
        <w:br/>
        <w:t>‫יזדקק בית המשפט לתובענה‪ ,‬אך אין בהתיישנות בלבד כדי לבטל את הזכות גופה"‪.‬‬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.14‬עסקינן בתובענה כספית ובהתאם תקופת ההתיישנות בגינה‪ ,‬כפי שנקבעה בחוק‪ ,‬הינה ‪7‬‬</w:t>
        <w:br/>
        <w:t>‫שנים )סעיף ‪ 5‬לחוק ההתיישנות(‪ .‬על פי סעיף ‪ 6‬לחוק תקופת ההתיישנות מתחילה‬</w:t>
        <w:br/>
        <w:t>‫"לרוץ" ביום שבו נולדה עילת התביעה‪ ,‬שהוא היום שבו מתגבשות העובדות המזכות את‬</w:t>
        <w:br/>
        <w:t>‫התובע בקיום החיוב כלפיו על ידי הנתבע )ע"א ‪ 3599/94‬שמעון יופיטר נ' בנק לאומי‬</w:t>
        <w:br/>
        <w:t>‫לישראל בע"מ פ''ד נ)‪.(423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מבקשת לבסס את טענתה כי התובענה בנוגע לתקופה הראשונה לא התיישנה‪,‬‬</w:t>
        <w:br/>
        <w:t>‫על אף חלוף הזמן‪ ,‬בהוראות סעיף ‪ 8‬לחוק ההתיישנות הקובעות כי "נעלמו מן התובע‬</w:t>
        <w:br/>
        <w:t>‫העובדות המהוות את עילת התובענה‪ ,‬מסיבות שלא היו תלויות בו ושאף בזהירות סבירה‬</w:t>
        <w:br/>
        <w:t>‫לא יכול היה למנוע אותן‪ ,‬תתחיל תקופת ההתיישנות ביום שבו נודעו לתובע עובדות‬</w:t>
        <w:br/>
        <w:t>‫אלה"‪ .‬בהתאם‪ ,‬לשיטתה‪ ,‬לאור העלמת העובדות לאורך שנים והגשת דוחות שקריים הרי‬</w:t>
        <w:br/>
        <w:t>‫שהמועד הראשון בו ניתן היה לגלות את העובדות הרלבנטיות הינו החל ממינוי נציגות‬</w:t>
        <w:br/>
        <w:t>‫ביום ‪ 01.06.11‬וממועד זה‪ ,‬ועד הגשת התובענה דנן‪ ,‬לא התיישנה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בידי לקבל טענה זו של התובעת בנוגע לתקופה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בהליך זה הינה נציגות הבית‪ .‬אין מחלוקת כי בתקופה שבין ‪ 02/03‬ועד ‪10/05‬‬</w:t>
        <w:br/>
        <w:t>‫כיהנה בבית נציגות שבין חבריה לא היו מי מהנתבעות בהליך זה‪ .‬לפיכך‪ ,‬אף אם נאמץ‬</w:t>
        <w:br/>
        <w:t>‫את טענת הנתבעת בסיכומיה במלואה‪ ,‬הרי שהמועד הראשון שבו ניתן היה לגלות את‬</w:t>
        <w:br/>
        <w:t>‫העובדות‪ ,‬היה החל ממינוי אותה נציגות בחודש ‪ .02/03‬ממועד זה ועד הגשת התובענה‬</w:t>
        <w:br/>
        <w:t>‫דנן )ביום ‪ (22.01.14‬חלפה תקופת ההתיישנות הקבועה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,‬נציגות בית משותף הינה אישיות משפטית נפרדת ועצמאית )מוגבלת‬</w:t>
        <w:br/>
        <w:t>‫בסמכויותיה על פי הדין(‪ .‬העובדה כי מתחלפים חברי הנציגות מפעם לפעם‪ ,‬אין בה‬</w:t>
        <w:br/>
        <w:t>‫לשנות את מהותה של הנציגות כאישיות משפטית נפרדת‪ ,‬בהקשר זה בדומה לחברה‬</w:t>
        <w:br/>
        <w:t>‫שהאורגנים שלה מתחלפים מעת לעת‪ .‬אף אם נקבל את הטענה‪ ,‬בנסיבות בהן התובענה‬</w:t>
        <w:br/>
        <w:t>‫עניינה במעילה לכאורה של חברי הנציגות‪ ,‬כי יש להתייחס בנפרד לכל נציגות על פי‬</w:t>
        <w:br/>
        <w:t>‫החברים בה בכל תקופה ותקופה‪ ,‬הרי שאותה נציגות שכיהנה בין החודשים ‪ 02/03‬ועד‬</w:t>
        <w:br/>
        <w:t>‫‪ 10/05‬יכולה וצריכה היתה לקבל את כל המידע בגין התקופה הראשונה ולנקוט‬</w:t>
        <w:br/>
        <w:t>‫בהליכים‪ ,‬ככל שהיתה מוצאת לנכון‪ .‬התובעת לא טרחה להביא כל ראיה בנוגע‬</w:t>
        <w:br/>
        <w:t>‫להתנהלות אותה נציגות ומדוע "נעלמו" העובדות מעיניה או מדוע לא יכלה לקבלן‪.‬‬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,‬טענת התובעת הינה כי בתקופה הראשונה בוצעו משיכות מזומנים לא מוסברות‬</w:t>
        <w:br/>
        <w:t>‫לכיסה הפרטי של הנתבעת ‪ 1‬בסכומים של מאות אלפי שקלים! אין מדובר בפעולות‬</w:t>
        <w:br/>
        <w:t>‫ספורות או בעלות משמעות כספים "קטנה" ועל פי מבחן הסבירות הנדרש לתחולת‬</w:t>
        <w:br/>
        <w:t>‫הוראת סעיף ‪ 8‬הרי שהאמור צריך היה להתגלות לאותה נציגות )ר' בהרחבה בהקשר זה‬</w:t>
        <w:br/>
        <w:t>‫בפרשת הועדה לאנרגיה אטומית המצוטטת להלן(‪.‬‬</w:t>
        <w:br/>
        <w:t>‫העובדה כי הנתבעת ‪ 1‬שבה לכהן כנציגות לאחר מכן‪ ,‬אין בה כדי לאיין את המועד החל‬</w:t>
        <w:br/>
        <w:t>‫ממנו יש לחשב את תקופת ההתיישנות בנסיבות דנן‪ .‬ויוער‪ ,‬הנציגות שכיהנה בתקופה‬</w:t>
        <w:br/>
        <w:t>‫הראשונה ובתקופה השניה איננה אותה הנציגות‪ ,‬על אף זהות חלקית בין חבריה‪.‬‬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.19‬יש להדגיש גם כי קבלת עמדת התובעת משמעה כי כל נציגות מאוחרת‪ ,‬אף לאחר עשרות‬</w:t>
        <w:br/>
        <w:t>‫שנים‪ ,‬יכולה לנקוט בהליכים כנגד חברי נציגות היסטורית‪.‬‬</w:t>
        <w:br/>
        <w:t>‫טענה זו עומדת בניגוד מוחלט לטעמים שבבסיס טענת ההתיישנות ‪" -‬הפסיקה ומלומדי‬</w:t>
        <w:br/>
        <w:t>‫המשפט עמדו על מספר טעמים העומדים בבסיס ההתיישנות הדיונית‪ ,‬ואעמוד עליהם‬</w:t>
        <w:br/>
        <w:t>‫בתמצית‪ :‬א‪ .‬טעם ראייתי הקשור בקושי ובהכבדה על הנתבע לשמור את ראיותיו לאורך‬</w:t>
        <w:br/>
        <w:t>‫זמן‪ .‬מטבע הדברים‪ ,‬במהלך השנים מסמכים וראיות אובדים‪ ,‬עדים הולכים לעולמם או‬</w:t>
        <w:br/>
        <w:t>‫מאבדים את זכרונם‪ ,‬מה שעלול לפגוע בהגנתו של הנתבע ולהקשות על בירור האמת‬</w:t>
        <w:br/>
        <w:t>‫העובדתית‪ .‬ב‪ .‬אינטרס הנתבע לוודאות בדבר זכויותיו וחובותיו בכל זמן נתון‪ ,‬כך‬</w:t>
        <w:br/>
        <w:t>‫שיתאפשר לו לכלכל את ענייניו מבלי להידרש להקצות ממשאביו 'רזרבה כספית' שמא‬</w:t>
        <w:br/>
        <w:t>‫ייתבע בגין שנים עברו‪ .‬ג‪ .‬ההנחה היא כי תובע אשר "ישן על זכויותיו" תקופה ארוכה‪,‬‬</w:t>
        <w:br/>
        <w:t>‫זנח או ויתר או מחל על תביעתו‪ ,‬ועם חלוף הזמן הולכת ומתבססת הציפיה של הנתבע כי‬</w:t>
        <w:br/>
        <w:t>‫לא ייתבע‪ .‬ד‪ .‬מנקודת מבט המערכת המשפטית‪ ,‬ראוי להקדיש את משאבי השיפוט‬</w:t>
        <w:br/>
        <w:t>‫לעניינים שבהווה ולא לשחת זמנה על עניינים שאבד עליהם הכלח‪ .‬קציבת תקופת‬</w:t>
        <w:br/>
        <w:t>‫ההתיישנות מתמרצת תובעים לא לישון על זכויותיהם ולהגיש תביעתם ללא עיכוב‪ .‬ה‪.‬‬</w:t>
        <w:br/>
        <w:t>‫להסדרי ההתיישנות יש השפעה החורגת מהצדדים הישירים להתדיינות‪ ,‬במיוחד על‬</w:t>
        <w:br/>
        <w:t>‫המדינה‪ ,‬יצרנים‪ ,‬ספקי שירותים ומבטחים‪ .‬כך‪ ,‬לדוגמה‪ ,‬הארכת תקופת ההתיישנות‬</w:t>
        <w:br/>
        <w:t>‫עשויה להשפיע על גובה הפרמיה בחוזה ביטוח ועל מחירי מצרכים ושירותים‪ ,‬ומכאן‬</w:t>
        <w:br/>
        <w:t>‫שלהסדרי ההתיישנות השלכה על רווחתם של פרטים רבים בחברה )על טעמי ההתיישנות‬</w:t>
        <w:br/>
        <w:t>‫ראו‪ ,‬בין היתר‪ :‬ד"נ ‪ 20/83‬טייכנר נ' אייר פרנס‪ ,‬פ"ד מא)‪ ;623-602 ,589 (1‬ע"א‬</w:t>
        <w:br/>
        <w:t>‫‪ 1254/99‬המאירי נ' הכשרת היישוב – חברה לביטוח בע"מ‪ ,‬פ"ד נד)‪(2000) 554 ,535 (2‬‬</w:t>
        <w:br/>
        <w:t>‫)להלן‪ :‬עניין המאירי השני(; ע"א ‪ 165/83‬בוכריס נ' דיור לעולה בע"מ‪ ,‬פ"ד לח)‪,554 (4‬‬</w:t>
        <w:br/>
        <w:t>‫‪) (1984) 559-558‬להלן‪ :‬עניין בוכריס(‪ :‬ע"א ‪ 7401/00‬יחזקאלי נ' גלוסקא‪ ,‬פ"ד נז)‪(1‬‬</w:t>
        <w:br/>
        <w:t>‫‪ ;(2002) 302-300 ,289‬עניין טבע תעשיות; ‪ .19‬נסייר לעיל בפסקה ‪ 29‬לפסק דינה של‬</w:t>
        <w:br/>
        <w:t>‫השופטת ברלינר; יהושע וייסמן "התיישנות והמדינה" משפטים י"ד ‪) 3‬תשמ"ד(; ישראל‬</w:t>
        <w:br/>
        <w:t>‫גלעד "התיישנות בנזיקין – הצעה לשינוי החוק"‪ ,‬משפטים י"ט ‪) 84 ,81‬תשמ"ט(‬</w:t>
        <w:br/>
        <w:t>‫)להלן‪ :‬גלעד ‪ -‬הצעה לשינוי החוק(‪ .‬לעמדת המשפט העברי בנושא ההתיישנות ולסקירה‬</w:t>
        <w:br/>
        <w:t>‫נרחבת של טעמי ההתיישנות ראו פסק דינו של השופט דרורי בע‪.‬א )מחוזי ירושלים(‬</w:t>
        <w:br/>
        <w:t>‫‪ 11053/07‬סלון ירושלים מוצרי חשמל נ' כלליר תפעול ואחזקה בע"מ )]פורסם בנבו[‪,‬‬</w:t>
        <w:br/>
        <w:t>‫‪ (30.7.2009‬החל מפסקה ‪ 19‬והאסמכתאות שם(" )ר' ע"א ‪ 2919/07‬מדינת ישראל ‪-‬‬</w:t>
        <w:br/>
        <w:t>‫הוועדה לאנרגיה אטומית נ' עדנה גיא‪-‬ליפל‪ ,‬פ''ד סד)‪.(82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אחד ואחד מהטעמים האמורים חלים בנוגע לתובענה העוסקת בתקופה הראשונה‬</w:t>
        <w:br/>
        <w:t>‫שהחלה כ‪ 15 -‬שנים לפני הגשת התביעה! די בטעמים אלו‪ ,‬כפי שנוסחו לעיל‪ ,‬להביא‬</w:t>
        <w:br/>
        <w:t>‫לדחיית 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התובעת חותרת גם תחת יסודות דיני הבתים המשותפים ‪ -‬פתח להגשת תביעות‬</w:t>
        <w:br/>
        <w:t>‫"רטרואקטיביות" כאמור‪ ,‬גם לאחר שנים רבות‪ ,‬יביא להסלמה של סכסוכים בין בעלי‬</w:t>
        <w:br/>
        <w:t>‫דירות בבתים משותפים )משיקולים זרים ולא ענייניים( ואף למצב חמור שבו לא יהיו מי‬</w:t>
        <w:br/>
        <w:t>‫מבעלי הדירות אשר יהיו מוכנים לכהן כנציגות בבית המשותף שעה שהם יהיו חשופים‪,‬‬</w:t>
        <w:br/>
        <w:t>‫לעד‪ ,‬לטענות שונות בגין התנהלותם ולנקיטת הליכים משפטיים כנגדם ללא כל מגבלה‪.‬‬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הקשור לתקופה השניה הרי שמקובלת עלי טענת התובעת כי הוראות סעיף ‪ 8‬לחוק‬</w:t>
        <w:br/>
        <w:t>‫ההתיישנות חלות בגין כל התקופה האמורה‪ .‬אין כל היגיון או סבירות בכך שחברי נציגות‬</w:t>
        <w:br/>
        <w:t>‫יתבעו את עצמם‪ ,‬במהלך כהונתם‪ ,‬בגין טענות שעניינן מעילה וגניבה מכספי הנציגות‪.‬‬</w:t>
        <w:br/>
        <w:t>‫מקובלת עלי הטענה כי מועד החלפת הנציגות בנסיבות שכאלו הוא המועד החל ממנו יש‬</w:t>
        <w:br/>
        <w:t>‫לחשב את תקופת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האמור לעיל אני מקבל את טענת ההתיישנות בנוגע לתקופה הראשונה ובהתאם אני‬</w:t>
        <w:br/>
        <w:t>‫מורה על דחיית התביעה בהקשר זה‪ .‬טענת ההתיישנות בנוגע לחלק מהתקופה השניה‪,‬‬</w:t>
        <w:br/>
        <w:t>‫עד לשנת ‪ ,2007‬נדחית‪.‬‬</w:t>
        <w:br/>
        <w:t>‫סמכות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דוחה את טענת הנתבעות כי אין בידי הסמכות העניינית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.24‬אכן‪ ,‬בהתאם להוראות סעיף ‪ 72‬לחוק המקרקעין‪ ,‬תשכ"ט ‪ 1969 -‬וההלכה הפסוקה אין‬</w:t>
        <w:br/>
        <w:t>‫המפקח מוסמך לדון בתובענות נזיקיות למעט אלו אשר התייחס אליהן החוק במפורש‪.‬‬</w:t>
        <w:br/>
        <w:t>‫אולם‪ ,‬אין מדובר בהליך דנן בתובענה נזיקית ‪ -‬עסקינן בטענות של התובעת בגין מרמה‬</w:t>
        <w:br/>
        <w:t>‫מתוכננת וגניבה של כספי הנציגות על ידי חברות הנציגות במועדים רלבנטיים ובטענה‬</w:t>
        <w:br/>
        <w:t>‫בדבר העדר פיקוח של הנתבעת ‪ 2‬על פעולת הנציגות‪ .‬עילות אלו מצויות בגדר סמכותי‬</w:t>
        <w:br/>
        <w:t>‫העניינית‪.‬‬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.25‬זאת ועוד‪ .‬בהתאם להוראות הדין "הנציגות תיכון ותפעל לפי הוראות התקנון" )סעיף ‪65‬‬</w:t>
        <w:br/>
        <w:t>‫לחוק המקרקעין(‪ .‬בהתאם להוראות סעיפים ‪ 72‬ו‪ 73 -‬לחוק המקרקעין הרי שסכסוך בין‬</w:t>
        <w:br/>
        <w:t>‫בעלי דירות והנציגות בעניין חובות וזכויות לפי תקנון הבית מצוי בגדר סמכותו העניינית‬</w:t>
        <w:br/>
        <w:t>‫הייחודית של מפקח על רישום מקרקעין‪ .‬משכך‪ ,‬המחלוקת בנוגע להתנהלות הנתבעות‬</w:t>
        <w:br/>
        <w:t>‫במהלך כהונתן כחברות נציגות‪ ,‬וכפועל יוצא‪ ,‬הסעד הנתבע של השבת כספים לקופת‬</w:t>
        <w:br/>
        <w:t>‫הנציגות‪ ,‬מצויים בגדר סמכותי העניינית ‪ -‬ודאי בכל הקשור לנתבעת ‪ 1‬ופעולתה כגזברית‬</w:t>
        <w:br/>
        <w:t>‫)ר' למשל סעיף ‪ 16‬לתקנון המצוי(‪ ,‬אך גם בנוגע לנתבעת ‪ 2‬ותפקידה ופעולותיה כחברת‬</w:t>
        <w:br/>
        <w:t>‫נציגות )ר' למשל סעיף ‪)15‬ד(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.26‬ויודגש‪ ,‬השאלה בנוגע לאחריותה של הנתבעת ‪ 2‬לפעולות הנתבעת ‪ ,1‬לאור הוראות הדין‬</w:t>
        <w:br/>
        <w:t>‫האמורות‪ ,‬מחייבת דיון משפטי שעוד יערך בפסק הדין להלן‪ .‬אולם‪ ,‬לא ניתן לקבל‬</w:t>
        <w:br/>
        <w:t>‫הטענה כי המפקח אינו מוסמך לדון בטענה בדבר אחריותה זו‪ ,‬בכובעה כחברת נציגות‬</w:t>
        <w:br/>
        <w:t>‫במועדים הרלבנטיים בתקופה השנייה‪.‬‬</w:t>
        <w:br/>
        <w:t>‫היעדר סמכות לנציגות להגיש את התובענה‬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בידי לקבל את טענות הנתבעות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.28‬ראשית‪ ,‬הוראת סעיף ‪ 65‬לחוק המקרקעין קובעת כי "לכל בית משותף תהיה נציגות לשם‬</w:t>
        <w:br/>
        <w:t>‫ניהול עניני הבית המשותף; הנציגות תיכון ותפעל לפי הוראות התקנון"‪ .‬בהמשך קובע‬</w:t>
        <w:br/>
        <w:t>‫סעיף ‪ 69‬לחוק כי הנציגות הינה מורשה של בעלי הדירות ‪" -‬הנציגות תשמש מורשה של‬</w:t>
        <w:br/>
        <w:t>‫כל בעלי הדירות בכל ענין הנוגע להחזקתו התקינה ולניהולו של הבית המשותף‪ ,‬והיא‬</w:t>
        <w:br/>
        <w:t>‫זכאית בענינים אלה להתקשר בחוזים ולהיות צד בכל הליך משפטי ובכל משא ומתן אחר‬</w:t>
        <w:br/>
        <w:t>‫בשם כל בעלי הדירות"‪.‬‬</w:t>
        <w:br/>
        <w:t>‫על פי ההלכה הפסוקה נציגות בית משותף היא אישיות משפטית לכל דבר ועניין‬</w:t>
        <w:br/>
        <w:t>‫וסמכויותיה הובהרו היטב בהלכה שנפסקה בע"א ‪ 98/80‬נציגות הבית המשותף רחוב‬</w:t>
        <w:br/>
        <w:t>‫רבי עקיבא ‪ ,77‬לוד נ‪ .‬קדמת לוד בע"מ ואח' פד"י לו)‪" :21 (2‬מהוראות החוק והתקנון‬</w:t>
        <w:br/>
        <w:t>‫עולה‪ ,‬כי נציגות הבית המשותף‪ ,‬הנבחרת על‪-‬ידי האסיפה הכללית של בעלי הדירות‬</w:t>
        <w:br/>
        <w:t>‫בבית המשותף‪ ,‬היא הגוף המבצע של הבית המשותף‪ ,‬שמתפקידו לטפל בכל העניינים‬</w:t>
        <w:br/>
        <w:t>‫הכרוכים בתחומים המשותפים לכל הדיירים‪ .‬מטבע הדברים הכוונה לניהול הפנימי‬</w:t>
        <w:br/>
        <w:t>‫השוטף של הבניין‪ ,‬ובעיקר בכל הנוגע לרכוש המשותף‪ ,‬אופן השימוש בו‪ ,‬החזקתו‬</w:t>
        <w:br/>
        <w:t>‫התקינה‪ ,‬ביצוע תיקונים בשעת הצורך‪ ,‬גביית הוצאות ההפעלה השונות וכדומה‪ .‬החוק‬</w:t>
        <w:br/>
        <w:t>‫הקנה לנציגות הבית המשותף לצורך ביצוע תפקידיה מעמד משפטי מיוחד‪ :‬על‪-‬פי‬</w:t>
        <w:br/>
        <w:t>‫האמור בסעיף ‪ 69‬הנ"ל ניתנת לנציגות הבית המשותף בתור שכזו כשרות להיות צד‬</w:t>
        <w:br/>
        <w:t>‫לפעולות משפטיות שונות"‪.‬‬</w:t>
        <w:br/>
        <w:t>‫לפיכך‪ ,‬הוראות החוק וההלכה מקנות לנציגות את מעמדה החוקי‪ ,‬לרבות‪ ,‬זכותה להיות‬</w:t>
        <w:br/>
        <w:t>‫צד בכל הליך משפטי‪ ,‬ודאי כזה שעניינו טענה בדבר גניבת כספים מקופת הנציגות‪ ,‬בפרט‬</w:t>
        <w:br/>
        <w:t>‫על ידי חברות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.29‬שנית‪ ,‬נציגות הבית יכולה להיות מוסמכת מטעם בעלי הדירות גם בהתאם להוראות דיני‬</w:t>
        <w:br/>
        <w:t>‫השליחות הכלליים‪ ,‬כל עוד ישנה הרשאה מפורשת של בעלי הדירות בהקשר זה )ר'‬</w:t>
        <w:br/>
        <w:t>‫פרשת קדמת לוד לעיל וכן ה"פ )מחוזי ת"א( ‪ 1693/09‬ועד הבית רחוב וינשל ‪ 6‬תל‬</w:t>
        <w:br/>
        <w:t>‫אביב נ' בטנס ושות' בע"מ )פורסם בנבו((‪ .‬הרשאה כאמור ודאי קיימת מאותם בעלי‬</w:t>
        <w:br/>
        <w:t>‫דירות אשר הצביעו בעד המשך ניהול התובענה באסיפה מיום ‪ 08.04.14‬או מסרו יפויי‬</w:t>
        <w:br/>
        <w:t>‫כח לחברי הנציגות בהקשר זה‪.‬‬</w:t>
        <w:br/>
        <w:t>‫אעיר‪ ,‬כבר עתה‪ ,‬כי אותם בעלי דירות אשר חתמו על יפויי כח וזומנו לחקירה לא חזרו‬</w:t>
        <w:br/>
        <w:t>‫בהם מההרשאה שניתנה לנציגות בהקשר דנן )ר' למשל עדות זוהר בעמוד ‪ 94‬שורות ‪,1-9‬‬</w:t>
        <w:br/>
        <w:t>‫עדות מרים אבני בעמוד ‪ 98‬שורות ‪ 11-12‬ועדות קינן ג'ורג'ט בעמוד ‪ 100‬שורות ‪1-5‬‬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שורה ‪ .(20‬מעדותם התברר כי כולם גם רצו בבירור טענות התובעת במסגרת‬</w:t>
        <w:br/>
        <w:t>‫אובייקטיבית משפטית כזו או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.30‬שלישית‪ ,‬הנתבעות הרחיבו במסגרת כתבי הטענות ומסכת הראיות בדבר אותם "מניעים"‬</w:t>
        <w:br/>
        <w:t>‫אישיים של חבר הנציגות שפייזר‪ ,‬אשר לשיטתן הביאו להגשת התביעה כנגדן‪ .‬דא עקא‪,‬‬</w:t>
        <w:br/>
        <w:t>‫אף אם יש דבר בטענותיהן אלו‪ ,‬אין בכך לשלול את סמכותה של הנציגות להגיש את‬</w:t>
        <w:br/>
        <w:t>‫התובענה דנן‪ ,‬בין מכוח סמכותה הכללית )על פי הרשאה לכאורה של האסיפה הכללית‬</w:t>
        <w:br/>
        <w:t>‫מיום ‪ (08.04.14‬ובין מכוח הרשאה פרטנית של אותם בעלי דירות מסמיכים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.31‬ניתן עתה לבחון האם עלה בידה של התובעת להוכיח את תביעתה בגין התקופה השנייה‪.‬‬</w:t>
        <w:br/>
        <w:t>‫דיון והכרעה‬</w:t>
        <w:br/>
        <w:t>‫נטל ההוכחה‬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.32‬נטל השכנוע הנדרש במשפט האזרחי הוא על פי מאזן ההסתברויות )הגרסה ה"מסתברת‬</w:t>
        <w:br/>
        <w:t>‫יותר"( והוא מוטל על שכמה של התובעת בבחינת הכלל הידוע "המוציא מחברו עליו‬</w:t>
        <w:br/>
        <w:t>‫הראיה" )י‪ .‬קדמי על הראיות הפן האזרחי ‪ -‬קובץ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.33‬התובעת בחרה בהליך דנן להגיש תובענה כספית כנגד הנתבעות ובהתאם הנטל המוטל‬</w:t>
        <w:br/>
        <w:t>‫עליה הוא להוכיח את שיעור התשלום אותו תבעה במסגרת ההליך‪ .‬ויודגש‪ ,‬אין די‬</w:t>
        <w:br/>
        <w:t>‫בטענה כללית‪ ,‬מסתברת‪ ,‬בדבר "חוסרים" בקופה‪ ,‬מהם ניתן להסיק כי לכאורה אלו‬</w:t>
        <w:br/>
        <w:t>‫נלקחו לכיסן הפרטי של הנתבעות‪ .‬על התובעת להוכיח במפורש את דבר גניבת הכספים‬</w:t>
        <w:br/>
        <w:t>‫המתוכננת‪ ,‬טענתה המפורשת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.34‬ויודגש‪ ,‬מאחר וטענת התובעת איננה עוסקת ברשלנות בגין ניהול המסמכים החשבונאיים‬</w:t>
        <w:br/>
        <w:t>‫או ניהול הכספים בפועל אלא בטענה בדבר מרמה של ממש‪ ,‬מתוכננת ומכוונת‪ ,‬וגניבה‬</w:t>
        <w:br/>
        <w:t>‫מקופת הנציגות )ר' למשל סעיפים ‪ 13 ,8 ,5‬ו‪ 20 -‬לכתב התביעה(‪ ,‬הרי שעל פי ההלכה‬</w:t>
        <w:br/>
        <w:t>‫הפסוקה נטל ההוכחה המוטל עליה מוגבר ‪" -‬הלכה דומה נקבעה לעניין הוכחת טענת‬</w:t>
        <w:br/>
        <w:t>‫מירמה בהליך אזרחי‪" :‬כמות הראיות ורף הראיות הנדרש לגבי טענת מרמה‪ ,‬אשר לה גוון‬</w:t>
        <w:br/>
        <w:t>‫מעין פלילי‪ ,‬הם גבוהים יותר ועל בית המשפט לבחון את הראיות בזהירות ובקפדנות"‬</w:t>
        <w:br/>
        <w:t>‫)ע"א ‪ 7456/11‬בר נוי נ' מלחי‪] ,‬פורסם בנבו[ פסקה ‪ .((11.4.2013) 15‬בע"א ‪475/81‬‬</w:t>
        <w:br/>
        <w:t>‫זיקרי נ' "כלל" חברה לביטוח בע"מ‪ ,‬פ"ד מ)‪ (1986) 598 ,589 (1‬ננקט ניסוח מרחיב‬</w:t>
        <w:br/>
        <w:t>‫יותר‪ ,‬לפיו‪" :‬הצד‪ ,‬שעליו רובץ הנטל להוכיח עובדות המטילות על יריבו סטיגמה של‬</w:t>
        <w:br/>
        <w:t>‫ביצוע עבירה פלילית‪ ,‬חייב לעשות זאת באמצעות ראיות בעלות משקל רב וכבד יותר‬</w:t>
        <w:br/>
        <w:t>‫ממה שדרוש במשפטים אזרחיים רגילים" )עא ‪ 7426/14‬פלונית נ' עו"ד אורי דניאל‬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גם קובעות הוראות תקנה ‪ 78‬לתקנות סדר הדין האזרחי‪ ,‬תשמ"ד ‪ 1984 -‬הוראות‬</w:t>
        <w:br/>
        <w:t>‫מיוחדות לתובענה כנ"ל ‪" -‬כל מקום שבעל דין טוען טענת מצג‪-‬שווא‪ ,‬תרמית‪ ,‬זדון או‬</w:t>
        <w:br/>
        <w:t>‫השפעה בלתי הוגנת‪ ,‬ובכל מקרה אחר המזקיק לפרטים‪ ,‬יפורשו הפרטים ותאריכיהם‬</w:t>
        <w:br/>
        <w:t>‫בכתב הטענות"‪.‬‬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ששקלתי את מכלול הראיות וטיעוני הצדדים‪ ,‬אף שמצאתי כי התנהלות הנציגות‬</w:t>
        <w:br/>
        <w:t>‫)בתקופה ניהולה על ידי הנתבעות בתקופה השנייה( לא היתה תקינה‪ ,‬הרי שלא הוכחה‬</w:t>
        <w:br/>
        <w:t>‫התובענה הכספית‪ ,‬וודאי שלא הוכח הצדק בחיוב הנתבעות במלוא הסכומים שנתבעו‪.‬‬</w:t>
        <w:br/>
        <w:t>‫חוות דעת רויץ'‬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בידי לקבל את טענת התובעת כי חוות דעת רו"ח רויץ' מבססת קיומו של חוסר‬</w:t>
        <w:br/>
        <w:t>‫בכספי הנציגות‪ ,‬ודאי לא בהיקף של מאות אלפי שקלים‪ ,‬או כי כספים כלשהם נלקחו‬</w:t>
        <w:br/>
        <w:t>‫לכיסה הפרטי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.37‬ראשית‪ ,‬מקובלת עלי טענת הנתבעות כי קיים ניגוד עניינים אשר פוגע באובייקטיביות של‬</w:t>
        <w:br/>
        <w:t>‫חוות דעת רויץ' ‪ -‬הוכח כי מר רויץ' הינו שותף במשרדו של ב"כ התובעת – עו"ד אורן‪.‬‬</w:t>
        <w:br/>
        <w:t>‫אומנם‪ ,‬מר רויץ' ניסה לצמצם בעדותו את עוצמת הקשר שבינו לבין עו"ד אורן‪ .‬אולם‪,‬‬</w:t>
        <w:br/>
        <w:t>‫הוכח בבירור כי מדובר בשותפות מהותית )ר' מוצג נ‪ 2/‬וכן עמוד ‪ 20‬שורות ‪;(21-25‬‬</w:t>
        <w:br/>
        <w:t>‫הוכח כי רו"ח רויץ' מופיע כמייצג של חבר הנציגות שפייזר באופן אישי במסגרת‬</w:t>
        <w:br/>
        <w:t>‫ההליכים המשפטיים בעניין תביעת לשון הרע שבין הנתבעות דנן לבינו )ר' מוצג נ‪3/‬‬</w:t>
        <w:br/>
        <w:t>‫ועמוד ‪ 21‬שורות ‪ ;(2-5‬מטיעוני התובעת עצמה עולה כי הוסכם על תשלום שכר טרחת‬</w:t>
        <w:br/>
        <w:t>‫עו"ד על בסיס אחוזים מתוצאות ההליך )ר' סעיף ‪ 14‬לסיכומים(;‬</w:t>
        <w:br/>
        <w:t>‫תמוה הדבר‪ ,‬ואין כל הסבר‪ ,‬מדוע לא בחרה התובעת להציג חוות דעת של רו"ח מטעמה‬</w:t>
        <w:br/>
        <w:t>‫שאינו קשור באופן ישיר לחבר הנציגות או שאינו‪ ,‬בכל דרך‪ ,‬בעל עניין בתוצאות ההליך‪.‬‬</w:t>
        <w:br/>
        <w:t>‫ויוער‪ ,‬אין מדובר במומחיות ייחודית הנדרשת לשם מתן חוות הדעת בנסיבות דנן ‪ -‬בנקל‬</w:t>
        <w:br/>
        <w:t>‫ניתן היה לאתר רו"ח אחר לשם מתן חוות הדעת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.38‬שנית‪ ,‬מסקנתו הסופית של מר רויץ' היא כי לאחר בחינת כל הכספים "שנכנסו" לעומת‬</w:t>
        <w:br/>
        <w:t>‫כל הכספים ש"יצאו" ישנה יתרה של ‪ ₪ 5,636‬שיצאו בעודף לעומת ההכנסות –‬</w:t>
        <w:br/>
        <w:t>‫"‪ ₪ 828,112‬זו הכנסה כוללת כולל הכל‪ .‬לדוגמה חודש ינואר הכנסה עקרונית יכול‬</w:t>
        <w:br/>
        <w:t>‫להיכנס הכנסה ששייכת לשנה קודמת‪ ,‬או מה שאמור להיות באותה שנה נפרע שנה‬</w:t>
        <w:br/>
        <w:t>‫הבאה‪ .‬יש יתרת פתיחה בקופה‪ ,‬יתרת סגירה כמו שאני הבנתי היא אפס‪ .‬אני מפנה את‬</w:t>
        <w:br/>
        <w:t>‫אדוני לסעיף ‪ 15‬אצלי וכותב במפורש אין אישורי יתרות‪ .‬יצא סה"כ משנת ‪,2007-2011‬‬</w:t>
        <w:br/>
        <w:t>‫‪ .₪ 833,748‬אבל לא נכנס כל מה שהיה צריך להכנס" )עמוד ‪ 34‬שורות ‪ .(22-25‬יוצא‪,‬‬</w:t>
        <w:br/>
        <w:t>‫אם כן‪ ,‬כי גם על פי "השורה הסופית" של בדיקת המומחה אין חוסרים ביתרות הכספים‬</w:t>
        <w:br/>
        <w:t>‫שנבדקו!‬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‫ויודגש‪" ,‬מומחיות" רויץ' כרו"ח יכולה לבסס אך את הבדיקה בדבר סך ההכנסות‪,‬‬</w:t>
        <w:br/>
        <w:t>‫ההוצאות והיתרה שבין אלו‪ .‬השאלה בנוגע ל"חוקיות" הוצאה או הכנסה של נציגות בית‪,‬‬</w:t>
        <w:br/>
        <w:t>‫איננה עניין שבמומחיות לרואה חשבון ככלל‪ ,‬וודאי לא בנוגע לחוות הדעת הנדונה – מר‬</w:t>
        <w:br/>
        <w:t>‫רויץ' מאשר בעדותו כי לא ערך כלל ביקורת חקירתית – "היו הרבה אנשים פרטיים לא‬</w:t>
        <w:br/>
        <w:t>‫התקשרתי אליהם‪ .‬עשיתי בדיקה באינטרנט‪ ,‬נתן לי אנשים פרטיים לא התעמקתי בזה‪ .‬לא‬</w:t>
        <w:br/>
        <w:t>‫התקשרתי לבדוק אולי הוא נותן שרות‪ .‬אילו נדרשתי לבצע ביקורת חקירתית הייתי עושה‬</w:t>
        <w:br/>
        <w:t>‫את זה" )עמוד ‪ 34‬שורות ‪ (5-7‬וכי לכל היותר נערך על ידו ניתוח )חלקי כפי שיפורט‬</w:t>
        <w:br/>
        <w:t>‫להלן( של תנועות בחשבון הבנק )עמוד ‪ 22‬שורות ‪.(22-24‬‬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.39‬שלישית‪ ,‬למרבה הצער מעדותו של מר רויץ' עלה כי מדובר בחוות דעת חד צדדית‬</w:t>
        <w:br/>
        <w:t>‫ומגמתית שנועדה להציג תמונה שתתמוך בטענות התובעת‪ .‬בהקשר זה הרי שכל הנתונים‬</w:t>
        <w:br/>
        <w:t>‫אשר שימשו לחוות הדעת נמסרו‪ ,‬למעשה‪ ,‬על ידי חברי הנציגות בלבד‪ ,‬לרבות‪ ,‬סיווג‬</w:t>
        <w:br/>
        <w:t>‫ההוצאות שנערך‪ .‬חוות הדעת‪ ,‬רובה ככולה‪ ,‬מתבססת על הנחות היסוד של חברי הנציגות‬</w:t>
        <w:br/>
        <w:t>‫בגין התנהלות החשבון בתקופה השנייה‪ ,‬וזאת במטרה‪ ,‬כפי שעולה מעדות שפייזר‪" -‬כדי‬</w:t>
        <w:br/>
        <w:t>‫לראות שזה מתאים לסדר גודל לדברים שאנחנו מצאנו" )עמוד ‪ 37‬שורה ‪.(1‬‬</w:t>
        <w:br/>
        <w:t>‫כך‪ ,‬כאמור לעיל‪ ,‬מר רויץ' לא ביצע כלל דוח ביקורת ולא ביקורת חקירתית;‬</w:t>
        <w:br/>
        <w:t>‫כך‪ ,‬הוא אינו מכיר ואינו יכול לסווג הוצאות סבירות )עמוד ‪ 22‬שורות ‪;(26-27‬‬</w:t>
        <w:br/>
        <w:t>‫כך‪ ,‬אין בידו ליתן כל הסבר לאותן הוצאות שסווגו "לא מוסברות" )עמוד ‪ 22‬שורה ‪;(30‬‬</w:t>
        <w:br/>
        <w:t>‫כך‪ ,‬הוא מסתמך על מידע שנמסר לו על ידי חברי הנציגות בר און ושפייזר בלבד )עמוד‬</w:t>
        <w:br/>
        <w:t>‫‪ 23‬שורות ‪ (16-29‬ואף הסתפק במידע שהנ"ל מסרו לו )עמוד ‪ 32‬שורה ‪ " – (27‬ממידע‬</w:t>
        <w:br/>
        <w:t>‫שקיבלתי מנציגות הוועד לגבי הוצאות שהם הכירו ידעתי לסווג אותן כהוצאות סבירות‬</w:t>
        <w:br/>
        <w:t>‫ולא בדקתי‪ .‬לשאלת המפקח‪ :‬מה שהנציגות אישרה לי לא היה צריך ולבדוק ומה שהם‬</w:t>
        <w:br/>
        <w:t>‫לא אישרו לי בדקתי" )עמוד ‪ 33‬שורות ‪.(8-11‬‬</w:t>
        <w:br/>
        <w:t>‫כך‪ ,‬הוא לא קיבל מידע מידי הנתבעות בגין תקופת ניהול הנציגות על ידן )עמוד ‪24‬‬</w:t>
        <w:br/>
        <w:t>‫שורות ‪ 13-15‬ועמוד ‪ 25‬שורה ‪;(13‬‬</w:t>
        <w:br/>
        <w:t>‫כך‪ ,‬ניתוח תנועות הבנק על ידו התבסס על בדיקות חברי הנציגות שפייזר ובר און )עמוד‬</w:t>
        <w:br/>
        <w:t>‫‪ 24‬שורות ‪;(1-5‬‬</w:t>
        <w:br/>
        <w:t>‫כך‪ ,‬סיווג ההוצאות כ‪"-‬סבירות" או כ‪"-‬לא סבירות" בוצע על פי הסברי חברי הנציגות‬</w:t>
        <w:br/>
        <w:t>‫שפייזר ובר און )עמוד ‪ 26‬שורה ‪ ,14-19‬עמוד ‪ 29‬שורות ‪ 25-30‬ועמוד ‪ 30‬שורות ‪;(1-2‬‬</w:t>
        <w:br/>
        <w:t>‫ויודגש‪ ,‬לאור היתרה הכוללת כאמור לעיל הרי שסיווג זה משמש‪ ,‬למעשה‪ ,‬לב ליבה של‬</w:t>
        <w:br/>
        <w:t>‫טענת ה"חוסרים" בחוות הדעת ובהליך כולו )ר' פרק "ההתחשבנות" בסיכומי התובעת(‪.‬‬</w:t>
        <w:br/>
        <w:t>‫כך‪ ,‬התברר כי המידע שהוצג בפני רויץ' היה חלקי – גם סוגיית תשלומי חשבון החשמל‬</w:t>
        <w:br/>
        <w:t>‫)עמוד ‪ 26‬שורות ‪ 23-26‬ובהמשך בעמוד ‪ 30‬שורה ‪ 20‬ובעמוד ‪ 32‬שורות ‪ ,(11-12‬גם‬</w:t>
        <w:br/>
        <w:t>‫בסוגיית משיכות המזומנים )עמוד ‪ 31‬שורות ‪ ,(21-27‬גם התשלומים בהמחאות )עמוד ‪32‬‬</w:t>
        <w:br/>
        <w:t>‫שורות ‪ (1-4‬וגם פירוט ההכנסות )עמוד ‪ 32‬שורות ‪;(28-30‬‬</w:t>
        <w:br/>
        <w:t>‫כך‪ ,‬סיווג ההוצאות על ידו‪ ,‬אף בהעדר מידע‪ ,‬שויך באופן מגמתי לנתבעת ‪) 1‬ר' למשל‬</w:t>
        <w:br/>
        <w:t>‫עמוד ‪ 31‬שורות ‪ 21-22 ,11-12 ,7‬ו‪.(25-27 -‬‬</w:t>
        <w:br/>
        <w:t>‫כך‪ ,‬ההנחיות להכנת חוות דעתו היו ספציפיות על פי דרישת חברי הנציגות )עמוד ‪27‬‬</w:t>
        <w:br/>
        <w:t>‫שורות ‪ (13-20‬ועל פי מידע שמסרו בידו )ר' למשל בנוגע לחשבונות החשמל שלא נבדקו‬</w:t>
        <w:br/>
        <w:t>‫על ידי רויץ' אלא התבססו על נתונים שערכו חברי הנציגות כמפורט בעדות שפייזר‬</w:t>
        <w:br/>
        <w:t>‫בעמוד ‪ 43‬שורות ‪ .(21-24‬גם לא ניתנו בידי רויץ' הסברים לחוסרים פרטניים בחומרים‬</w:t>
        <w:br/>
        <w:t>‫שהועברו )עמוד ‪ 31‬שורה ‪ 29‬ועמוד ‪ 32‬שורה ‪;(5‬‬</w:t>
        <w:br/>
        <w:t>‫כך‪ ,‬רויץ' מתבסס בחוות דעתו על הנחות יסוד שגויות‪ ,‬למשל‪ ,‬בנוגע לסיווג חשבונות‬</w:t>
        <w:br/>
        <w:t>‫חשמל שאין מחלוקת ששולמו בכרטיסי אשראי שאינם של הנציגות )עמוד ‪ 26‬שורות ‪23-‬‬</w:t>
        <w:br/>
        <w:t>‫‪.(26‬‬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.40‬העובדה כי הוגשו מספר חוות דעת מטעם מר רויץ' כאשר תוצאתן משתנה בהתאם‬</w:t>
        <w:br/>
        <w:t>‫לסיווג ההוצאות ולמידע נוסף או שונה שנמסר על ידי חברי הנציגות )ור' בהקשר זה‬</w:t>
        <w:br/>
        <w:t>‫החלטתי מיום ‪ (23.11.14‬מחזקת אף היא את המסקנה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.41‬רביעית‪ ,‬מעדותו של רויץ' עולה גם מגמתיות ברורה בהתנהלות הנציגות בכל הקשור‬</w:t>
        <w:br/>
        <w:t>‫להנחיותיה ביחס לחוות הדעת‪ ,‬מה שמעמיד בספק גדול את הרלבנטיות שלה לחקר‬</w:t>
        <w:br/>
        <w:t>‫האמת ‪" -‬אני ביקשתי וציינתי בפני הנציגות‪ ,‬שלצורך מתן חוות דעת מעמיקה יש צורך‬</w:t>
        <w:br/>
        <w:t>‫בביצוע ביקורת חקירתית‪ .‬לא ביצעתי את זה כי הם לא רצו‪ .‬מה ששימש לצורך הסיווג זה‬</w:t>
        <w:br/>
        <w:t>‫מה שחברי הנציגות אמרו לי" )עמוד ‪ 30‬שורות ‪.(7-9‬‬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.42‬בשל ריבוי המסמכים והטענות‪ ,‬ובפרט לאור העובדה כי גרסתה העובדתית של התובעת‬</w:t>
        <w:br/>
        <w:t>‫וניתוח המסמכים על ידה הביאו לתוצאות שונות בכתב התביעה‪ ,‬בראיות ובסיכומים‪,‬‬</w:t>
        <w:br/>
        <w:t>‫אתייחס בפסק דין זה לאותן טענות שעוד נותרו באמתחתה של התובעת במסגרת‬</w:t>
        <w:br/>
        <w:t>‫הסיכומים מטעמה‪.‬‬</w:t>
        <w:br/>
        <w:t>‫חוב מיסי נציגות של הנתבעת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עלה בידי התובעת להוכיח כי לנתבעת ‪ 1‬חוב במיסי הנציגות החלים על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,‬הטענה בכתב התביעה בהקשר זה היתה כי לא בוצע כל תשלום בגין מיסי נציגות‬</w:t>
        <w:br/>
        <w:t>‫בשתי התקופות הנדונות בסך של ‪ .₪ 42,000‬בסיכומיה הטענה כבר הצטמצמה לתקופה‬</w:t>
        <w:br/>
        <w:t>‫השנייה בלבד וליתרת חוב לכאורה בסך של ‪ .₪ 19,390‬הטענה כנגד הנתבעת ‪ 2‬בהקשר‬</w:t>
        <w:br/>
        <w:t>‫זה )על פי כתב התביעה בסך של ‪ ,(₪ 22,800‬שגם במקור התבססה על "חשש" בלבד‪,‬‬</w:t>
        <w:br/>
        <w:t>‫התבררה כעורבה פרח עוד במהלך ניהול ההליכים‪ ,‬ומיסודם של דברים )ר' למשל עדות‬</w:t>
        <w:br/>
        <w:t>‫בראון בעמוד ‪ 10‬שורות ‪.(26-30‬‬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.45‬שנית‪ ,‬לא ברור כלל על מה מתבססת הנחת התובעת בסיכומיה כי תשלומים שבוצעו‬</w:t>
        <w:br/>
        <w:t>‫בפועל על ידי הנתבעת ‪ 1‬היו בסך של ‪) ₪ 5,619.2‬סעיף ‪ 2‬לסיכומים(‪ .‬אין בדו"ח רויץ'‪,‬‬</w:t>
        <w:br/>
        <w:t>‫וגם לא בתצהירי התובעת‪ ,‬כל נתון כאמור‪ .‬בראון מאשר בעדותו כי כלל לא ערך בדיקה‬</w:t>
        <w:br/>
        <w:t>‫)עמוד ‪ 14‬שורה ‪ .(18‬אין די בהגשת מכלול צילומים של דפי חשבון והעתקי המחאות‪,‬‬</w:t>
        <w:br/>
        <w:t>‫בהיקף של מאות עד אלפי עמודים!‪ ,‬כדי לעמוד בנטל ההוכחה ‪ -‬על התובעת היה‬</w:t>
        <w:br/>
        <w:t>‫להתכבד ולפרט‪ ,‬אחת לאחת‪ ,‬את אותן הפקדות נדונות ולאפשר לנתבעת ‪ 1‬להתייחס‬</w:t>
        <w:br/>
        <w:t>‫במפורש לכל אחת ואחת כמצוות התקנות כאמור‪.‬‬</w:t>
        <w:br/>
        <w:t>‫ויודגש‪ ,‬גם הטענה בדבר אי תשלום מיסי נציגות עניינה בטענה של מעשה מרמה של‬</w:t>
        <w:br/>
        <w:t>‫הנתבעת ‪ 1‬אשר "רקמה" תוכנית מפורטת שנועדה להסתיר את התשלומים שביצעה או‬</w:t>
        <w:br/>
        <w:t>‫את העדרם של אלו‪ .‬אין מדובר בתובענה "רגילה" כנגד בעל דירה אשר אינו משלם את‬</w:t>
        <w:br/>
        <w:t>‫התשלומים החלים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.46‬שלישית‪ ,‬סופו של יום‪ ,‬בהעדר מסמכי נציגות מהתקופה השנייה )ולכך עוד נשוב להלן(‬</w:t>
        <w:br/>
        <w:t>‫הרי שכל שעומדת בפניי בהקשר דנן הינה עדותה של הנתבעת ‪ .1‬מעדותה זו עולה כי‬</w:t>
        <w:br/>
        <w:t>‫תשלום מסי הנציגות על ידה הוסדר לא רק בהעברת תשלומים לקופת הנציגות אלא גם‬</w:t>
        <w:br/>
        <w:t>‫בקיזוז תשלומים שבוצעו על ידה עבור הנציגות )ר' למשל עמוד ‪ 50‬שורות ‪ 25-28‬ועמוד‬</w:t>
        <w:br/>
        <w:t>‫‪ 51‬שורות ‪ .(5-6‬עדותה של הגב' לוי התגלתה בעיני מהימנה‪.‬‬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.47‬רביעית‪ ,‬גרסתה העובדתית של התובעת‪ ,‬בפשטות‪ ,‬איננה מתקבלת על הדעת ‪ -‬לו אכן‬</w:t>
        <w:br/>
        <w:t>‫התחמקה הנתבעת מתשלום מיסי נציגות משך שנים וטרחה‪ ,‬בדרך פתלתלה ומתוחכמת‪,‬‬</w:t>
        <w:br/>
        <w:t>‫להסתיר את פעולותיה‪ ,‬הרי שסביר שהיתה עושה כן ביחס לתשלום במלואו‪ .‬אין כל‬</w:t>
        <w:br/>
        <w:t>‫היגיון כי מי ששם לו למטרה לגזול את בעלי הדירות בבית יבצע תשלומים חלקיים‬</w:t>
        <w:br/>
        <w:t>‫מדויקים ורק בגין היתרה )הקטנה יחסית( "ימציא" הסברים‪ .‬אדם שכזה סביר כי יגזול את‬</w:t>
        <w:br/>
        <w:t>‫הקופה "במלואה"‪.‬‬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.48‬חמישית‪ ,‬על פני הדברים חוסר מהותי של כ‪ ₪ 20,000 -‬במיסי נציגות איננו דבר של מה‬</w:t>
        <w:br/>
        <w:t>‫בכך‪ .‬לו אכן היה קיים חוסר כאמור הרי שלא ניתן היה להסתיר עובדה זו לאורך כל שנות‬</w:t>
        <w:br/>
        <w:t>‫התקופה השנייה‪ .‬חוסר משמעותי שכזה בהכנסות לא יכול היה שלא להתגלות שעה שיש‬</w:t>
        <w:br/>
        <w:t>‫בו להשפיע באופן ישיר על היקף יתרות הכספים )ההוצאות וההכנסות(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.49‬שישית‪ ,‬אף אם היינו מתייחסים לתובענה בהקשר זה כתובענה "רגילה" על פי סעיף ‪58‬‬</w:t>
        <w:br/>
        <w:t>‫לחוק המקרקעין‪ ,‬גם אז היה מקום לדחות התביעה בהקשר זה – הנטל על התובעת‬</w:t>
        <w:br/>
        <w:t>‫להוכיח‪ ,‬לכל הפחות‪ ,‬את שיעור התשלום אותו על בעל דירה לשלם בתקופה הנדונה‪ .‬דא‬</w:t>
        <w:br/>
        <w:t>‫עקא‪ ,‬התובעת לא הוכיחה דבר בהקשר זה וממילא לא עבר הנטל לכתפה של הנתבעת ‪1‬‬</w:t>
        <w:br/>
        <w:t>‫להוכחת ביצוע התשלום על ידה‪.‬‬</w:t>
        <w:br/>
        <w:t>‫ויודגש‪ ,‬כפי שעולה גם מסיכומי התובעת‪ ,‬התבססותה הראייתית של התובעת בדבר חובת‬</w:t>
        <w:br/>
        <w:t>‫התשלום הינה על עדות הנתבעת ‪) 1‬ר' סעיף ‪ 2‬לסיכומים(‪ .‬דא עקא‪ ,‬עדות הנתבעת ‪ 1‬הינה‬</w:t>
        <w:br/>
        <w:t>‫כי מיסי הנציגות‪ ,‬בשיעור המפורט‪ ,‬שולמו על ידה ‪" -‬בתחילת השנים שילמתי ‪.₪ 300‬‬</w:t>
        <w:br/>
        <w:t>‫עד שנת ‪ 2010‬שילמתי ‪ ₪ 320‬ומאז זה עלה ל‪ ₪ 350-‬לדירה שלי" )עמוד ‪ 50‬שורה ‪ 4‬וכן‬</w:t>
        <w:br/>
        <w:t>‫במפורש בסעיפים ‪ 58‬ו‪ 59 -‬לתצהירה(‪ .‬אין מקום ל"חלץ" מעדותה בנוגע לתשלום‬</w:t>
        <w:br/>
        <w:t>‫שבוצע אך את הראיה בדבר חובת התשלום תוך העלאת טענה מקבילה כי עדותה איננה‬</w:t>
        <w:br/>
        <w:t>‫מהימנה‪ .‬ממילא‪ ,‬בנסיבות עדות שכזו‪ ,‬כלל לא קם הכלל בדבר "הודאה והדחה"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.50‬שביעית‪ ,‬האמור חל‪ ,‬וביתר שאת‪ ,‬גם בנוגע לטענה בדבר "גביה מיוחדת" שלכאורה‬</w:t>
        <w:br/>
        <w:t>‫נעשתה ולא שולמה‪ .‬ממילא התובעת איננה מפנה בסיכומיה לכל ראיה בהקשר זה )ר'‬</w:t>
        <w:br/>
        <w:t>‫סעיף ‪ 2‬לסיכומים(‪.‬‬</w:t>
        <w:br/>
        <w:t>‫חוסרים במסמכים‬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 הצדדים טענו בהרחבה בנוגע לעובדה‪ ,‬שאיננה שנויה במחלוקת‪ ,‬כי מסמכים‬</w:t>
        <w:br/>
        <w:t>‫מתקופת ניהול הנציגות על ידי הנתבעות אינם קיימים עוד‪ .‬אינני מוצא כי‪ ,‬בסופו של יום‪,‬‬</w:t>
        <w:br/>
        <w:t>‫יש בהעדרם של מסמכים אלו כדי להשפיע על הקביעה כי לא עלה בידי התובעת להוכיח‬</w:t>
        <w:br/>
        <w:t>‫קיומו של חוב מיסי נציגות של הנתבעת‪ .‬ואבהיר‪.‬‬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.52‬מחד‪ ,‬אכן עולות תמיהות מדוע בחרה הנתבעת ‪ 1‬שלא לשמור בידה מסמכים אלו‪ ,‬ודאי‬</w:t>
        <w:br/>
        <w:t>‫שעה שבתוכם נכללו גם מסמכים פרטיים על פי עדותה )עמוד ‪ 50‬שורות ‪ .(15-16‬במיוחד‬</w:t>
        <w:br/>
        <w:t>‫אמורים הדברים בנוגע לשנים האחרונות בתקופה השנייה‪ ,‬שהרי הטענות החמורות כנגד‬</w:t>
        <w:br/>
        <w:t>‫הנתבעות עלו על ידי הנציגות כבר בחודש ‪ ,05/13‬כשנתיים לאחר סיום תפקידן‪.‬‬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.53‬מאידך‪ ,‬לא עלה בידי התובעת לשכנע כי המסמכים האמורים התבקשו על ידי מר שפייזר‪,‬‬</w:t>
        <w:br/>
        <w:t>‫ודאי שלא בסמוך לאחר סיום תפקיד הנציגות‪ .‬ויודגש‪ ,‬פניה אחת בלבד‪ ,‬ב"פגישה‬</w:t>
        <w:br/>
        <w:t>‫בלובי"‪ ,‬נעשתה בהקשר זה לנתבעת ‪ 2‬ופניה בכתב נעשתה לנתבעת ‪ 1‬בשלב מאוחר‪,‬‬</w:t>
        <w:br/>
        <w:t>‫כשנתיים לאחר סיום תפקידן של הנתבעות )ר' עמוד ‪ 37‬שורות ‪ .(8-16‬הוכח גם‪ ,‬כטענת‬</w:t>
        <w:br/>
        <w:t>‫הנתבעות‪ ,‬כי הנציגות התובעת הבהירה שאין בדעתה לבדוק התנהלות חשבונאית קודמת‬</w:t>
        <w:br/>
        <w:t>‫ואכן כך פעלה‪ ,‬גם לאחר שהתגלו אי סדרים ‪ -‬היא לא פנתה לקבל הסברים ולא פעלה‬</w:t>
        <w:br/>
        <w:t>‫"בנחישות לבדוק מה קורה" כפי שמעיד מר בראון )עמוד ‪ 7‬שורות ‪ 27-29‬ובהמשך גם‬</w:t>
        <w:br/>
        <w:t>‫עמוד ‪ 8‬שורות ‪ 10 ,1‬ו‪ (15-16 -‬ובהמשך שמיעת הראיות גם מר לוינהר )עמוד ‪ 89‬שורות‬</w:t>
        <w:br/>
        <w:t>‫‪.(27-30‬‬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.54‬בנסיבות אלו אינני מוצא כל יסוד להניח כי הנתבעת ‪" 1‬העלימה" במכוון מסמכים‪ ,‬ודאי‬</w:t>
        <w:br/>
        <w:t>‫כאשר אלו הוצגו בפניו של מר בראון‪ ,‬הגזבר החדש‪ .‬בראון גם מאשר בעדותו כי‬</w:t>
        <w:br/>
        <w:t>‫המסמכים היו קיימים בפגישה שערך עם הנתבעת ‪ 1‬במועד העברת הנתונים בין‬</w:t>
        <w:br/>
        <w:t>‫הנציגויות )על בסיסם(‪ ,‬כי הוא לא דרש לקבלם )עמוד ‪ 9‬שורות ‪ (1-5‬וכי ממילא לא ביקש‬</w:t>
        <w:br/>
        <w:t>‫לבדוק את ההתנהלות הכספית ואף הודיע על כך )עמוד ‪ 5‬שורות ‪ 19-21‬ור' גם עדות‬</w:t>
        <w:br/>
        <w:t>‫הנתבעת ‪ 1‬בעמוד ‪ 50‬שורות ‪ .(12-14‬מעדותו של מר בראון עולה כי גם היתה לו‬</w:t>
        <w:br/>
        <w:t>‫אפשרות בפועל לעיין במסמכי הנציגות‪ ,‬גם לפני מינויו כחבר נציגות‪ ,‬אך הוא לא עשה‬</w:t>
        <w:br/>
        <w:t>‫כן )עמוד ‪ 11‬שורות ‪ - (12-14‬לו היה לנתבעת ‪ 1‬מה להסתיר במסמכי הנציגות הרי‬</w:t>
        <w:br/>
        <w:t>‫שלכאורה גם לא היתה מאפשרת עיון כאמור‪ .‬על פי עדות הנתבעת ‪ 1‬בראון גם קיבל כל‬</w:t>
        <w:br/>
        <w:t>‫מה שהוא ביקש )עמוד ‪ 65‬שורה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.55‬התובעת הגישה מכלול של מאות עד אלפי דפי חשבון‪ ,‬העתקי המחאות ומסמכים שונים‬</w:t>
        <w:br/>
        <w:t>‫הקשורים בהתנהלות הכספית של הנציגות בתקופה השנייה‪ .‬לכאורה‪ ,‬די היה באלו כדי‬</w:t>
        <w:br/>
        <w:t>‫להוכיח את טענותיה החמורות של התובעת בגין גניבת כספים בהיקף של מאות אלפי‬</w:t>
        <w:br/>
        <w:t>‫שקלים‪ .‬רשימת החייבים )שפועל יוצא שלה הוא פירוט המשלמים(‪ ,‬בצירוף מסמכי‬</w:t>
        <w:br/>
        <w:t>‫הבנק‪ ,‬די בהם היה גם כדי לבסס גם את טענת העדר תשלום מיסי הנציגות‪ .‬דא עקא‪,‬‬</w:t>
        <w:br/>
        <w:t>‫כאמור‪ ,‬התובעת לא עמדה בנטל האמור‪ ,‬וללא כל קשר למסמכים החסרים בתקופה‬</w:t>
        <w:br/>
        <w:t>‫הנדונה‪.‬‬</w:t>
        <w:br/>
        <w:t>‫החזרים‪ ,‬תשלומים‪ ,‬המחאות והפקדת כספים לחשבונות פרטיים‬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.56‬למען נוחות הדיון נבחן עתה את טענותיה הפרטניות של התובעת בסיכומיה בנוגע‬</w:t>
        <w:br/>
        <w:t>‫להתנהלות הנתבעת ‪ 1‬בחשבון הנציגות‪ .‬לאור דחיית התביעה בנוגע לתקופה הראשונה‬</w:t>
        <w:br/>
        <w:t>‫מחמת התיישנות כאמור אתייחס רק לטענות הרלבנטיות לתקופה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.57‬בנוגע לתשלום חשבון חשמל פרטי של הנתבעת ‪ 1‬בסך של ‪ ₪ 385.54‬באמצעות המחאה‬</w:t>
        <w:br/>
        <w:t>‫של הנציגות הרי שאין מחלוקת כי התשלום האמור בוצע על ידי הנתבעת ‪ .1‬אין ולא‬</w:t>
        <w:br/>
        <w:t>‫יכולה להיות מחלוקת כי מדובר בפעולה חשבונאית שאיננה תקינה ומביאה לערוב בין‬</w:t>
        <w:br/>
        <w:t>‫כספי הנציגות לבין הוצאות פרטיות‪ .‬אולם‪ ,‬מהותית הוכח בפניי כי מדובר בכספי החזר‬</w:t>
        <w:br/>
        <w:t>‫בגין הוצאות אחרות ששילמה הנתבעת ‪ 1‬בגין שנאי לאינטרקום )עמוד ‪ 56‬שורות ‪.(9-10‬‬</w:t>
        <w:br/>
        <w:t>‫אומנם‪ ,‬אין בידה של הנתבעת אסמכתא לעניין ההוצאות לשנאי האמור‪ .‬אולם‪ ,‬די בהסבר‬</w:t>
        <w:br/>
        <w:t>‫זה כדי לשלול את טענת התובעת בדבר מעשה מרמה‪.‬‬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אמורים הדברים גם בנוגע לחשבון חשמל בסך של ‪ ₪ 317.17‬והסברי הנתבעת ‪1‬‬</w:t>
        <w:br/>
        <w:t>‫בעניינו )עמוד ‪ 54‬שורות ‪ 1-11‬ועמוד ‪ 63‬שורה ‪.(16‬‬</w:t>
        <w:br/>
        <w:t>‫ויודגש‪ ,‬מכל מכלול מאות עד אלפי דפי החשבון והמסמכים האחרים‪ ,‬כל שעלה בידי‬</w:t>
        <w:br/>
        <w:t>‫התובעת להצביע הוא על שני התשלומים האמורים )בסך של כ‪ ₪ 700 -‬מתוך טענת‬</w:t>
        <w:br/>
        <w:t>‫מרמה בסך של למעלה מ‪ (!₪ 600,000 -‬שגם אם אינם תקינים קיבלו הסבר מניח את‬</w:t>
        <w:br/>
        <w:t>‫הדעת‪.‬‬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.58‬בנוגע לתשלום בסך של ‪ ₪ 200‬עבור איש אלומיניום הרי שאין מחלוקת כי התשלום‬</w:t>
        <w:br/>
        <w:t>‫בוצע לנותן שירותים אשר עבד בבית )לרבות במסגרת שיפוץ הלובי(‪ .‬עיון בסיכומי‬</w:t>
        <w:br/>
        <w:t>‫התובעת מעלה כי כל טענותיה בנוגע להיות התשלום האמור עבור "עבודה פרטית" אינן‬</w:t>
        <w:br/>
        <w:t>‫אלא בגדר סברה המתבססת על הטענה כי תשלום הוצאות השיפוץ לאותו איש מקצוע‬</w:t>
        <w:br/>
        <w:t>‫שולמו במלואן בסך של ‪ .₪ 50,000‬אין די בסברה האמורה כדי לעמוד בנטל הנכבד‬</w:t>
        <w:br/>
        <w:t>‫הכרוך בהוכחת טענת המרמה‪.‬‬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.59‬כל סכומי ההחזרים המפורטים בסעיף ‪6‬א עד ‪6‬ז לסיכומים קיבלו הסברים מצידה של‬</w:t>
        <w:br/>
        <w:t>‫הנתבעת ‪ .1‬טענות התובעת בהקשר זה מתמצות בכך שלא היתה הצדקה לביצוע‬</w:t>
        <w:br/>
        <w:t>‫תשלומים על ידי הנתבעת ‪ 1‬וקבלת החזרים וכי ניתן היה לבצע תשלומים ישירים )לאור‬</w:t>
        <w:br/>
        <w:t>‫מועדי ביקור בבנק וכיוצ"ב כמפורט בסיכומים(‪ .‬אין בטענות אלה‪ ,‬אף אם יש בהם דבר‬</w:t>
        <w:br/>
        <w:t>‫מה‪ ,‬להצדיק קבלת תביעה שעניינה במרמה מתוכננת בכספי הנציגות‪.‬‬</w:t>
        <w:br/>
        <w:t>‫ויודגש‪ ,‬הוכחה בפניי התנהלות לפיה הנתבעת ‪ 1‬נשאה בעצמה בתשלומים שונים עבור‬</w:t>
        <w:br/>
        <w:t>‫הנציגות ולאחר מכן קיבלה החזרים‪ .‬נכון‪ ,‬אין מדובר בהתנהלות "נכונה" לאורך שנים‬</w:t>
        <w:br/>
        <w:t>‫ומוטב היה להותירה למקרים חריגים בלבד‪ .‬נכון‪ ,‬התנהלות שכזו מחייבת זהירות יתרה‬</w:t>
        <w:br/>
        <w:t>‫מצד חבר הנציגות‪ .‬אולם‪ ,‬התנהלות זו‪ ,‬כשלעצמה‪ ,‬אין בה די כדי לבסס טענת מרמה‪,‬‬</w:t>
        <w:br/>
        <w:t>‫ודאי כאשר כל שעלה בידי התובעת להצביע הוא על היקף התנהלות של אלפי שקלים‬</w:t>
        <w:br/>
        <w:t>‫בודדים )אם בכלל( אל מול היקף הוצאות כולל בתקופה בסך של למעלה מ‪.₪ 800,000 -‬‬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בנוגע להמחאה על סך של ‪ ₪ 2,287‬שנמשכה ללא שם מוטב‪ ,‬שוב‪ ,‬טענות התובעת‬</w:t>
        <w:br/>
        <w:t>‫מתבססות על הנחות והשערות שלא הוכחו )כי ביתה של הנתבעת ‪ 1‬עובדת סניף‬</w:t>
        <w:br/>
        <w:t>‫הבנק?!(‪ .‬אין בכך די‪ .‬הוכח כי בוצעו תשלומים גם בהמחאות "פתוחות" לספקים שונים‪.‬‬</w:t>
        <w:br/>
        <w:t>‫סביר יותר כי בכך אמורה ההמחאה הנ"ל ולא ב"גניבה" של סכום כה ספציפי ומדויק‪.‬‬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.61‬בכל הקשור להפקדת סך של ‪ ₪ 1,250‬בגין החלפת סוללה לגנרטור הרי ששעה‬</w:t>
        <w:br/>
        <w:t>‫שהתובעת כלל איננה מכחישה כי הפעולה בוצעה )ויוזכר‪ ,‬מדובר בעבודה משנת ‪(!2007‬‬</w:t>
        <w:br/>
        <w:t>‫הרי שברור הוא כי תשלום בגינה גם אמור היה להתבצע‪ .‬אין לי בנסיבות אלו‪ ,‬ולאור‬</w:t>
        <w:br/>
        <w:t>‫ההתנהלות הכספית של הנציגות באותה התקופה‪ ,‬לקבל את הסברה של הנתבעת ‪1‬‬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.62‬תשלום בסך של ‪ ₪ 500‬בגין החזר לגנן קיבל הסבר בעדות הנתבעת ‪) 1‬עמוד ‪ 60‬שורות‬</w:t>
        <w:br/>
        <w:t>‫‪ .(12-17‬לא מצאתי כל סתירה בעדותה‪.‬‬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.63‬כך גם בנוגע להחזרים על סך של ‪ 1,221‬ו‪) ₪ 1,889 -‬עמוד ‪ 60‬שורות ‪ .(27-28‬אף אם‬</w:t>
        <w:br/>
        <w:t>‫נקבל את טענות התובעת בהקשר להחזרים האמורים הרי שלכל היותר עלה בידה להוכיח‬</w:t>
        <w:br/>
        <w:t>‫ליקויים בהתנהלות הכספית בהיקף של כ‪ ₪ 3,000 -‬בלבד‪.‬‬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.64‬טענות התובעת בנוגע לרישומים כפולים ביחס להוצאות ניקיון לשנת ‪) 2011‬סך של‬</w:t>
        <w:br/>
        <w:t>‫‪ (₪ 2,018‬לא הוכחה‪ .‬מקובלות עלי בהקשר זה טענות הנתבעת בסיכומיה )ר' סעיף ‪68‬‬</w:t>
        <w:br/>
        <w:t>‫לסיכומים וכן עדות הנתבעת ‪ 1‬בעמוד ‪ 59‬שורות ‪ .(1-17‬יוער כי בסיכומיה לא מעלה‬</w:t>
        <w:br/>
        <w:t>‫הנתבעת טענות בגין סכום ההחזר שנלקח בהקשר זה על פי עדותה של הנתבעת ‪ 1‬בסך‬</w:t>
        <w:br/>
        <w:t>‫של ‪.₪ 2,018‬‬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.65‬בנוגע להחזר בסך של ‪ ₪ 1,305‬מקופת הועד בגין אי תשלום ועד שכן עבור גיזום עצים‬</w:t>
        <w:br/>
        <w:t>‫הרי שצודקת התובעת כי תשלום זה לא היתה רשאית הנתבעת ‪ 1‬לגבות מקופת הנציגות‪,‬‬</w:t>
        <w:br/>
        <w:t>‫אף אם נשאה בתשלום‪ .‬מדובר בתשלום ששילמה מכיסה עבור נציגות שכנה ובהתאם‬</w:t>
        <w:br/>
        <w:t>‫היה עליה לפנות לאותה הנציגות לקבלת ההחזר )עמוד ‪ 52‬שורות ‪.(3-10‬‬</w:t>
        <w:br/>
        <w:t>‫אולם‪ ,‬אין מדובר במעשה מרמה או גניבה אלא‪ ,‬לכל היותר‪ ,‬פעולה העולה כדי רשלנות‬</w:t>
        <w:br/>
        <w:t>‫או חוסר אחריות בניהול הכספים‪ .‬ממילא גם אין מחלוקת כי עבודת הגיזום )שנעשתה גם‬</w:t>
        <w:br/>
        <w:t>‫לטובת הבית דנן( בוצעה בפועל ומהותית לנציגות זכות השבה )בכפוף להוראות הדין(‬</w:t>
        <w:br/>
        <w:t>‫מהנציגות השכנה‪.‬‬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.66‬נכון הוא כי הנתבעת איננה זוכרת פעולת משיכת מזומן בסך של ‪ ₪ 6,792‬בחודש ‪.05/11‬‬</w:t>
        <w:br/>
        <w:t>‫שלא כטענת התובעת‪ ,‬לא עולה מעדותה כי אין בידה הסבר ‪ -‬הנתבעת דווקא מבהירה‬</w:t>
        <w:br/>
        <w:t>‫בעדותה כי "לא משכתי את הסכום הזה לעצמי" )עמוד ‪ 58‬שורות ‪.(15-18‬‬</w:t>
        <w:br/>
        <w:t>‫בשקלול מכלול הראיות בתיק זה הרי שסביר בהחלט שמשיכת הסכומים האמורים נועדה‬</w:t>
        <w:br/>
        <w:t>‫להשלמת הפרשים בגין שיפוץ חדר האשפה‪ ,‬כפי שעולה מעדות הגב' לוינהר – "את צד‬</w:t>
        <w:br/>
        <w:t>‫ימין אני יודעת לזהות זה דברים שניהלנו‪ ,‬חדר האשפה זה יותר הוועד עשה‪ .‬ש‪.‬ת‪ .‬האמת‬</w:t>
        <w:br/>
        <w:t>‫אני לא זוכרת‪ ,‬רשום ש‪ ₪ 6,090-‬אין הסבר אבל אני לא זוכרת‪ .‬נושא חדר האשפה הוא‬</w:t>
        <w:br/>
        <w:t>‫משהו שהיה תוספת‪ ,‬אני לא זוכרת אני מוכרחה לציין" )בעמוד ‪ 93‬שורות ‪ ,(6-8‬ממוצג‬</w:t>
        <w:br/>
        <w:t>‫ת‪ – 11/‬ריכוז הוצאות שיפוץ הלובי לקראת אסיפת בעלי הדירות לחודש ‪,05/11‬‬</w:t>
        <w:br/>
        <w:t>‫במסגרתו נרשם בכתב יד לתשלום לקבלן בסך של ‪ ₪ 6,990‬עבור "זבל" )ר' גם עדות‬</w:t>
        <w:br/>
        <w:t>‫הנתבעת ‪ 2‬התומכת במסקנה האמורה בסעיף ‪ 74‬שורות ‪ (6-8‬וממוצג ת‪ - 12/‬הפרש‬</w:t>
        <w:br/>
        <w:t>‫לתשלום בסך ‪) ₪ 6,090‬עמוד ‪ 91‬שורות ‪.(12-14‬‬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.67‬לתובעת טענות בדבר ה"החזרים" לתובעת עבור חשבונות חשמל משותפים ששולמו על‬</w:t>
        <w:br/>
        <w:t>‫ידה בכרטיסי אשראי‪ .‬אין ממש בטענות התובעת בהקשר זה‪.‬‬</w:t>
        <w:br/>
        <w:t>‫אין מחלוקת כי חשבונות החשמל שולמו בכרטיס אשראי‪ .‬אין גם מחלוקת כי לנציגות לא‬</w:t>
        <w:br/>
        <w:t>‫היה באותה העת כרטיס אשראי בחשבונה‪ .‬בין אם החשבונות שולמו מכרטיסי אשראי‬</w:t>
        <w:br/>
        <w:t>‫של הנתבעת ‪) 1‬שבעדותה לא זכרה את מספרם( ובין על ידי אחרים‪ ,‬הרי שהנציגות‬</w:t>
        <w:br/>
        <w:t>‫מחויבת היתה להשיב את הכספים האמורים למשלם‪ .‬ודאי שאין כאן גניבה‪.‬‬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נטען‪ ,‬וממילא לא הוכח‪ ,‬כי החזר בגין תשלומי חשבונות חשמל אלו בוצע‬</w:t>
        <w:br/>
        <w:t>‫למן דהוא נוסף לנתבעת ‪ 1‬או כי חשבונות החשמל לא שולמו על ידה‪ .‬משכך‪ ,‬ממילא אין‬</w:t>
        <w:br/>
        <w:t>‫כל "חסר" בקופה בהקשר זה‪.‬‬</w:t>
        <w:br/>
        <w:t>‫גם בסוגיה האמורה יתכן ומדובר בהתנהלות שגויה של הנתבעת ‪ - 1‬אין מקום לערב בין‬</w:t>
        <w:br/>
        <w:t>‫חשבונות פרטיים לתשלומים נדרשים עבור נציגות הבית‪ .‬אולם‪ ,‬אין בכך לבסס דבר‬</w:t>
        <w:br/>
        <w:t>‫בטענת התובעת בדבר מרמה וגניבה‪ .‬זכותה של הנתבעת ‪ 1‬לקבל החזר בגין התשלומים‬</w:t>
        <w:br/>
        <w:t>‫)כפי שמאשר גם בראון בעמוד ‪ 14‬שורה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.68‬הטענה בדבר "הגדלת" הוצאות החשמל על ידי הכללת תשלומים שבוצעו על ידי נציגות‬</w:t>
        <w:br/>
        <w:t>‫אחרת לא הוכחה ‪ -‬הוכח כי תשלומי החשמל עבור בחניון שולמו מידי פעם בפעם על‬</w:t>
        <w:br/>
        <w:t>‫ידי נציגות אחרת )עמוד ‪ 53‬שורות ‪ ,27-28‬עמוד ‪ 54‬שורות ‪ ,19-21‬עמוד ‪ 55‬שורה ‪.(9‬‬</w:t>
        <w:br/>
        <w:t>‫למעשה‪ ,‬אף שמורכבות התשלום היתה ידועה לנציגות‪ ,‬היא לא נבדקה כלל‪ ,‬גם לא מול‬</w:t>
        <w:br/>
        <w:t>‫נציגויות שכנות )ר' עדות בראון בעמוד ‪ 9‬שורה ‪ 23‬ובהמשך משורה ‪ 28‬עד עמוד ‪10‬‬</w:t>
        <w:br/>
        <w:t>‫שורה ‪" – 4‬אני לא בדקתי" ובהמשך בעמוד ‪ 13‬שורות ‪" – 2-5‬צריך לבדוק את הנושא"(‪.‬‬</w:t>
        <w:br/>
        <w:t>‫מכל מקום‪ ,‬אף אם הדו"ח הכספי של שנת ‪ 2010‬שגוי )לאור המורכבות האמורה(‪ ,‬אין‬</w:t>
        <w:br/>
        <w:t>‫בכך ללמד על כי כספים נגנבו לכיסה הפרטי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.69‬סיכום טענות התובעת בהקשר זה לא מלמד על "פיזור ערפל"‪" ,‬בלבול" או "הטעיה"‬</w:t>
        <w:br/>
        <w:t>‫כנטען )פסקה אחרונה לסעיף ‪ .(6‬מדובר‪ ,‬לכל היותר‪ ,‬בהתנהלות כספית שגויה‪ .‬הא ותו‬</w:t>
        <w:br/>
        <w:t>‫לא‪.‬‬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,‬בכל מקרה‪ ,‬לכל היותר‪ ,‬הוצגו "סימני שאלה" בנוגע להיקף סכומים שאינו עולה‬</w:t>
        <w:br/>
        <w:t>‫על אלפי שקלים בודדים‪ .‬גם אם יש בפעולה זו משום "הפרת אמון" הרי שזו איננה‬</w:t>
        <w:br/>
        <w:t>‫הופכת את מעשי הנתבעת ‪ 1‬למעשה מרמה וגניבה‪ ,‬אלו הן טענות התובעת בתביעתה‪.‬‬</w:t>
        <w:br/>
        <w:t>‫תשלום בהמחאות‬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.70‬טענות התובעת בהקשר זה מתבססות‪ ,‬שוב‪ ,‬על הנחתה בדבר חוסר אמינות ושקרים של‬</w:t>
        <w:br/>
        <w:t>‫הנתבעת ‪ 1‬וכי לא הובאה על ידי הנתבעת ‪ 1‬ראיה כי ההמחאות נמסרו לבעלי מקצוע‬</w:t>
        <w:br/>
        <w:t>‫עבור עבודות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.71‬למעשה‪ ,‬די בקביעתי כי עדות הנתבעת ‪ 1‬היתה מהימנה עלי כדי להביא לדחיית טענות‬</w:t>
        <w:br/>
        <w:t>‫התובעת‪ ,‬ודאי לאור הנטל המוגבר החל עליה להוכחת טענת המרמה והגניבה‪ .‬אולם‪ ,‬גם‬</w:t>
        <w:br/>
        <w:t>‫לגופם של דברים הרי שהראיות שהוצגו פועלות לטובתה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.72‬עדות מר בקר מבססת את טענת הנתבעת ‪ 1‬בדבר מתן המחאות "פתוחות" )עמוד ‪96‬‬</w:t>
        <w:br/>
        <w:t>‫שורות ‪ .(24-30‬הוא אף מפרט נסיבות פרטניות בנוגע להמחאות שסוחרו על ידו לאחרים‬</w:t>
        <w:br/>
        <w:t>‫או נמשכו במזומן )עמוד ‪ 97‬שורות ‪.(2-6‬‬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.73‬אף שלשיטתו )ובמידה מסוימת של צדק( מדובר בהתנהלות בלתי תקינה‪ ,‬גם חבר‬</w:t>
        <w:br/>
        <w:t>‫הנציגות בראון מאשר כי יתכן והסבריה של הנתבעת ‪ 1‬בנוגע להתנהלות בהמחאות‬</w:t>
        <w:br/>
        <w:t>‫ומזומנים אפשריים )עמוד ‪ 13‬שורות ‪ (25-30‬ואין הכרח כי מדובר ברמאות )עמוד ‪14‬‬</w:t>
        <w:br/>
        <w:t>‫שורה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.74‬הוכח כי התנהלות בהמחאות "פתוחות" התקיימה גם במסגרת הליכי שיפוץ הלובי בו היו‬</w:t>
        <w:br/>
        <w:t>‫מעורבים בעלי דירות נוספים – "סעיף ‪ 62‬לתצהירך‪ ,‬אורלי מסרה את השיקים הפתוחים‬</w:t>
        <w:br/>
        <w:t>‫לגב' שפייזר זה היה ללובי‪ ,‬העבירו לה והיא קנתה כמה דברים‪ .‬אני רשמתי ‪ 9‬המחאות‬</w:t>
        <w:br/>
        <w:t>‫ומסרתי אותם לאורלי גם את המזומנים העברתי דרך אורלי למעט פעם או פעמיים שנתתי‬</w:t>
        <w:br/>
        <w:t>‫ישירות לגב' שפייזר את המזומנים" )עמוד ‪ 58‬שורות ‪.(19-21‬‬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.75‬טענות התובעת בדבר "גניבת" ‪ ₪ 1,000‬שנלקחו לכיסה של הנתבעת במסווה של תשלום‬</w:t>
        <w:br/>
        <w:t>‫השתתפות עצמית בהפעלת פוליסת ביטוח אין להן על מה לסמוך‪ .‬עדות הנתבעת ‪ 1‬נותנת‬</w:t>
        <w:br/>
        <w:t>‫הסבר לסכומים האמורים ‪" -‬התשלום הראשון היה שהועבר לחברת שחם עבור תיקון של‬</w:t>
        <w:br/>
        <w:t>‫דירה ששם היה שיטפון ולאחר מכן הייתה נזילה ליד המועדון‪ ,‬אח"כ היה ריח צחנה‪,‬‬</w:t>
        <w:br/>
        <w:t>‫הבאתי את אינסטלטור הזה ואמר שחבל לשלם השתתפות עצמית ויחליף רק את הקטע‬</w:t>
        <w:br/>
        <w:t>‫הפגום‪ ,‬ביקש עוד ‪ ₪ 1000‬ואז יחליף את כל הצרת והסכמתי כי כל הצנרת הייתה‬</w:t>
        <w:br/>
        <w:t>‫רקובה" )עמוד ‪ 61‬שורות ‪ .(8-11‬גם מוצג ת‪ 7/‬תומך בגרסתה זו שעה שעולה ממנו כי‬</w:t>
        <w:br/>
        <w:t>‫"עבודות נוספות" )כמתואר על ידי הנתבעת ‪ 1‬בעדותה( אינן מופיעות במערכת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.76‬כך גם אמורים הדברים לגבי הסבת המחאה על סך של ‪ ₪ 3,200‬מיום ‪17.01.11‬‬</w:t>
        <w:br/>
        <w:t>‫ומשיכתה במזומן ‪ -‬התובעת בחרה שלא לחקור את הנתבעת ‪ 1‬בנוגע להמחאה האמורה‪,‬‬</w:t>
        <w:br/>
        <w:t>‫וחמור מכך‪ ,‬ויתרה על חקירתו של אוריאל לבני )עמוד ‪ 87‬שורה ‪ - (8‬הוא המוטב על פי‬</w:t>
        <w:br/>
        <w:t>‫אותה המחאה )ר' נספח י"ג לתצהיר התובעת(‪ .‬אין די בהשערה בדבר נטילת הכספים‬</w:t>
        <w:br/>
        <w:t>‫לידה של הנתבעת כדי לבסס את טענת הגניבה גם בנוגע לסכום זה‪ ,‬ודאי כאשר הנציגות‬</w:t>
        <w:br/>
        <w:t>‫כלל לא טרחה לבדוק את טענותיה מול אותו נותן שירותים המוכר לה )ר' עדות בראון‬</w:t>
        <w:br/>
        <w:t>‫בעמוד ‪ 10‬שורות ‪ 11-14‬ועדות שפייזר בעמוד ‪ 44‬שורה ‪.(9‬‬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.77‬זאת ועוד‪ .‬גם מר רויץ' מאשר כי‪ ,‬למעשה‪ ,‬אין יכולת לדעת מי ביצע משיכת מזומן‬</w:t>
        <w:br/>
        <w:t>‫בחשבון המתבססת על המחאה שניתנה על ידי הנציגות – "צ'ק ‪ 4427‬מתאריך‬</w:t>
        <w:br/>
        <w:t>‫‪ ,22.2.2010‬על סך ‪ ₪ 687.7‬מסווג אצלי בשורה שושנה לוי‪ .‬הצ'ק לפקודת וועד הבית‬</w:t>
        <w:br/>
        <w:t>‫גרונר ‪ .25‬זה צ'ק בסוג פעולה משיכת מזומן‪ .‬כשבעל חשבון רושם צ'ק לעצמו ומגיע‬</w:t>
        <w:br/>
        <w:t>‫לקופת הבנק הוא יכול לקבל את הכסף במזומן וזה מה שקרה כאן‪ .‬אבל בתנועות הבנק‬</w:t>
        <w:br/>
        <w:t>‫הסיווג של התנועה הינה משיכת מזומן‪ .‬עקרונית ועד הבית של ‪ 25‬יכול היה למשוך את‬</w:t>
        <w:br/>
        <w:t>‫הצ'ק במזומן‪ .‬אני רואה משיכת מזומן על ידי בעל חשבון בבנק הפועלים סניף ‪568‬‬</w:t>
        <w:br/>
        <w:t>‫חשבון ‪ .140532‬אני לא יודע מי משך את הסכום הזה" )עמוד ‪ 28‬שורות ‪.(18-22‬‬</w:t>
        <w:br/>
        <w:t>‫למעשה‪ ,‬כל טענות התובעת בנוגע למשיכות מזומן על ידי הנתבעת ‪ 1‬הינן בגדר השערות‬</w:t>
        <w:br/>
        <w:t>‫בלבד על בסיס "תקנים" ו‪" -‬נהלים"‪ ,‬כפי שמאשר רויץ' )עמוד ‪ 28‬שורות ‪.(23-30‬‬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מזומן‬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.78‬אין בידי לקבל את טענות התובעת בסיכומיה כי התנהלות זו מלמדת על גניבת כספים‬</w:t>
        <w:br/>
        <w:t>‫בידי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.79‬ראשית‪ ,‬הוכחה בפניי התנהלות במזומן של נציגות הבית‪ ,‬לא רק בהוצאות השוטפות‪,‬‬</w:t>
        <w:br/>
        <w:t>‫אלא גם במסגרת פרויקט שיפוץ הלובי בהיקף של עשרות אלפי שקלים‪.‬‬</w:t>
        <w:br/>
        <w:t>‫כך עולה מעדות הנתבעת ‪ 1‬בנוגע לתשלומים חלקיים לאחזקה‪ ,‬גינון וניקיון )עמוד ‪55‬‬</w:t>
        <w:br/>
        <w:t>‫שורות ‪ ,20-23‬עמוד ‪ 63‬שורה ‪ ,16‬עמוד ‪ 65‬שורה ‪ ,1‬עמוד ‪ 57‬שורות ‪ ,21-25‬עמוד ‪58‬‬</w:t>
        <w:br/>
        <w:t>‫שורות ‪ .(1-2‬כך עולה מעדות הנתבעת ‪) 2‬ר' למשל עמוד ‪ 68‬שורות ‪ 23‬ו‪ ,26-27 -‬עמוד‬</w:t>
        <w:br/>
        <w:t>‫‪ 70‬שורות ‪ 26-27‬ובהמשך בעמוד ‪ 73‬שורות ‪.(18-19‬‬</w:t>
        <w:br/>
        <w:t>‫כך עולה מעדות האינסטלטור לבני )סעיף ‪ 3‬לתצהירו(‪.‬‬</w:t>
        <w:br/>
        <w:t>‫כך עולה מעדות אמיר הראל ‪" -‬זה לא היה סוד‪ .‬זה לא הוסתר שגם שושנה סיפרה שהיא‬</w:t>
        <w:br/>
        <w:t>‫שילמה במזומן לחסוך כסף‪ .‬ש‪.‬ת‪ .‬אני יודע מאחרים שהיא הייתה משלמת במזומן"‬</w:t>
        <w:br/>
        <w:t>‫)עמוד ‪ 82‬שורות ‪.(28-30‬‬</w:t>
        <w:br/>
        <w:t>‫כך עולה מעדות מר לוינהר )עמוד ‪ 87‬שורה ‪.(18‬‬</w:t>
        <w:br/>
        <w:t>‫כך עולה בנוגע לפרויקט השיפוץ מעדות בראון )עמוד ‪ 11‬שורות ‪ ,(7-10‬מעדות שפייזר‬</w:t>
        <w:br/>
        <w:t>‫)עמוד ‪ 37‬שורות ‪ ,(28-29‬מעדות הגב' לוינהר )עמוד ‪ 90‬שורות ‪ 22-23‬ובהמשך עמוד ‪92‬‬</w:t>
        <w:br/>
        <w:t>‫שורות ‪ (4-5‬ומעדות הגב' שפייזר )עמוד ‪ 104‬שורות ‪.(96-98‬‬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.80‬שנית‪ ,‬ככלל‪ ,‬אין דבר "רע" בהתנהלות מזומנים‪ ,‬כפי שמאשר רו"ח רויץ' )עמוד ‪ 26‬שורה‬</w:t>
        <w:br/>
        <w:t>‫‪ (19‬וגם שפייזר )עמוד ‪ 36‬שורה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.81‬שלישית‪ ,‬אף אם נקבל את חישובי הנתבעת בסיכומים בהקשר זה הרי שלכאורה ישנו‬</w:t>
        <w:br/>
        <w:t>‫חוסר "מזומנים" של כ‪ .₪ 5,500 -‬דא עקא‪ ,‬מעדות רויץ כאמור לעיל עולה כי על פי‬</w:t>
        <w:br/>
        <w:t>‫השוואת הוצאות כוללות והכנסות על פי מסמכי הבנק גדול היקף ההוצאות מההכנסות‬</w:t>
        <w:br/>
        <w:t>‫בסך של ‪) ₪ 5,636‬ר' סעיף ‪ 38‬לעיל(‪ .‬יוצא‪ ,‬אם כן‪ ,‬כי כספי המזומן שימשו לטובת‬</w:t>
        <w:br/>
        <w:t>‫הוצאות הבית המשותף ולא לכיסה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.82‬מכל מקום‪ ,‬לא הוכח כי הנתבעת ‪ 1‬נטלה לכיסה כספים מזומנים כלשהם של נציגות‬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ה"שיטה" והתחשבנות‬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.83‬למעשה‪ ,‬טענתה המרכזית של התובעת לחיוב הנתבעות בתשלום הסכום הנתבע הינה‬</w:t>
        <w:br/>
        <w:t>‫חישוב כולל של ההוצאות "הסבירות" לטעמה מול ההכנסות בפועל )סעיף ‪12‬‬</w:t>
        <w:br/>
        <w:t>‫לסיכומים(‪.‬‬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.84‬אין בידי לקבל חישובים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.85‬ראשית‪ ,‬כאמור‪ ,‬התובענה בגין התקופה הראשונה נדחתה מחמת התיישנות‪ .‬בכך‪ ,‬גם‬</w:t>
        <w:br/>
        <w:t>‫לשיטת התובעת‪ ,‬מצטמצמת טענתה לסך של ‪.₪ 134,606‬‬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.86‬שנית‪ ,‬מעדות רויץ עולה כי אין ממש בטענות התובעת כמפורט בסעיפים ‪ 38‬ו‪ 81 -‬לעיל‪.‬‬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.87‬שלישית‪ ,‬הפרדת הליכי השיפוץ מהוצאות הבית המשותף‪ ,‬כאשר לא נוהלו חשבונות‬</w:t>
        <w:br/>
        <w:t>‫נפרדים בהקשרים האמורים הינה מלאכותית ושגויה‪ .‬ודאי כאשר אין מחלוקת שנעשו‬</w:t>
        <w:br/>
        <w:t>‫עבודות נוספות לפרויקט השיפוץ על ידי הנציגות דווקא והתשלומים גם הועברו דרכה‬</w:t>
        <w:br/>
        <w:t>‫)ר' למשל עדות גב' לוינהר בעמוד ‪ 90‬שורות ‪ 21-25‬ועמוד ‪ 93‬שורות ‪.(6-9‬‬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.88‬רביעית‪ ,‬החישוב המוצע בסיכומים מבוסס ברובו על הערכת ההפרש בין ההוצאות בפועל‬</w:t>
        <w:br/>
        <w:t>‫לבין "הוצאות סבירות" )שאותן קובעים חברי הנציגות(‪ .‬כאמור לעיל‪ ,‬לא עלה בידי‬</w:t>
        <w:br/>
        <w:t>‫התובעת להוכיח סכומי הוצאות מופרכים או כספים שניטלו מקופת הנציגות שלא כדין‬</w:t>
        <w:br/>
        <w:t>‫)למעט סכומים בודדים כמפורט לעיל בגין התנהלות שגויה בהיקף מצומצם(‪ .‬גם לא עלה‬</w:t>
        <w:br/>
        <w:t>‫בידי התובעת להוכיח כי מיסי הנציגות של הנתבעת לא שולמו‪.‬‬</w:t>
        <w:br/>
        <w:t>‫ויודגש‪ ,‬אין די בטענה בדבר "שיטה"‪ ,‬לכאורה‪ ,‬כדי להצדיק קבלת התביעה בנסיבות דנן‪.‬‬</w:t>
        <w:br/>
        <w:t>‫טיבן של הוצאות להחזקת בית משותף שהן אינן קבועות לאורך השנים לאור צרכים‬</w:t>
        <w:br/>
        <w:t>‫משתנים משנה לשנה‪ .‬מכל מקום‪ ,‬פרק ה"שיטה" המפורט בסיכומי התובעת )סעיף ‪(10‬‬</w:t>
        <w:br/>
        <w:t>‫אינו מלמד על כוונת מרמה וודאי לא על ביצועה‪ .‬לכל היותר‪ ,‬ועל כך אין מחלוקת‪,‬‬</w:t>
        <w:br/>
        <w:t>‫מלמדת התנהלותה של הנתבעת ‪ 1‬על התנהלות כספית שגויה כאשר לא דאגה להפרדה‬</w:t>
        <w:br/>
        <w:t>‫ברורה בין כספיה האישיים לבין התנהלותה הכספית כחברת נציגות‪ .‬אולם‪ ,‬המרחק בין‬</w:t>
        <w:br/>
        <w:t>‫כך לבין טענת התובעת בגין "מעשים מתוכננים מראש" הגובלים‪ ,‬למעשה‪ ,‬בפלילים‪ ,‬רב‬</w:t>
        <w:br/>
        <w:t>‫מאד‪.‬‬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.89‬ודאי אמורים הדברים כאשר התובעת מסרה‪ ,‬כמפורט לעיל‪ ,‬הסברים מקובלים וסבירים‪,‬‬</w:t>
        <w:br/>
        <w:t>‫לחוסרים הפרטניים הנטענים על ידי התובעת )ר' עדות שפייזר בעמוד ‪ 40‬שורות ‪.(2-5‬‬</w:t>
        <w:br/>
        <w:t>‫אחריות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.90‬לאור מכלול הראיות שהוגשו בתיק זה‪ ,‬והשוואתם לטענות החמורות אשר נטענו בכתב‬</w:t>
        <w:br/>
        <w:t>‫התביעה כנגד הנתבעת ‪ ,2‬מוטב היה כי תובענה זו לא היתה באה לעולם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.91‬ראשית‪ ,‬אומנם‪ ,‬התובענה בעניין התקופה הראשונה נדחתה מחמת התיישנות‪ .‬אולם‪,‬‬</w:t>
        <w:br/>
        <w:t>‫תובענה זו לא היה מקום להגישה כלל כנגד הנתבעת ‪ .2‬אין מחלוקת כי הנתבעת ‪ 2‬לא‬</w:t>
        <w:br/>
        <w:t>‫היתה חברת נציגות בתקופה הראשונה‪ .‬משכך‪ ,‬ממילא‪ ,‬לא יכולה היתה לקחת לכיסה‬</w:t>
        <w:br/>
        <w:t>‫כספים כלשהם של הנציגות באותה התקופה‪ ,‬טענתה המרכזית של התובעת בכתב‬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.92‬שנית‪ ,‬אין מחלוקת כי הנתבעת גם לא היתה חברת נציגות בזו שמונתה לאחר התקופה‬</w:t>
        <w:br/>
        <w:t>‫הראשונה‪ .‬אם‪ ,‬אכן‪ ,‬ישנה אחריות אישית לחברי נציגות בגין "אי בדיקה" של 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‫וחשבונות של נציגות קודמת‪ ,‬הרי שחברי הנציגות שכיהנה בתקופת הביניים אחראים‬</w:t>
        <w:br/>
        <w:t>‫לתשלום‪ ,‬ואף באחריות יתרה מזו של הנתבעת ‪ .2‬למעשה‪ ,‬גם חברי הנציגות הנוכחית‬</w:t>
        <w:br/>
        <w:t>‫אחראים במידה זהה לחלוטין לאותם הכספים בגין מחדלם מלבדוק את התנהלות‬</w:t>
        <w:br/>
        <w:t>‫הנציגות ה"קודמת – קודמת ‪ -‬קודמת" לכהונם‪.‬‬</w:t>
        <w:br/>
        <w:t>‫קבלת הטענה מטילה אחריות אישית מוגברת‪ ,‬בלתי מוגבלת בזמן‪ ,‬על חברי נציגות בבית‪,‬‬</w:t>
        <w:br/>
        <w:t>‫גם בגין פעולות שלא בוצעו על ידם וללא כל קשר לתפקודם‪ ,‬ואין לקבל הדבר‪ .‬ויודגש‪,‬‬</w:t>
        <w:br/>
        <w:t>‫אין מדובר בתובענה בגין רשלנות בניהול הבית המשותף אלא בתובענה שעניינה מרמה‬</w:t>
        <w:br/>
        <w:t>‫וגניבה לכאורה!‬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.93‬שלישית‪ ,‬התביעה‪ ,‬בכל הקשור לנתבעת ‪ 2‬התגלתה כמופרכת‪ ,‬כפי שעולה מסיכומי‬</w:t>
        <w:br/>
        <w:t>‫התובעת עצמה‪.‬‬</w:t>
        <w:br/>
        <w:t>‫כך‪ ,‬לטענה בדבר חבות הנתבעת ‪ 2‬במיסי נציגות )סעיף ‪ 15‬לכתב התביעה( אין שוב כל‬</w:t>
        <w:br/>
        <w:t>‫אזכור בסיכומי התובעת )ר' גם סעיף ‪ 2‬לסיכומי הנתבעת ‪ ;(2‬עדותו של מר בראון מלמדת‬</w:t>
        <w:br/>
        <w:t>‫על כי לתביעה זו לא היה יסוד גם בעת הגשתה – "במועד שהגישו את התביעה לטראוב‬</w:t>
        <w:br/>
        <w:t>‫לא היה שום חוב" )עמוד ‪ 11‬שורה ‪ .(1‬גם מר שפייזר מאשר את האמור )עמוד ‪ 44‬שורות‬</w:t>
        <w:br/>
        <w:t>‫‪ (18-21‬ואף על פי כן‪ ,‬למרות שניתנה לו ההזדמנות‪ ,‬הוא מתעקש שלא לשנות או לבטל‬</w:t>
        <w:br/>
        <w:t>‫שום פרט כתב התביעה )עמוד ‪ 36‬שורות ‪.(15-16‬‬</w:t>
        <w:br/>
        <w:t>‫כך‪ ,‬על הטענה כי הנתבעת ‪ 2‬נטלה כספים כלשהם לכיסה הפרטי )סעיף ‪ 20‬לכתב‬</w:t>
        <w:br/>
        <w:t>‫התביעה( התובעת איננה חוזרת עוד בסיכומיה )ר' סעיפים ‪ 12‬ו‪ 13 -‬לסיכומי התובעת‪,‬‬</w:t>
        <w:br/>
        <w:t>‫סעיף ‪ 3‬לסיכומי הנתבעת(; למעשה‪ ,‬גם עדויות שפייזר )עמוד ‪ 37‬שורות ‪ (17-20‬ובראון‬</w:t>
        <w:br/>
        <w:t>‫)עמוד ‪ 8‬שורות ‪ (21-22‬מלמדת על כי לא היה כל יסוד לתביעה בהקשר זה;‬</w:t>
        <w:br/>
        <w:t>‫כך‪ ,‬כל טענות התובעת בסיכומיה לעניין ההתנהלות הכספית והכספים שנלקחו‪ ,‬לרבות‪,‬‬</w:t>
        <w:br/>
        <w:t>‫פעולות במזומן‪ ,‬תשלום חשבונות פרטיים‪ ,‬הפקדות לחשבונות פרטיים וכיוצ"ב מופנות‪,‬‬</w:t>
        <w:br/>
        <w:t>‫במפורש‪ ,‬כלפי הנתבעת ‪ 1‬בלבד‪.‬‬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.94‬רביעית‪ ,‬אין מחלוקת כי אף אם הנתבעת ‪ 2‬היתה מעורבת או מיודעת בענייני הנציגות‬</w:t>
        <w:br/>
        <w:t>‫השונים‪ ,‬הרי שלא כיהנה כגזברית‪ .‬בהתאם‪ ,‬לא ניתן לטעון כנגדה דבר בגין הפרת‬</w:t>
        <w:br/>
        <w:t>‫הוראות התקנון המצוי בהקשר זה‪ .‬ממילא גם לא הוכח על ידי התובעת כי תפקידה של‬</w:t>
        <w:br/>
        <w:t>‫הנתבעת ‪ 2‬בנציגות היה לפקח על פעולת הנתבעת ‪ 1‬או כי היתה בידה האפשרות‬</w:t>
        <w:br/>
        <w:t>‫המעשית לעשות כן‪ .‬בהקשר זה מקובלות עלי לחלוטין טענות הנתבעת ‪ 2‬בסעיף ‪5‬‬</w:t>
        <w:br/>
        <w:t>‫לסיכומים מטעמה‪.‬‬</w:t>
        <w:br/>
        <w:t>‫זאת ועוד‪ .‬גם לשיטת התובעת הרי שפעולות הנתבעת ‪ 1‬נעשו "בכוונת מכוון" ובדרך של‬</w:t>
        <w:br/>
        <w:t>‫מרמה מתוכננת‪ .‬גם לשיטת התובעת‪ ,‬עד לקבלת מלוא המסמכים לידה )פעולה שארכה‬</w:t>
        <w:br/>
        <w:t>‫חודשים ארוכים‪ ,‬לפני ובמהלך ניהול ההליכים דנן(‪ ,‬והצלבת נתונים‪ ,‬לרבות באמצעות‬</w:t>
        <w:br/>
        <w:t>‫רו"ח מטעמה‪ ,‬לא עלה בידה להבין ולגלות את היקף הפעילות הבלתי חוקית הנטענת‪ .‬את‬</w:t>
        <w:br/>
        <w:t>‫כל היקף הגילוי האמור מבקשת התובעת להטיל על כתפה של הנתבעת ‪ 2‬כמחדל‬</w:t>
        <w:br/>
        <w:t>‫בהתנהלותה כחברת נציגות ובהתאם לחייבה בתשלום מאות אלפי שקלים!‬</w:t>
        <w:br/>
        <w:t>‫ויודגש‪ ,‬אותם הקשיים אשר עמדו בפני התובעת )אשר נזקקה להליכים משפטיים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‫לגבש את ראיותיה( היו עומדים גם בפני הנתבעת ‪ 2‬שעה שלא היתה מורשית חתימה‬</w:t>
        <w:br/>
        <w:t>‫בחשבון וללא גישה מהותית למסמכים הקשורים בהתנהלות הכספית של הנציגות‪.‬‬</w:t>
        <w:br/>
        <w:t>‫ממילא‪ ,‬ואין על כך מחלוקת‪ ,‬הנתבעת ‪ 2‬גם לא היתה קשורה באיסוף הכספים מבעלי‬</w:t>
        <w:br/>
        <w:t>‫הדירות או בביצוע תשלומים‪.‬‬</w:t>
        <w:br/>
        <w:t>‫גם הנציגות הנוכחית‪ ,‬אף ש"גילתה"‪ ,‬מיד עם היבחרה‪ ,‬חוסרים בקופה שהעלו חשדות‬</w:t>
        <w:br/>
        <w:t>‫משמעותיים לכאורה‪ ,‬לא נקטה בכל פעולה במשך שנתיים )ר' עדות שפייזר בעמוד ‪39‬‬</w:t>
        <w:br/>
        <w:t>‫שורות ‪ 3-4‬ו‪ 11 -‬ועדות בראון בעמוד ‪ 5‬שורות ‪.(28-29‬‬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.95‬חמישית‪ ,‬בניגוד לטענה בסיכומי התובעת )ר' סעיף ‪ (1‬הרי שלא עלה בידה‪ ,‬וממילא היא‬</w:t>
        <w:br/>
        <w:t>‫לא מצביעה על כל ראיה בהקשר זה‪ ,‬כי הנתבעת ‪" 2‬שיתפה פעולה" עם הנתבעת ‪1‬‬</w:t>
        <w:br/>
        <w:t>‫במעשי המרמה שבוצעו על ידי האחרונה‪.‬‬</w:t>
        <w:br/>
        <w:t>‫זאת ועוד‪ .‬טענת התובעת‪ ,‬לכל הדרך‪ ,‬הינה בדבר מעשה רמיה מכוון‪ ,‬מתוכנן ומתוחכם‬</w:t>
        <w:br/>
        <w:t>‫של הנתבעת ‪ .1‬על פי טענה זו בעלי הדירות "נפלו קורבן" למעשה הרמיה ולא חשדו‬</w:t>
        <w:br/>
        <w:t>‫במשך שנים רבות על כי כספים עודפים משמעותיים נגבים לחינם ומשולשלים לכיסה של‬</w:t>
        <w:br/>
        <w:t>‫הנתבעת ‪ .1‬גם הנציגות התובעת לא שיערה כי מצב כאמור מתקיים שעה שלא בדקה‪,‬‬</w:t>
        <w:br/>
        <w:t>‫במשך שנתיים מאז קבלת הנציגות בידה‪ ,‬את ההתנהלות הכספית הקודמת כאמור‪ .‬באופן‬</w:t>
        <w:br/>
        <w:t>‫זהה ניתן לומר כי גם חברת הנציגות הנוספת היחידה‪ ,‬היא הנתבעת ‪ ,2‬נפלה קורבן לאותו‬</w:t>
        <w:br/>
        <w:t>‫מעשה רמיה נטען של הנתבעת ‪ .1‬הטלת אחריות אישית על חבר נציגות בנסיבות כאלו‪,‬‬</w:t>
        <w:br/>
        <w:t>‫מכוח הפרת הוראות התקנון )שהרי איננו עוסקים בתובענה נזיקית‪ ,‬אף לא לשיטת‬</w:t>
        <w:br/>
        <w:t>‫התובעת על פי פרק סמכות המפקח בסיכומי התשובה(‪ ,‬תביא למצב שבו לא יהיה מי‬</w:t>
        <w:br/>
        <w:t>‫מבעלי הדירות אשר יסכים לכהן כנציגות בבית זה‪ ,‬ובכלל‪ ,‬ובצדק‪.‬‬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‫מדובר‪ ,‬למעשה‪ ,‬בבקשה להטלת אחריות מוחלטת על חבר נציגות‪ ,‬מעצם החברות‬</w:t>
        <w:br/>
        <w:t>‫בנציגות‪ ,‬בגין מעשה רמיה מתוכנן המבוצע על ידי חבר נציגות אחר‪ .‬אין מקום להיעתר‬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.96‬לאור האמור הרי שממילא יש מקום לדחות את התביעה כנגד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.97‬לאור כל האמור לעיל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ניהול‬</w:t>
        <w:br/>
        <w:t>‫הדיון על‪-‬ידי בעלי הדין‪ ,‬הוא אחד השיקולים שניתן להביא בחשבון בעת הטלת‬</w:t>
        <w:br/>
        <w:t>‫ההוצאות‪ .‬העובדה בלבד‪ ,‬כי בעל‪-‬דין פעל בתום‪-‬לב‪ ,‬כטענתו‪ ,‬אין בה כדי לפטור אותו‬</w:t>
        <w:br/>
        <w:t>‫מהוצאות הנפסקות למי שמפסיד בדינו‪ .‬בעל‪-‬דין שזכה בדין זכאי‪ ,‬כי שכרו לא ייצא‬</w:t>
        <w:br/>
        <w:t>‫בהפסדו וממילא זכאי הוא להוצאותיו" )א‪ .‬גורן סוגיות בסדר דין אזרחי )מהדורה‬</w:t>
        <w:br/>
        <w:t>‫חמישית‪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.99‬סופו של יום‪ ,‬תובענה כספית על סך של ‪) ₪ 300,000‬בגין טענה בדבר גניבת כספים בסך‬</w:t>
        <w:br/>
        <w:t>‫של למעלה מ‪ (₪ 600,000 -‬נדחתה‪ .‬אפילו בסכומי התובעת הצטמצמה הטענה המהותית‬</w:t>
        <w:br/>
        <w:t>‫לסך של כ‪ ₪ 135,000 -‬לכל היותר )בהתחשב בטענת ההתיישנות( כשחלק מעילת‬</w:t>
        <w:br/>
        <w:t>‫התביעה התגלתה שגויה עוד מיסודה )חוב מיסי נציגות של הנתבעת ‪ .(2‬אף שההתנהלות‬</w:t>
        <w:br/>
        <w:t>‫הכספית של הנציגות במהלך כהונתן כחברות נציגות לא היתה תקינה‪ ,‬הרי שהמרחק בין‬</w:t>
        <w:br/>
        <w:t>‫הליקויים בהתנהלותן לבין הגשת התובענה כאן‪ ,‬ובפרט לאור הניסוח החריף של כתב‬</w:t>
        <w:br/>
        <w:t>‫התביעה‪ ,‬מצדיק השבת הוצאות הנתבעות בגין ההליך‪ .‬קשה להשתחרר מהרושם כי חברי‬</w:t>
        <w:br/>
        <w:t>‫הנציגות‪ ,‬ומר רויץ בתמיכה לכך‪ ,‬ירו את החץ ולאחר מכן סימנו את המטרה‪ ,‬ודאי בנוגע‬</w:t>
        <w:br/>
        <w:t>‫להיקף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.100‬מעבר להיקף התובענה שהוגשה והתוצאה הסופית המורה על דחיית התביעה‪ ,‬הרי‬</w:t>
        <w:br/>
        <w:t>‫שבפסיקת ההוצאות יש להתחשב גם בהתמשכות ההליכים והתנהלות התובעת‪ ,‬לרבות‪,‬‬</w:t>
        <w:br/>
        <w:t>‫מספר רב של בקשות ביניים )מחוץ למסגרת הדיונים ובמהלכם(‪ ,‬קיומם של דיון מקדמי‬</w:t>
        <w:br/>
        <w:t>‫ו‪ 7 -‬דיוני הוכחות‪ ,‬הגשת ראיות 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.101‬לאור האמור לעיל אני מחייב את התובעת כלהלן‪:‬‬</w:t>
        <w:br/>
        <w:t>‫לשלם לנתבעת ‪ 1‬בגין החזר הוצאות כולל לניהול ההליך )לרבות שכ"ט עו"ד והוצאות‬</w:t>
        <w:br/>
        <w:t>‫אחרות( סך של ‪.₪ 25,000‬‬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לנתבעת ‪ 2‬בגין החזר הוצאות כולל לניהול ההליך )לרבות שכ"ט עו"ד והוצאות‬</w:t>
        <w:br/>
        <w:t>‫אחרות( סך של ‪.₪ 25,000‬‬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.102‬בנסיבות דנן מדובר בתובענה חריגה ביותר שהוגשה על ידי נציגות הבית המשותף‪.‬‬</w:t>
        <w:br/>
        <w:t>‫אומנם‪ ,‬הורתי על המצאת החלטת אסיפה כללית לשם המשך בירור ההליכים‪ .‬אולם‪,‬‬</w:t>
        <w:br/>
        <w:t>‫אינני מוצא כל הצדקה כי אותם בעלי דירות אשר התנגדו לניהול ההליכים או לא הסכימו‬</w:t>
        <w:br/>
        <w:t>‫להם יאלצו לשאת בהוצאות הליך שהתברר‪ ,‬בסופו של דבר‪ ,‬כמופרך מעיקרו‪ ,‬ודאי בנוגע‬</w:t>
        <w:br/>
        <w:t>‫להיקפו‪.‬‬</w:t>
        <w:br/>
        <w:t>‫במיוחד אמורים הדברים בכל הקשור לתובענה כנגד הנתבעת ‪ 2‬וודאי לאור הרקע להליך‬</w:t>
        <w:br/>
        <w:t>‫דנן בדבר קיומו של הליך מקביל בעניין תביעת לשון הרע כמוזכר לעיל‪.‬‬</w:t>
        <w:br/>
        <w:t>‫לאור האמור אני קובע כי תשלום הוצאות ההליך כפי שנפסקו לעיל‪ ,‬ישולמו על ידי‬</w:t>
        <w:br/>
        <w:t>‫נציגות הבית מתוך כספים ייעודיים שיגבו בגביה מיוחדת אך ורק מאותם בעלי דירות‬</w:t>
        <w:br/>
        <w:t>‫אשר הצביעו באסיפה הכללית מיום ‪ 08.04.14‬בעד המשך ניהול ההליכים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.103‬ניתנת בזה לתובעת אורכה לאיסוף הכספים בגביה מיוחדת כאמור והסדרת התשלום‬</w:t>
        <w:br/>
        <w:t>‫בתוך ‪ 30‬יום מהיום‪ .‬לא יבוצע התשלום במועד כאמור יתווספו לסכומים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תיק‪5/29/2014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.104‬הנתבעות רשאיות כמובן לוותר‪ ,‬למי מבעלי הדירות אשר נושאים בתשלום הוצאותיהן‬</w:t>
        <w:br/>
        <w:t>‫כאמור‪ ,‬על תשלום חלקו בגביה המיוחדת כפי שימצאו לנכון‪ ,‬ואולי אף נכון שיעשו כן‬</w:t>
        <w:br/>
        <w:t>‫למען השבת יחסי השכנות הפוריים בבית‪.‬‬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י' ניסן תשע"ו‪ 18 ,‬אפריל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