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1/390/2014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2016-04-04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תיק‪1/390/2014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הבכיר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יפו ‪ 212‬ירושלים‬               ‫התובעת‪:‬‬</w:t>
        <w:br/>
        <w:t>‫באמצעות מר יצחק סלומון‬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.1‬מנחם )מרקו( טוקר‬           ‫הנתבעים‪:‬‬</w:t>
        <w:br/>
        <w:t>‫ע"י ב"כ עוה"ד שמעון גרוס‬</w:t>
        <w:br/>
        <w:t>‫מרחוב כנרת ‪ 5‬בני ברק‬</w:t>
        <w:br/>
        <w:t>‫‪ .2-3‬נמחקו‬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.4‬איגלא וולף‬</w:t>
        <w:br/>
        <w:t>‫‪ .5‬איגלא לינדה שרה‬</w:t>
        <w:br/>
        <w:t>‫הנתבעים ‪ 4-5‬ע"י ב"כ עוה"ד שמחה דן רוטמן‬</w:t>
        <w:br/>
        <w:t>‫מרחוב יוסף ריבלין ‪ 5‬ירושלים‬</w:t>
        <w:br/>
        <w:t>‫פסק דין‬</w:t>
        <w:br/>
        <w:t>‫‪ .1‬במסגרת התובענה עתרה התובעת‪ ,‬נציגות הבית המשותף ברחוב יפו ‪ 212‬ירושלים‪ ,‬לחיוב‬</w:t>
        <w:br/>
        <w:t>‫נתבעים שונים‪ ,‬בעלי דירות בבית‪ ,‬בתשלום מיסי נציגות‪ .‬בחובות נטענים אלו עוסק ההליך‬</w:t>
        <w:br/>
        <w:t>‫דנן‪.‬‬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.2‬מאחר ואין קשר מהותי בין הנתבעים‪ ,‬למעט היותם בעלי דירות בבית‪ ,‬הרי שלמען נוחות‬</w:t>
        <w:br/>
        <w:t>‫הדיון אתייחס בפסק הדין בנפרד לכל אחד מהנתבעים‪.‬‬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כנגד הנתבע ‪1‬‬</w:t>
        <w:br/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.3‬בכתב התביעה טוענת התובעת כי לנתבע הנ"ל חוב מיסי נציגות בסך כולל של ‪ ₪ 9,279‬על‬</w:t>
        <w:br/>
        <w:t>‫פי פירוט כלהלן – בגין שנת ‪) 2012‬חודשים אוגוסט עד דצמבר( סך של ‪ ,₪ 1,270‬בגין שנת‬</w:t>
        <w:br/>
        <w:t>‫‪ 2013‬סך של ‪ ₪ 3,600‬ובגין שנת ‪) 2014‬חודשים ינואר עד אוגוסט( סך של ‪ .₪ 2,400‬בנוסף‬</w:t>
        <w:br/>
        <w:t>‫נגבה סך של ‪ ₪ 500‬בגין כיסוי חובות וכן סך של ‪ ₪ 3,444‬בגין שיפוץ מעלית‪ .‬הנתבע שילם‬</w:t>
        <w:br/>
        <w:t>‫סך כולל של ‪ ₪ 2,800‬במהלך התקופה האמורה ולפיכך יתרת חובו‪ ,‬בצירוף הפרשי הצמדה‬</w:t>
        <w:br/>
        <w:t>‫וריבית כחוק נותנת את סכום התביעה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 טען בכתב ההגנה מטעמו כי יש לסלק את התובענה על הסף בהעדר פירוט מינימלי‬</w:t>
        <w:br/>
        <w:t>‫לנטען בה ובכלל האמור העדר פרוטוקול אשר מסמיך את חברי הנציגות‪ ,‬העדר פירוט לחוב‪,‬‬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תיק‪1/390/2014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‫העדר דרישת תשלום וראשית ראיה לקיומו של החוב‪ .‬דירת הנתבע היתה מושכרת בתקופה‬</w:t>
        <w:br/>
        <w:t>‫הנדונה לחברת הנציגות שירן ברנהם אשר התחייבה לשאת בתשלום מיסי הנציגות והציגה‬</w:t>
        <w:br/>
        <w:t>‫מצג‪ ,‬כחברת נציגות‪ ,‬לפיו התשלומים שולמו‪ .‬בידי הנתבע קבלות המעידות על תשלום מלוא‬</w:t>
        <w:br/>
        <w:t>‫החיובים בתקופה הנדונה‪ ,‬כולל תשלום נוסף שהועבר לנציגות מאת הגב' ברנהם‪.‬‬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.5‬נטל השכנוע הנדרש במשפט האזרחי הוא על פי מאזן ההסתברויות )הגרסה ה"מסתברת‬</w:t>
        <w:br/>
        <w:t>‫יותר"( והוא מוטל על שכמו של הנתבע בבחינת הכלל הידוע "המוציא מחברו עליו הראיה"‬</w:t>
        <w:br/>
        <w:t>‫)י‪ .‬קדמי על הראיות הפן האזרחי – קובץ הרצאות )תש"ן( בעמ' ‪.(333‬‬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.6‬אתחיל כבר בסיכומם של דברים ואבהיר כי לא עלה בידי התובעת להוכיח קיומה של יתרת‬</w:t>
        <w:br/>
        <w:t>‫חוב מיסי נציגות של הנתבע ובהתאם יש לדחות את התביעה כנגדו‪.‬‬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.7‬ראשית‪ ,‬מטעם התובעת העיד אך מר בנימין מירן‪ .‬דא עקא‪ ,‬עדותו בכללותה הינה בגדר עדות‬</w:t>
        <w:br/>
        <w:t>‫מפי השמועה שאיננה קבילה – מר מירן מעיד כי נכנס לתפקיד בבית רק בחודש מרץ ‪,2015‬‬</w:t>
        <w:br/>
        <w:t>‫אחרי הגשת התביעה‪ ,‬וכל עדותו מסתמכת על "חומר" שקיבל עבור השנים ‪ 2012‬עד ‪2015‬‬</w:t>
        <w:br/>
        <w:t>‫)עמוד ‪ 2‬לפרוטוקול מיום ‪) 15.02.16‬להלן‪" :‬הפרוטוקול"( שורות ‪.(28-30‬‬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.8‬זאת ועוד‪ .‬עדותו של מר מירן איננה מתבססת רק על "ניתוח" המסמכים אלא גם על מתן‬</w:t>
        <w:br/>
        <w:t>‫פרשנות שלו לאותם מסמכים‪ .‬כך‪ ,‬למשל‪ ,‬בעדותו הוא מסיק כי הכיתוב "סיום חוב לועד‬</w:t>
        <w:br/>
        <w:t>‫לשנת ‪ "2012‬על גבי קבלה מיום ‪) 17.12.12‬מוצג נ‪" (1/‬זה טעות" לאור מסמכים וקבלות‬</w:t>
        <w:br/>
        <w:t>‫שנבר בקלסרים ומצא )עמוד ‪ 2‬לפרוטוקול שורות ‪ .(34-38‬דא עקא‪ ,‬מר מירן לא ערך את‬</w:t>
        <w:br/>
        <w:t>‫אותם מסמכים‪ ,‬לא ניהל את אותם קלסרים ולא הנפיק את אותם קבלות שעה שלא היה כלל‬</w:t>
        <w:br/>
        <w:t>‫בתפקיד כלשהו בבית במועד עריכתם‪ ,‬ובמפורש לא בשנת ‪) 2012‬עמוד ‪ 2‬לפרוטוקול שורה‬</w:t>
        <w:br/>
        <w:t>‫‪ .(40‬כך‪ ,‬מר מירן אף "מבקר" בעדותו את רואה החשבון‪ ,‬אשר ניהל בזמן אמת את אותם‬</w:t>
        <w:br/>
        <w:t>‫המסמכים‪ ,‬בגין "טעויות" לכאורה במסמכים אלו )עמוד ‪ 4‬לפרוטוקול שורות ‪.(4-6‬‬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לעדותו של מר מירן אין כל משמעות ראייתית‪ .‬במיוחד אמורים הדברים כאשר‬</w:t>
        <w:br/>
        <w:t>‫מטיעוני מר סלומון מטעם הנציגות עולה כי ידיעותיו של מר מירן ממילא מוגבלות ביותר‬</w:t>
        <w:br/>
        <w:t>‫בנוגע להתנהלות הנציגות בבית‪ ,‬שהרי אפילו את זהות חברי הנציגות הוא לכאורה אינו‬</w:t>
        <w:br/>
        <w:t>‫יודע! )עמוד ‪ 4‬שורות ‪.(28-29‬‬</w:t>
        <w:br/>
        <w:t>‫מכל מקום‪ ,‬לא עלה בידי התובעת להוכיח במאזן ההסתברויות הנדרש כי המסמכים שנבדקו‬</w:t>
        <w:br/>
        <w:t>‫על ידי מר מירן הינם היחידים הקיימים הרלבנטים בנוגע לנתבע ‪) 1‬ולעדות החסרה בהקשר‬</w:t>
        <w:br/>
        <w:t>‫זה עוד נשוב להלן(‪.‬‬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.9‬שנית‪ ,‬חמור מכך שלראיות שהציגה התובעת אין כל משקל אשר ניתן לבסס עליו הכרעה‬</w:t>
        <w:br/>
        <w:t>‫עובדתית‪ ,‬הרי שהראיות החסרות בהליך זה מחייבות את דחיית התביעה‪ .‬ובמה דברים‬</w:t>
        <w:br/>
        <w:t>‫אמורים‪.‬‬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תיק‪1/390/2014 :‬‬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‫לדיון המקדמי מיום ‪ 06.06.15‬התייצב מר אבוחצירה כנציג התובעת ומשעה שלא היו בידיו‬</w:t>
        <w:br/>
        <w:t>‫כל הראיות הנדרשות לשם דיון והכרעה בתובענה‪ ,‬נקבעה פרוצדורה להגשת ראיות מטעם‬</w:t>
        <w:br/>
        <w:t>‫הצדדים‪ .‬ויודגש‪ ,‬בהחלטתי האמורה הבהרתי גם את חשיבות עדותה של הגב' ברנהם‪,‬‬</w:t>
        <w:br/>
        <w:t>‫"מחותנת ראשית" בתובענה כנגד הנתבע ‪) 1‬עמוד ‪ 3‬לפרוטוקול מיום ‪ 06.07.15‬שורות ‪.(3-6‬‬</w:t>
        <w:br/>
        <w:t>‫מטעם התובעת הוגשו ביום ‪ 20.08.15‬תצהירים חתומים על ידי מר ישראל אבוחצירה‪ ,‬גב'‬</w:t>
        <w:br/>
        <w:t>‫שירן ברנהם ומר מב ברנשטיין – אותם שלושה חברי הנציגות המפורטים בכתב התביעה‪,‬‬</w:t>
        <w:br/>
        <w:t>‫ותצהירו של מר בנימין מירן – נציג חברת הניהול‪.‬‬</w:t>
        <w:br/>
        <w:t>‫ביום ‪ 21.12.15‬נערך קדם מסכם בסיומו נקבע מועד לשמיעת ראיות ואף הובהרה‪ ,‬שוב‪,‬‬</w:t>
        <w:br/>
        <w:t>‫החובה )כפי שנקבעה גם בהחלטה מיום ‪ (06.06.15‬על כל צד לוודא זימון והתייצבות עדיו‬</w:t>
        <w:br/>
        <w:t>‫לישיבת ההוכחות וכן הקביעה כי "לא תשמע עדות ולא יתקבל תצהיר של מי מהעדים שלא‬</w:t>
        <w:br/>
        <w:t>‫יתייצב לדיון והצד המבקש את העדתו לא נקט בכל ההליכים הנדרשים על פי התקנות‬</w:t>
        <w:br/>
        <w:t>‫לזימונו כדין" )עמוד ‪ 3‬לפרוטוקול מיום ‪.(20.12.15‬‬</w:t>
        <w:br/>
        <w:t>‫על אף כל ההתנהלות הדיונית האמורה‪ ,‬בפתח ישיבת ההוכחות מיום ‪ 15.02.16‬הודיע מר‬</w:t>
        <w:br/>
        <w:t>‫סלומון‪ ,‬שהופיע מטעמה של התובעת‪ ,‬כי התייצב לחקירה נגדית מר מירן אך לא התייצבו‬</w:t>
        <w:br/>
        <w:t>‫המצהירים האחרים‪ ,‬וללא כל הסבר )עמוד ‪ 1‬לפרוטוקול שורות ‪ .(28-32‬בהחלטתי המפורטת‬</w:t>
        <w:br/>
        <w:t>‫באותו דיון‪ ,‬המדברת בעד עצמה‪ ,‬הורתי על הוצאת התצהירים מתיק הראיות )עמוד ‪2‬‬</w:t>
        <w:br/>
        <w:t>‫לפרוטוקול שורות ‪.(14-19‬‬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.10‬ההלכה בהקשר זה קובעת כי "‪...‬כלל נקוט בידי בתי המשפט מימים ימימה‪ ,‬שמעמידים בעל‪-‬‬</w:t>
        <w:br/>
        <w:t>‫דין בחזקתו‪ ,‬שלא ימנע מבית המשפט ראיה‪ ,‬שהיא לטובתו‪ ,‬ואם נמנע מהבאת ראיה‬</w:t>
        <w:br/>
        <w:t>‫רלבנטית שהיא בהישג ידו‪ ,‬ואין לכך הסבר סביר‪ ,‬ניתן להסיק‪ ,‬שאילו הובאה הראיה‪ ,‬היתה‬</w:t>
        <w:br/>
        <w:t>‫פועלת נגדו‪ .‬כלל זה מקובל ומושרש הן במשפטים אזרחיים והן במשפטים פליליים‪ ,‬וככל‬</w:t>
        <w:br/>
        <w:t>‫שהראיה יותר משמעותית‪ ,‬כן רשאי בית המשפט להסיק מאי‪-‬הצגתה מסקנות מכריעות יותר‬</w:t>
        <w:br/>
        <w:t>‫וקיצוניות יותר נגד מי שנמנע מהצגתה" )ע"א ‪ 548/78‬שרון נ' לוי פד"י לה )‪760 ,736 (1‬‬</w:t>
        <w:br/>
        <w:t>‫ועל הלכה זו רע"א ‪ 55/89‬קופל )נהיגה עצמית( בע"מ נ' טלקאר בע"מ פ"ד מד )‪595 (4‬‬</w:t>
        <w:br/>
        <w:t>‫וע"א ‪ 2273/90‬לימה חברה ישראלית לתעשיות כימיות בע"מ נ' פרץ רוזנברג ואח' פ"ד מז‬</w:t>
        <w:br/>
        <w:t>‫)‪ 606 (2‬וכן ע"א ‪ 9656/05‬שוורץ נ' רמנוף )פורסם בנבו( וע"א ‪ 465/88‬הבנק למימון ולסחר‬</w:t>
        <w:br/>
        <w:t>‫בע"מ נ' מתתיהו פ"ד מה)‪ .(651 (4‬בנסיבות המתוארות לעיל ניתן להסיק מסקנות ראיתיות‬</w:t>
        <w:br/>
        <w:t>‫משמעותיות כנגד התובעת‪ .‬על אחת כמה וכמה נכונה ההלכה בנסיבות בהן הוגשו תצהירים‬</w:t>
        <w:br/>
        <w:t>‫מטעם עדים רלבנטים באופן מהותי להליך ואלו הוצאו מהתיק‪ ,‬בפתח ישיבת ההוכחות‪ ,‬בשל‬</w:t>
        <w:br/>
        <w:t>‫העדר התייצבות של אותם עדים לחקירה נגדית על תצהירם‪ .‬ויוזכר‪ ,‬מדובר בעדים אשר הינם‬</w:t>
        <w:br/>
        <w:t>‫חברי נציגות והם אלו הנציגים המפורטים בכתב התביעה כמגישי התובענה מטעמה של‬</w:t>
        <w:br/>
        <w:t>‫התובעת!‬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חשיבות העדות הפרטנית של הגב' ברנהם בנוגע להליך כנגד הנתבע ‪ 1‬אין עוד צורך‬</w:t>
        <w:br/>
        <w:t>‫להרחיב לאור האמור בפסק דין זה לעיל ולהלן והמסקנה הראייתית הנובעת מהימנעות‬</w:t>
        <w:br/>
        <w:t>‫התובעת מהעמדתה לחקירה נגדית מכרעת‪.‬‬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תיק‪1/390/2014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.11‬גם אין כל הסבר מדוע לא התייצבו הנ"ל לחקירה על תצהירם ‪ -‬בנוגע לגב' ברנהם נטען כי‬</w:t>
        <w:br/>
        <w:t>‫"נאלצה להישאר בתל אביב" )עמוד ‪ 1‬שורה ‪ (32‬ללא כל הסבר נוסף‪ .‬אין בכך כל הצדק‬</w:t>
        <w:br/>
        <w:t>‫להיעדרותה‪ .‬ודאי כאשר מעדות מר מירן עולה כי היא מתגוררת בבית נושא התביעה‬</w:t>
        <w:br/>
        <w:t>‫בירושלים ואף מנהלת בו דירות נוספות! )עמוד ‪ 3‬שורה ‪ .(21-22‬בנוגע לעדים אבוחצירה‬</w:t>
        <w:br/>
        <w:t>‫וברנשטיין לא הוצע אפילו הסבר בדבר אי הגעתם לחקירה נגדית על תצהירם‪.‬‬</w:t>
        <w:br/>
        <w:t>‫ויודגש‪ ,‬התובעת אף לא ביקשה דחייה במועד שמיעת הראיות לשם העדת העדים הנ"ל אלא‬</w:t>
        <w:br/>
        <w:t>‫אך "הסתפקה" בעדותו של מר מירן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.12‬שלישית‪ ,‬נוסף לאותם עדים אשר הגישו תצהירים מטעם התובעת אך היא בחרה שלא‬</w:t>
        <w:br/>
        <w:t>‫להעמידם לחקירה נגדית כאמור‪ ,‬הרי שעדות מהותית מרכזית נוספת נעדרת מטעמה של‬</w:t>
        <w:br/>
        <w:t>‫התובעת וללא כל הסבר ‪ -‬מעדותו של מר מירן עולה כי כל המסמכים בנוגע למועדים‬</w:t>
        <w:br/>
        <w:t>‫הרלבנטים לתובענה דנן נערכו על ידי רו"ח גיורא אשקר‪ .‬הוא זה ש"העביר" את הנתונים למר‬</w:t>
        <w:br/>
        <w:t>‫מירן )עמוד ‪ 3‬לפרוטוקול שורות ‪ .(8-11‬דא עקא‪ ,‬אף שבנקל יכולה היתה התובעת להביא‬</w:t>
        <w:br/>
        <w:t>‫תצהיר מטעמו של מר אשקר )ש"חפף" את מר מירן עם כניסתו לתפקיד אך לפני שנה( או‬</w:t>
        <w:br/>
        <w:t>‫לבקש לזמנו למתן עדות‪ ,‬ולבסס‪ ,‬לכאורה‪ ,‬את תביעתה‪ ,‬היא בחרה שלא לעשות כן וללא כל‬</w:t>
        <w:br/>
        <w:t>‫הסבר! )עמוד ‪ 3‬לפרוטוקול שורה ‪ .(12‬גם בנוגע לעדות זו קמה החזקה הראייתית על פי‬</w:t>
        <w:br/>
        <w:t>‫ההלכה שלעיל‪ ,‬וביתר שאת‪.‬‬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‫ללא העדתו של מר אשקר‪ ,‬ולמעשה‪ ,‬ללא כל עדות מטעם מי מחברי הנציגות או חברת‬</w:t>
        <w:br/>
        <w:t>‫הניהול הקודמת‪ ,‬אשר הם היו האחראים על ניהול החשבונות "בזמן אמת"‪ ,‬אין בידה של‬</w:t>
        <w:br/>
        <w:t>‫התובעת כל ראיה כי המסמכים אשר משמשים יסוד לתביעתה )במסגרת תצהירו של מר מירן(‬</w:t>
        <w:br/>
        <w:t>‫הם אכן היחידים הרלבנטים לדיון בתובענה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.13‬רביעית‪ ,‬ראיות הנתבע מבססות‪ ,‬כשלעצמן‪ ,‬את טענתו בדבר הסדרת חובותיו הנטענים‪.‬‬</w:t>
        <w:br/>
        <w:t>‫כך‪ ,‬מוצג נ‪ - 1/‬קבלה בחתימת ידה של הגב' ברנהם )שהתובעת בחרה שלא להעמידה‬</w:t>
        <w:br/>
        <w:t>‫לחקירה נגדית( מפרטת "סיום חוב" לשנת ‪ 2012‬וקרן שיפוץ‪ .‬כך‪ ,‬מצהירה הגב' ברנהם‪,‬‬</w:t>
        <w:br/>
        <w:t>‫במעמדה כשוכרת דירת הנתבע‪ ,‬כי אין כל חובות על הדירה לשנת ‪) 2012‬נספח א' לתצהיר‬</w:t>
        <w:br/>
        <w:t>‫הנתבע(‪ .‬ויודגש‪ ,‬גם מר מירן מאשר בעדותו כי לכאורה יתרת החוב לשנת ‪ 2012‬הינה בסך‬</w:t>
        <w:br/>
        <w:t>‫של ‪ ₪ 84‬בלבד )עמוד ‪ 2‬שורות ‪.(37-38‬‬</w:t>
        <w:br/>
        <w:t>‫כך גם הוגש מסמך חתום אשר מאשר קבלת כל התשלומים מאת הנתבע עד ליום ‪31.12.14‬‬</w:t>
        <w:br/>
        <w:t>‫)נספח ב' לתצהיר הנתבע( כאשר באישור האמור נכתב במפורש כי "מנחם טוקר אינו חייב‬</w:t>
        <w:br/>
        <w:t>‫וועד בית‪ ,‬חשמל מים ולא ארנונה חוב מעליות ולא שום חוב‪ ,‬עד לתאריך ‪."31/12/14‬‬</w:t>
        <w:br/>
        <w:t>‫אין בידי לקבל את טענת התובעת בהקשר זה כי מדובר במסמך העוסק במערכת היחסים‬</w:t>
        <w:br/>
        <w:t>‫שבין הנתבע לבין השוכרת‪ ,‬הגב' ברנהם‪ ,‬שעה שגב' זו נמנעה‪ ,‬ובמכוון‪ ,‬מלהגיע לחקירה‬</w:t>
        <w:br/>
        <w:t>‫נגדית על תצהיר שהוגש מטעמה במסגרת ההליך‪ .‬אי העדתה‪ ,‬ודאי לאור הנטען בסעיפים ‪,15‬‬</w:t>
        <w:br/>
        <w:t>‫‪ 18‬ו‪ 19 -‬לתצהיר הנתבע‪ ,‬לאור טענות הנתבע בכתב ההגנה ובדיון המקדמי מיום ‪06.07.15‬‬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תיק‪1/390/2014 :‬‬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‫)עמוד ‪ 2‬שורות ‪ ,(5-11‬מחייבת הסקת המסקנה העובדתית כי האישור האמור ניתן על ידי‬</w:t>
        <w:br/>
        <w:t>‫הגב' ברנהם לא רק בכובעה כשוכרת‪ ,‬אלא גם כחברת 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.14‬חמישית‪ ,‬התובעת מבקשת בסיכומיה להתבסס על עדותו של מר אבוחצירה‪ ,‬על תצהירו של‬</w:t>
        <w:br/>
        <w:t>‫מר מירן ועל "הודאה" של הנתבע בחקירתו הנגדית בנוגע ליתרת חוב בסך של ‪ ₪ 644‬בגין‬</w:t>
        <w:br/>
        <w:t>‫פרויקט המעליות )סעיף ‪ 5‬לסיכומים(‪ .‬אין דבר בטיעוניה אלה ‪ -‬כאמור‪ ,‬אין כל עדות מטעמו‬</w:t>
        <w:br/>
        <w:t>‫של מר אבוחצירה‪ ,‬חבר נציגות שלא התייצב לחקירה נגדית על תצהירו וללא כל הסבר‪.‬‬</w:t>
        <w:br/>
        <w:t>‫טיעוניו של מר אבוחצירה בדיון מיום ‪ ,06.07.15‬אף שנשמעו תחת אזהרה‪ ,‬אינם בגדר עדות‬</w:t>
        <w:br/>
        <w:t>‫ראשית שעה שהנ"ל לא נחקר נגדית על ידי הנתבעים; בנוגע לערכה הראייתי של עדות מר‬</w:t>
        <w:br/>
        <w:t>‫מירן כבר התייחסנו לעיל; גם הטענה בדבר "הודאה" של הנתבע בחקירתו הנגדית אין בה‬</w:t>
        <w:br/>
        <w:t>‫דבר ‪ -‬אומנם‪ ,‬מר טוקר העיד כי הוא לא שילם את היתרה בסך של ‪ ₪ 644‬עבור המעלית‬</w:t>
        <w:br/>
        <w:t>‫)עמוד ‪ 5‬לפרוטוקול שורה ‪ .(29‬גם אין בידיו קבלות עבור שנת ‪) 2014‬שם‪ ,‬שורה ‪ .(27‬אולם‪,‬‬</w:t>
        <w:br/>
        <w:t>‫הוא מעיד ומבהיר בנוגע לסכום האמור )בצירוף הסך של ‪ ₪ 500‬בגין גביה מיוחדת( כי "כל‬</w:t>
        <w:br/>
        <w:t>‫האסמכתאות שיש לי לאותם שנים זה מול הגב' שירן ברנהם שהיא גם ניהלה את הנכס שלי"‬</w:t>
        <w:br/>
        <w:t>‫)שם‪ ,‬שורות ‪.(30-31‬‬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.15‬לאור כל האמור לעיל הרי שהתובעת לא הוכיחה במאזן ההסתברויות הנדרש את תביעתה‬</w:t>
        <w:br/>
        <w:t>‫כנגד הנתבע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,‬סופו של יום מדובר בתובענה כספית שעל התובעת הנטל להוכיחה‪.‬‬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.16‬לאור האמור אינני נדרש כלל להכריע במחלוקות נוספות שבין הצדדים בנוגע לסמכות‬</w:t>
        <w:br/>
        <w:t>‫הנציגות‪ ,‬זהותה ומעמדה‪ ,‬ובפרט בכל הקשור למעמדו של מר סלומון‪ ,‬לגביו העיד מר שירן‬</w:t>
        <w:br/>
        <w:t>‫כי הוא כלל אינו חבר נציגות )עמוד ‪ 4‬שורה ‪ .(20‬כמו כן מחלוקות שעניינן בהוצאות שיפוץ‬</w:t>
        <w:br/>
        <w:t>‫המעלית )שידונו להלן במחלוקת שבין התובעת לנתבעים ‪ 4‬ו‪.(5 -‬‬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.17‬סיכום ההלכה בנוגע לפסיקת הוצאות היא כי "באין נסיבות מיוחדות‪ ,‬המצדיקות לשלול‬</w:t>
        <w:br/>
        <w:t>‫מבעל‪-‬דין שזכה את הוצאותיו‪ ,‬יהא אותו בעל‪-‬דין זכאי לפסיקת הוצאות‪ .‬אופן ניהול הדיון‬</w:t>
        <w:br/>
        <w:t>‫על‪-‬ידי בעלי הדין‪ ,‬הוא אחד השיקולים שניתן להביא בחשבון בעת הטלת ההוצאות‪ .‬העובדה‬</w:t>
        <w:br/>
        <w:t>‫בלבד‪ ,‬כי בעל‪-‬דין פעל בתום‪-‬לב‪ ,‬כטענתו‪ ,‬אין בה כדי לפטור אותו מהוצאות הנפסקות למי‬</w:t>
        <w:br/>
        <w:t>‫שמפסיד בדינו‪ .‬בעל‪-‬דין שזכה בדין זכאי‪ ,‬כי שכרו לא ייצא בהפסדו וממילא זכאי הוא‬</w:t>
        <w:br/>
        <w:t>‫להוצאותיו" )א‪ .‬גורן סוגיות בסדר דין אזרחי )מהדורה חמישית‪ ,‬תשנ"ט( בעמ' ‪.(533‬‬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.18‬בהליך זה התקיימו שתי ישיבות מקדמיות וישיבת הוכחות‪ ,‬הוגשו כתבי טענות‪ ,‬תצהירים‬</w:t>
        <w:br/>
        <w:t>‫וסיכומים בכתב‪ .‬בפסיקת ההוצאות יש גם לשקול את התנהלותה הדיונית של הנציגות בהליך‬</w:t>
        <w:br/>
        <w:t>‫– לדיון המקדמי מיום ‪ 06.07.15‬לא הגיעה התובעת עם אסמכתאות וללא חברי הנציגות‬</w:t>
        <w:br/>
        <w:t>‫הרלבנטים )ר' עמוד ‪ 2‬לפרוטוקול הדיון שורות ‪ .(3-6‬חלף הצגת ראיותיה בפני הנתבעים ללא‬</w:t>
        <w:br/>
        <w:t>‫צורך בהתדיינות משפטית כפי שהוצע לה עוד בראשית הדברים )שם‪ ,‬עמוד ‪ 4‬שורות ‪,(32-35‬‬</w:t>
        <w:br/>
        <w:t>‫עמדה על ניהול ההליך עד תומו‪ ,‬כולל שמיעת ראיות הצדדים )ר' למשל שורה ‪ 83‬לפרוטוקול‬</w:t>
        <w:br/>
        <w:t>‫מיום ‪ .(20.12.15‬יש גם לזכור את ההתנהלות הדיונית של התובעת בכל הקשור לעדויות‬</w:t>
        <w:br/>
        <w:t>‫מטעמה וכפי שפורט בהרחבה לעיל‪.‬‬</w:t>
        <w:br/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תיק‪1/390/2014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.19‬לאור כל האמור לעיל אני דוחה את התביעה כנגד הנתבע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.20‬אני מחייב את התובעת לשלם לנתבע ‪ 1‬בגין החזר הוצאות ניהול ההליך סך כולל של ‪3,500‬‬</w:t>
        <w:br/>
        <w:t>‫‪ ₪‬בצירוף 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כנגד הנתבעים ‪ 4‬ו‪5 -‬‬</w:t>
        <w:br/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.21‬בכתב התביעה טוענת התובעת כי לנתבעים חוב כולל בסך של ‪ ₪ 34,950‬בגין ‪ 5‬הדירות‬</w:t>
        <w:br/>
        <w:t>‫שבבעלותם‪ .‬בנוגע ל‪ 4 -‬מדירותיהם היה עליהם לשלם מיסי נציגות כלהלן ‪ -‬בגין שנת ‪2012‬‬</w:t>
        <w:br/>
        <w:t>‫)חודשים אוגוסט עד דצמבר( סך של ‪ ,₪ 3,072‬בגין שנת ‪ 2013‬סך של ‪ ,₪ 9,600‬בגין שנת‬</w:t>
        <w:br/>
        <w:t>‫‪) 2014‬חודשים ינואר עד אוגוסט( סך של ‪ .₪ 6,400‬בנוסף נגבה סך של ‪ ₪ 2,000‬בגין כיסוי‬</w:t>
        <w:br/>
        <w:t>‫חובות וכן סך של ‪ ₪ 13,776‬בגין שיפוץ מעלית עבור ‪ 4‬הדירות הנ"ל‪ .‬בנוגע לדירתם‬</w:t>
        <w:br/>
        <w:t>‫החמישית הוסכם על תשלום מופחת כלהלן ‪ -‬בגין שנת ‪) 2012‬חודשים אוגוסט עד דצמבר(‬</w:t>
        <w:br/>
        <w:t>‫סך של ‪ ,₪ 672‬בגין שנת ‪ 2013‬סך של ‪ ,₪ 1,800‬בגין שנת ‪) 2014‬חודשים ינואר עד אוגוסט(‬</w:t>
        <w:br/>
        <w:t>‫סך של ‪ .₪ 1,200‬בנוסף נגבה סך של ‪ ₪ 500‬בגין כיסוי חובות וכן סך של ‪ ₪ 3,444‬בגין‬</w:t>
        <w:br/>
        <w:t>‫שיפוץ מעלית גם עבור דירה זו‪ .‬הנתבעים שילמו בכל התקופה סך כולל של ‪ ₪ 10,450‬ויתרת‬</w:t>
        <w:br/>
        <w:t>‫חובם בצירוף הפרשי הצמדה וריבית כדין מסתכמת בסכום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.22‬בכתב ההגנה טענו הנתבעים כי הם שילמו את מלוא מיסי הנציגות לשנים ‪ 2012-2013‬על פי‬</w:t>
        <w:br/>
        <w:t>‫אסמכתאות ואישורים שבידם‪ .‬הנתבעים אכן לא שילמו מיסי נציגות עבור שנת ‪ 2014‬בשל‬</w:t>
        <w:br/>
        <w:t>‫נזקים כספיים גדולים שגרמה להם הנציגות בהתנהלותה‪ .‬הנתבעים הסכימו לשלם עבור‬</w:t>
        <w:br/>
        <w:t>‫החלפת המעליות אך עמדו על חיובם לפי שטח הדירות בהתאם להוראות הדין שעה ששטח‬</w:t>
        <w:br/>
        <w:t>‫כל אחת מדירותיהם הינו בגודל של ‪ 15‬מ"ר בלבד‪ .‬עוד נטען כי ישנו חוסר סדר בספרי‬</w:t>
        <w:br/>
        <w:t>‫החשבונות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.23‬במסגרת כתב ההגנה העלו הנתבעים טענת קיזוז אותה תמכו גם בתביעה שכנגד אך זו‬</w:t>
        <w:br/>
        <w:t>‫הועברה לדיון בבית משפט השלום מחמת העדר סמכות המפקח לדון בה בהתאם להחלטתי‬</w:t>
        <w:br/>
        <w:t>‫בפרוטוקול הדיון מיום ‪.06.06.15‬‬</w:t>
        <w:br/>
        <w:t>‫דיון והכרעה‬</w:t>
        <w:br/>
        <w:t>‫חוב מיסי נציגות שוטפים וקרן שיפוצים‬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.24‬אין מחלוקת כי לאחר הגשת התביעה שילמו הנתבעים סך של ‪ .₪ 10,400‬למעשה‪ ,‬אין גם‬</w:t>
        <w:br/>
        <w:t>‫מחלוקת גם כי לאחר תשלום זה סולקו כל חובות מיסי הנציגות השוטפים של הנתבעים וחוב‬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תיק‪1/390/2014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‫בגין קרן השיפוצים‪ .‬כך עולה הדבר מסיכומי התובעת )סעיף ‪ 10‬לסיכומים(‪ .‬כך גם מסיכומי‬</w:t>
        <w:br/>
        <w:t>‫הנתבעים )סעיפים ‪.(4-5‬‬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.25‬אין בידי לקבל את טענת התובעת כי היא זכאית לתשלום הפרשי הצמדה וריבית בגין‬</w:t>
        <w:br/>
        <w:t>‫הסכומים ששולמו לאחר הגשת 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.26‬ראשית‪ ,‬החוב הנטען בכתב התביעה כלל חובות בגין השנים ‪ 2012‬ו‪ .2013 -‬דא עקא‪,‬‬</w:t>
        <w:br/>
        <w:t>‫מקבלות התובעת עצמה עולה כי חוב כנ"ל לא היה קיים כלל‪ ,‬גם לא במועד הגשת התביעה‬</w:t>
        <w:br/>
        <w:t>‫)ר' סעיף ‪ 6‬לתצהיר התובע והנספחים המצורפים לו אשר לא נסתרו בחקירה נגדית(‪.‬‬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.27‬שנית‪ ,‬התובעת לא הגישה‪ ,‬ולו ראיה קבילה אחת‪ ,‬בנוגע לחובות הנטענים בכתב התביעה )ר'‬</w:t>
        <w:br/>
        <w:t>‫דיון לעיל(‪ .‬זאת ועוד‪ .‬מן הראיות שהוגשו עולה כי בכתב התביעה נתבעו סכומים עודפים‬</w:t>
        <w:br/>
        <w:t>‫שלא היה מקום לנקוט כל הליכים בגינם‪ ,‬גם על פי המסמכים שהיו בידי התובעת )ר' עדות‬</w:t>
        <w:br/>
        <w:t>‫מירן בעמוד ‪ 3‬לפרוטוקול שורות ‪ 39-41‬ובהמשך עמוד ‪ 4‬שורות ‪.(10-12‬‬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.28‬שלישית‪ ,‬התשלום בוצע עוד בטרם נערך הקדם המסכם ביום ‪ 20.12.15‬ואף הוסדר התשלום‬</w:t>
        <w:br/>
        <w:t>‫במלואו לשנים ‪ ,2014-2015‬כפי שמאשר מר מירן )סעיף ‪ 65‬לפרוטוקול הדיון מיום‬</w:t>
        <w:br/>
        <w:t>‫‪ 20.12.15‬ובעמוד ‪ 4‬לפרוטוקול שורות ‪.(15-17‬‬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.29‬רביעית‪ ,‬אומנם‪ ,‬הנתבעים עיכבו תשלום מיסי נציגות שלא כדין‪ .‬אולם‪ ,‬הסברם בהקשר זה‬</w:t>
        <w:br/>
        <w:t>‫)עמוד ‪ 6‬לפרוטוקול שורות ‪ (13-18‬מהווה הצדק שלא לחייבם בתשלום הפרשי הצמדה‬</w:t>
        <w:br/>
        <w:t>‫וריבית בגין חוב לשנת ‪ 2014‬ששולם במלואו במהלך שנת ‪ .2015‬יש גם לזכור בהקשר זה את‬</w:t>
        <w:br/>
        <w:t>‫הנזקים הנטענים של הנתבעים אשר נדונים בהליך שהועבר לבית משפט השלום כאמור לעיל‪.‬‬</w:t>
        <w:br/>
        <w:t>‫חוב בגין שיפוץ מעלית‬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.30‬המחלוקת בין הצדדים בהקשר זה הינה בנוגע לשיעור חלקם של הנתבעים בתשלום – גם‬</w:t>
        <w:br/>
        <w:t>‫בכתב ההגנה )סעיף ‪ ,(33‬גם בתצהיר הנתבע )סעיף ‪ (12‬וגם בסיכומים מטעמם )סעיף ‪(8‬‬</w:t>
        <w:br/>
        <w:t>‫מבהירים הנתבעים כי הם מסכימים לשלם את חלקם בהוצאות שיפוץ המעלית ובלבד‬</w:t>
        <w:br/>
        <w:t>‫שיבוצע חישוב חלקם היחסי על פי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.31‬אין לי בהקשר זה אלא לקבל את עמדת הנתבעים‪ ,‬ובהתאם לדחות את התובענה הכספית כפי‬</w:t>
        <w:br/>
        <w:t>‫שהוגשה‪.‬‬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.32‬ראשית‪ ,‬כל האמור בסעיפים ‪ 1-4‬לסיכומי התובעת הינו בגדר הרחבת חזית אסורה שעה שאין‬</w:t>
        <w:br/>
        <w:t>‫כל זכר לטענות בהקשר זה‪ ,‬ולו ברמז‪ ,‬לא בכתב התביעה‪ ,‬לא בטיעוני התובעת בדיונים‬</w:t>
        <w:br/>
        <w:t>‫השונים בהליך זה וגם לא בתצהיר שהוגש על ידי מר מירן מטעם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קובעת בעניין זה כי "עקרון העל המנחה את בית המשפט בבואו להכריע הכרעות‬</w:t>
        <w:br/>
        <w:t>‫דיוניות הוא‪" :‬משקבעו הצדדים את רשימת הפלוגתאות העומדות לדיון‪ ,‬גודרת רשימה זו את‬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תיק‪1/390/2014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‫הסוגיות שבהן ידון בית המשפט‪ ,‬ואין להרחיב את הדיון לשאלות משולבות של עובדה‬</w:t>
        <w:br/>
        <w:t>‫ומשפט שלא נכללו באותה רשימה" )אורי גורן סוגיות בסדר דין אזרחי ‪) 91‬מהדורה שמינית‪,‬‬</w:t>
        <w:br/>
        <w:t>‫‪) (2005‬להלן‪ :‬גורן((‪ .‬רשימת הפלוגתאות העומדת לדיון מעוצבת בכתבי הטענות שמגישים‬</w:t>
        <w:br/>
        <w:t>‫הצדדים‪ .‬משכך‪ ,‬טענה שמעלה בעל דין שלא הועלתה מלכתחילה בכתבי טענותיו מהווה‬</w:t>
        <w:br/>
        <w:t>‫"שינוי חזית" או "הרחבת חזית"‪ ,‬ויש לדחותה )ראו למשל‪ :‬ע"א ‪ 441/88‬ירחי נ' גולדגרבר‪,‬‬</w:t>
        <w:br/>
        <w:t>‫פ"ד מג)‪ ;(1989) 348 ,378 (4‬ע"א ‪ 6799/02‬יולזרי נ' בנק המזרחי המאוחד בע"מ‪ ,‬פ"ד נח)‪(2‬‬</w:t>
        <w:br/>
        <w:t>‫‪ ;(2003) 145‬ע"א ‪ 759/76‬פז נ' נוימן‪ ,‬פ"ד לא)‪ ;(1977) 169 (2‬גורן בעמ' ‪ ;91-94‬יואל‬</w:t>
        <w:br/>
        <w:t>‫זוסמן סדרי הדין האזרחי ‪) 329-332‬מהדורה שביעית‪ .((1995 ,‬יחד עם זאת מכיר הדין בשני‬</w:t>
        <w:br/>
        <w:t>‫מקרים בהם יותר שינוי חזית‪ .‬הראשון הוא תיקון כתבי הטענות באישורו של בית המשפט‪,‬‬</w:t>
        <w:br/>
        <w:t>‫לפי סעיף ‪ 91-92‬לתקנות‪ ,‬והשני הוא שבעל הדין שכנגד נתן לכך את הסכמתו‪ ,‬מפורשות או‬</w:t>
        <w:br/>
        <w:t>‫מכללא )ראו למשל‪ :‬ע"א ‪ 37/48‬בנק הפועלים בע"מ נ' קרבצ'וב‪ ,‬פ"ד ב ‪;(1949) 146 ,143‬‬</w:t>
        <w:br/>
        <w:t>‫ע"א ‪ 3199/93‬קראוס נ' ידיעות אחרונות בע"מ‪ ,‬פ"ד מט)‪ .((1995) 874 ,843 (2‬הרציונאל‬</w:t>
        <w:br/>
        <w:t>‫העיקרי העומד בבסיסה של הלכה זו הוא מניעת עיוות דין‪ ,‬והדברים מקבלים משנה תוקף‬</w:t>
        <w:br/>
        <w:t>‫שעה שמשנה החזית הוא התובע‪ .‬מבחינת הנתבע‪ ,‬משקפים כתבי הטענות של התובע את‬</w:t>
        <w:br/>
        <w:t>‫עילת התביעה נגדו‪ ,‬ועל בסיסם הוא בונה את קו הגנתו‪ .‬אם יאפשר בית המשפט לתובע‬</w:t>
        <w:br/>
        <w:t>‫לשנות את גרסתו במהלך הדיונים‪ ,‬הרי שיכולתו של הנתבע להתגונן עלולה להיפגע‪ .‬יוצא‬</w:t>
        <w:br/>
        <w:t>‫אפוא‪ ,‬כי בהלכה זו‪ ,‬כמו גם בהוראות אחרות שעניינן סדרי דין‪ ,‬הפרוצדורה אינה אך קביעת‬</w:t>
        <w:br/>
        <w:t>‫"כללי המשחק"‪ ,‬ופעמים רבות יש והיא באה להגן על זכויותיהם המהותיות של הצדדים"‬</w:t>
        <w:br/>
        <w:t>‫)סעיף ‪ 12‬לפסק הדין ברע"א ‪ 9123/05‬אדמוב פרוייקטים )‪ (89‬בע"מ נ' סיטי סטייט‬</w:t>
        <w:br/>
        <w:t>‫מקבוצת אלפו בע"מ )פורסם בנבו((‪.‬‬</w:t>
        <w:br/>
        <w:t>‫לא התבקש תיקון כתב התביעה דנן‪ ,‬וממילא זה לא תוקן‪ ,‬וגם אין הסכמה של הנתבעים‬</w:t>
        <w:br/>
        <w:t>‫להרחבת חזית‪ .‬ההפך הוא הנכון‪ .‬התנגדותם הועלתה מיד עם העלאת הטענות החדשות על‬</w:t>
        <w:br/>
        <w:t>‫ידי התובעת במסגרת הסיכומים‪ .‬על אחת כמה וכמה נכונים הדברים המצוטטים לעיל כאשר‬</w:t>
        <w:br/>
        <w:t>‫הרחבת החזית מועלית‪ ,‬בנסיבות דנן‪ ,‬לראשונה‪ ,‬אך במסגרת סיכומי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.33‬שנית‪ ,‬אף אם נבחן את טיעוני התובעת בהקשר זה הרי שאין בהם דבר ‪ -‬אף אם קיים או היה‬</w:t>
        <w:br/>
        <w:t>‫קיים מתחזק בבית‪ ,‬הרי שזה ממונה בהתאם להוראות החוק ובהעדר הסכמה של בעל דירה‬</w:t>
        <w:br/>
        <w:t>‫)שלא הוכח כי ניתנה על ידי הנתבעים דנן( לא ניתן לחייבו בתשלומים נוספים לאלו אשר הוא‬</w:t>
        <w:br/>
        <w:t>‫מחויב בהם בחוק‪ ,‬אף אם נחתם הסכם ניהול בין בעלי הדירות לבין חברת הניהול או‬</w:t>
        <w:br/>
        <w:t>‫המתחזק )ר' סעיפים ‪)62‬א( לחוק המקרקעין וסעיף ‪)12‬ב( לתקנון המצוי(‪.‬‬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.34‬שלישית‪ ,‬ממילא אותו "הסכם משולש" לא צורף במסגרת ההליכים וחובה היה להגישו כדין‬</w:t>
        <w:br/>
        <w:t>‫על פי דיני הראיות‪ .‬אין מדובר אלא בטענות כבושות בעלמא שהועלו‪ ,‬שלא כדין‪ ,‬אך‬</w:t>
        <w:br/>
        <w:t>‫במסגרת הסיכומים‪ ,‬ואין כל אפשרות עניינית או ראייתית לבסס עליהן הכרעה כלשהי‪ .‬גם‬</w:t>
        <w:br/>
        <w:t>‫התקנון המוסכם של הבית לא צורף‪.‬‬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.35‬רביעית‪ ,‬למעשה אין בידי התובעת כל ראיה קבילה בדבר קיומה של החלטה‪ ,‬פה אחד‪,‬‬</w:t>
        <w:br/>
        <w:t>‫לשינוי שיטת החישוב הקבועה בהוראות סעיף ‪ 58‬לחוק המקרקעין‪ .‬הוראה זהה חלה גם‬</w:t>
        <w:br/>
        <w:t>‫בסעיף ‪59‬ו)ב( לחוק המקרקעין העוסקת בהתקנת מעלית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תיק‪1/390/2014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.36‬ויודגש‪ ,‬אף אם הנתבעים שילמו תשלומים אחרים על פי "חלוקה שווה" אין בכך להוות‬</w:t>
        <w:br/>
        <w:t>‫הסכמה גורפת מטעמם לתשלום כאמור לכל הוצאה בבית המשותף באשר היא‪ .‬זאת ועוד‪.‬‬</w:t>
        <w:br/>
        <w:t>‫הוכח בפניי כי גם אין ממש בטענת התובעת בהקשר זה שעה שמראיותיה עצמה עולה כי‬</w:t>
        <w:br/>
        <w:t>‫חיוב מיסי הנציגות השוטפים בבית מבוצע בהתאם ליחס שטח הרצפות‪ ,‬על פי גודל הדירות‬</w:t>
        <w:br/>
        <w:t>‫)ר' למשל חלוקת תשלום ההוצאות השוטפות בנספח ב' לתצהיר מירן(‪ .‬אין כל הבחנה בדין‬</w:t>
        <w:br/>
        <w:t>‫בין חלוקת התשלומים השוטפים להחזקת הרכוש המשותף בבית לבין הוצאות מיוחדות‬</w:t>
        <w:br/>
        <w:t>‫להחזקת רכוש זה‪ .‬אלו ואלו מוסדרים במסגרת הוראות סעיף ‪ 58‬לחוק המקרקעין )ר' תיק‬</w:t>
        <w:br/>
        <w:t>‫)מפקח ת"א( ‪ 01/580/13 ; 01/579/13‬נציגות הבית המשותף רחוב בלקינד ‪ 1-3‬וחנקין ‪8‬‬</w:t>
        <w:br/>
        <w:t>‫ו‪ 10 -‬תל אביב נ' שר שלום שירן ואח' )פורסם באתר משרד המשפטים((‪.‬‬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.37‬חמישית‪ ,‬לא הוגשה כל ראיה מטעם התובעת בנוגע להיקף עבודות שיפוץ המעלית‪ ,‬לרבות‪,‬‬</w:t>
        <w:br/>
        <w:t>‫טיב העבודות שבוצעו‪ ,‬עלותן ואסמכתאות בגין הסכומים ששולמו בפרויקט‪ .‬למעשה‪ ,‬גם לא‬</w:t>
        <w:br/>
        <w:t>‫הוצגה כל אסמכתא כי בעלי הדירות בבית שילמו את התקציב הנטען‪ .‬אפילו החלטה בדבר‬</w:t>
        <w:br/>
        <w:t>‫אישורו של התקציב לא הוצגה‪ ,‬גם לא בכתב התביעה‪ ,‬וממילא לא הוגשה כדין‪.‬‬</w:t>
        <w:br/>
        <w:t>‫ויוער‪ ,‬כל שהוגש בהקשר זה מטעם התובעת הינו פרוטוקול אספת דיירים מיום ‪07.11.12‬‬</w:t>
        <w:br/>
        <w:t>‫)נספח ב' לתצהיר מירן( ממנו עולה תקציב בסך של ‪ 1,000‬עד ‪ ₪ 2,000‬לדירה‪ .‬אין כל ראיה‪,‬‬</w:t>
        <w:br/>
        <w:t>‫וממילא לא כל הסבר‪ ,‬כיצד "תפח" חיוב זה לסך כפול של ‪ ₪ 3,444‬לכל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.38‬לאור כל האמור לעיל אני דוחה את התביעה כנגד הנתבעים ‪ 4‬ו‪.5 -‬‬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.39‬על אף האמור לעיל מובהר כי אין באמור לגרוע מחובת הנתבעים ‪ 4‬ו‪ 5 -‬לשלם את חלקם על‬</w:t>
        <w:br/>
        <w:t>‫פי הדין בהוצאות שיפוץ המעלית וזאת על פי יחס שטח רצפות הדירות בבית המשותף‬</w:t>
        <w:br/>
        <w:t>‫כאמור מתוך עלות השיפוץ הכוללת על פי חשבוניות שיוצגו בפניהם‪.‬‬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.40‬כל אשר התנהל בהליך זה מבחינה דיונית כבר נסקר בהרחבה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.41‬במחלוקת שבין התובעת לנתבעים ‪ 4‬ו‪ 5 -‬הרי שבסופו של יום חלק ארי מהחוב הנתבע‬</w:t>
        <w:br/>
        <w:t>‫התברר ככזה ששולם )עבור השנים ‪ (2012-2013‬או כזה שאין מקום לחייב בגינו )חוב‬</w:t>
        <w:br/>
        <w:t>‫המעלית(‪ .‬מאידך‪ ,‬סכום חוב משמעותי )שלא היה שנוי במחלוקת( סולק לאחר הגשת‬</w:t>
        <w:br/>
        <w:t>‫התביעה )סך של ‪ ,(₪ 10,400‬וכפועל יוצא שלה‪ .‬לכאורה היה באמור להצדיק קביעה כי כל‬</w:t>
        <w:br/>
        <w:t>‫צד יישא בהוצאותיו בהליך דנן‪ .‬אולם‪ ,‬אף לאחר הסדרת התשלום האמור התעקשה התובעת‬</w:t>
        <w:br/>
        <w:t>‫לנהל את ההליך עד תומו‪ ,‬לרבות‪ ,‬עריכת חקירות נגדיות‪ ,‬שלא הועילו לה בדבר )עמוד ‪3‬‬</w:t>
        <w:br/>
        <w:t>‫לפרוטוקול מיום ‪.(20.12.15‬‬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.42‬לאור האמור לעיל אני מחייב את התובעת לשלם לנתבעים ‪ 4‬ו‪ 5 -‬בגין החזר הוצאות ניהול‬</w:t>
        <w:br/>
        <w:t>‫ההליך סך כולל של ‪ ₪ 1,750‬בצירוף הפרשי הצמדה וריבית כדין מהיום ועד למועד התשלום‬</w:t>
        <w:br/>
        <w:t>‫בפועל‪.‬‬</w:t>
        <w:br/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תיק‪1/390/2014 :‬‬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כ"ה אדר ב תשע"ו‪ 04 ,‬אפריל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1/390/2014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