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8/135/2012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מס'‪135/13 :‬‬                                             ‫יעל ליבוביץ‬</w:t>
        <w:br/>
        <w:t>‫נציגות הבית המשותף ברח' התאנה ‪ ,5‬נשר‬          ‫בענין‪:‬‬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סלבה פיקוס‬</w:t>
        <w:br/>
        <w:t>‫משד' המגינים ‪ ,44‬חיפה ‪33264‬‬</w:t>
        <w:br/>
        <w:t>‫התובעת‪/‬‬                                 ‫טל'‪/‬פקס‪04-8538860 :‬‬</w:t>
        <w:br/>
        <w:t>‫נתבעת שכנגד מס' ‪5‬‬                          ‫נייד‪052-3243722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אביעד ויסולי‬</w:t>
        <w:br/>
        <w:t>‫הנתבע‪/‬תובע שכנגד‬</w:t>
        <w:br/>
        <w:t>‫מרח' דישראלי ‪ ,36‬חיפה‬</w:t>
        <w:br/>
        <w:t>‫טל'‪050-5791746 ,04-8112099 :‬‬</w:t>
        <w:br/>
        <w:t>‫פקס‪04-8243490 :‬‬</w:t>
        <w:br/>
        <w:t>‫‪ .1‬תורג'מן פלורה‬</w:t>
        <w:br/>
        <w:t>‫‪ .2‬טפירו מזל‬</w:t>
        <w:br/>
        <w:t>‫‪ .3‬אמינפור אהוד‬</w:t>
        <w:br/>
        <w:t>‫ע"י ב"כ עו"ד סלבה פיקוס‬</w:t>
        <w:br/>
        <w:t>‫משד' המגינים ‪ ,44‬חיפה ‪33264‬‬</w:t>
        <w:br/>
        <w:t>‫טל'‪/‬פקס‪04-8538860 :‬‬</w:t>
        <w:br/>
        <w:t>‫נייד‪052-3243722 :‬‬</w:t>
        <w:br/>
        <w:t>‫‪ .4‬פשוט שרון‬</w:t>
        <w:br/>
        <w:t>‫הנתבעים שכנגד‬                        ‫מרח' התאנה ‪ ,5‬נשר‬</w:t>
        <w:br/>
        <w:t>‫טל‪ ,052-4054058 :‬פקס‪04-8670964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‫התובעת‪ ,‬נציגות הבית המשותף ברח' התאנה ‪ ,5‬נשר‪ ,‬המזוהה כחלקה ‪ 65‬בגוש‬              ‫‪.1‬‬</w:t>
        <w:br/>
        <w:t>‫‪) 11203‬להלן‪":‬הבית‪/‬הבית המשותף"( הגישה תביעה כספית על סך של ‪₪ 6,507‬‬</w:t>
        <w:br/>
        <w:t>‫כנגד הנתבע‪ ,‬בעליה של דירה בבית‪ .‬סכום התביעה כולל חוב בגין דמי ועד בסך‬</w:t>
        <w:br/>
        <w:t>‫של ‪ ,₪ 624‬וכן סך נוסף של ‪ ₪ 5,883‬בגין שימוש במערכות החשמל המשותפות‬</w:t>
        <w:br/>
        <w:t>‫של הבית שלא כדין וללא הסכמות בעלי הדירות בבית‪ .‬עוד ביקשה התובעת כי‬</w:t>
        <w:br/>
        <w:t>‫יינתן צו מניעה קבוע אשר יאסור על הנתבע לגרום להדלקה קבועה של התאורה‬</w:t>
        <w:br/>
        <w:t>‫בחדר המדרגות‪ ,‬ואשר יאסור עליו להדביק מודעות בבית המשותף שלא במקום‬</w:t>
        <w:br/>
        <w:t>‫המיועד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טרם נרשם כבית משותף‪ .‬סעיף ‪77‬ב לחוק המקרקעין‪ ,‬התשכ"ט‪1969-‬‬               ‫‪.2‬‬</w:t>
        <w:br/>
        <w:t>‫)להלן‪":‬חוק המקרקעין"( מחיל על הבית את סעיפים ‪ 56‬עד ‪59‬ז‪)62 ,‬א(‪ 68 ,65 ,‬עד‬</w:t>
        <w:br/>
        <w:t>‫‪71 ,71 ,70‬א עד ‪71‬ד‪ 72-77 ,‬לחוק המקרקעין 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 הגנה בו טען בתמצית כדלהלן‪ :‬התביעה נועדה להוות "תביעת‬         ‫‪.3‬‬</w:t>
        <w:br/>
        <w:t>‫נקם" מצד חברי הנציגות אשר נתבעו על ידי הנתבע באופן אישי בבית משפט‬</w:t>
        <w:br/>
        <w:t>‫השלום; התביעה הוגשה ע"י ‪ 2‬מ‪ 5-‬חברי נציגות ללא הרשאה כדין; הנתבע שילם‬</w:t>
        <w:br/>
        <w:t>‫את דמי הוועד לפנים משורת הדין היות וגבייתם לא אושרה ע"י האסיפה‬</w:t>
        <w:br/>
        <w:t>‫הכללית; הנתבע שילם עבור חודש פברואר ‪ 2013‬אך נציגת הנציגות בחרה‬</w:t>
        <w:br/>
        <w:t>‫להעלים את השיק שמסר חרף הפקדתו על מנת לטפול על הנתבע האשמות שווא;‬</w:t>
        <w:br/>
        <w:t>‫הנתבע אכן "תופס" את לחצן החשמל בחדר המדרגות מדי שבת החל מכניסת‬</w:t>
        <w:br/>
        <w:t>‫השבת ועד צאתה וזאת על מנת שהאור ידלוק בצורה רציפה‪ ,‬לגישתו התנהגות זו‬</w:t>
        <w:br/>
        <w:t>‫עולה בקנה אחד עם הוראת סעיף ‪59‬ח לחוק המקרקעין; הנתבע מתנהל כך החל‬</w:t>
        <w:br/>
        <w:t>‫מהמועד בו נכנס לגור בבית )ספטמבר ‪ (2008‬וזאת בהסכמת ובהמלצת הנציגות‬</w:t>
        <w:br/>
        <w:t>‫הקודמת; הנציגות הנוכחית אף היא לא התנגדה ולא הביעה מחאה כלשהי בעניין‬</w:t>
        <w:br/>
        <w:t>‫זה; מעולם לא נטען כלפי הנתבע כי הפעלת החשמל באופן הנ"ל גורמת לבלאי‬</w:t>
        <w:br/>
        <w:t>‫מואץ של מערכת התאורה; לו הייתה התובעת מותירה את תאורת החירום בחדר‬</w:t>
        <w:br/>
        <w:t>‫המדרגות דולקת אזי לא היה צורך ב"תפיסת הלחצן" בשבתות; תדירות ההפעלה‬</w:t>
        <w:br/>
        <w:t>‫ומספר השבתות בהם בוצעה "תפיסת לחצן" לא הוכחה שהרי ברי כי מעת לעת‬</w:t>
        <w:br/>
        <w:t>‫הנתבע היה נוסע לשבתות או שוכח להפעיל את החשמל‪ .‬מכל מקום מאז חודש‬</w:t>
        <w:br/>
        <w:t>‫מרץ ‪ 2013‬חדל הנתבע לעשות כן בשל התנגדות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התביעה דנא הגיש הנתבע תביעה שכנגד נגד התובעת וכנגד‬           ‫‪.4‬‬</w:t>
        <w:br/>
        <w:t>‫נתבעים ‪ 1-4‬בה עתר לסעד כספי על סך של ‪ ₪ 137,000‬וכן עתר לצווי עשה‬</w:t>
        <w:br/>
        <w:t>‫ומניעה‪ .‬להלן יפורטו הסעדים להם עתר‪ :‬צו הצהרתי שיקבע כי הנציגות מורכבת‬</w:t>
        <w:br/>
        <w:t>‫מחמישה החברים תוך ציון שמותיהם של חברי הנציגות; לחייב את נתבעים ‪1-3‬‬</w:t>
        <w:br/>
        <w:t>‫לאפשר עיון במסמכי התובעת בכל עת סבירה לכל בעלי הדירות בבית; להורות‬</w:t>
        <w:br/>
        <w:t>‫לנתבע ‪ 3‬להעביר את ניהול החשבונות לחברת הניהול של הבית; להורות לנציגות‬</w:t>
        <w:br/>
        <w:t>‫לכנס אסיפת דיירים לאישור תקציב שנת ‪ ;2013‬להורות לנתבעים ‪ 5 ,2 ,1‬לתקן‬</w:t>
        <w:br/>
        <w:t>‫את תאורת החירום במדרגות‪ ,‬ולא להפריע בהתקנת תאורת שבת בחדר המדרגות‬</w:t>
        <w:br/>
        <w:t>‫על ידי חשמלאי מטעם התובע שכנגד; להורות לנציגות לאסור על משחקי כדורגל‬</w:t>
        <w:br/>
        <w:t>‫בחצר האחורית; להורות לנתבעים לנעול את השער המקשר בין הבית לבין הבית‬</w:t>
        <w:br/>
        <w:t>‫ברח' התאנה ‪ ;3‬להורות לנתבעות ‪ 2‬ו‪ 4-‬להשיב על חשבונן את מצב הגינון בגינה‬</w:t>
        <w:br/>
        <w:t>‫האחורית לקדמותו בשל העובדה שמשחקי כדור של ילדיהם גרמו להרס הגינה;‬</w:t>
        <w:br/>
        <w:t>‫להורות לנציגות לטפל בבעיית היונים הגורמת ללכלוך רב בחצר דירת התובע‬</w:t>
        <w:br/>
        <w:t>‫שכנגד‪ ,‬ולפצות את התובע בגין הוצאות ניקיון בשל הנ"ל בסך של ‪;₪ 15,000‬‬</w:t>
        <w:br/>
        <w:t>‫לחייב את נתבעות ‪ 1‬ו‪ 2-‬להשיב לקופת התובעת סך מוערך של כ‪₪ 100,000-‬‬</w:t>
        <w:br/>
        <w:t>‫בעבור‪ :‬עלות הטלפונים הסלולאריים שרכשו על חשבון הנציגות‪ ,‬לרבות עלות‬</w:t>
        <w:br/>
        <w:t>‫אחזקתם‪ ,‬עלות הטונרים והדיו למדפסות שלהן‪ ,‬עלות התאורה המיותרת‬</w:t>
        <w:br/>
        <w:t>‫שהתקינו בכניסה לחניון‪ ,‬לרבות הוצאות צריכת החשמל בגינה‪ ,‬עלות ההליכון‬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‫שקנו לחדר הכושר‪ ,‬עלות שכרו של בא כוחם עו"ד פיקוס המשמש ככלי שרת‬</w:t>
        <w:br/>
        <w:t>‫לניהול מלחמות אישיות‪ ,‬עלות מהנדס החשמל ששכרו לצורך קבלת חוות הדעת‬</w:t>
        <w:br/>
        <w:t>‫שהוגשה במסגרת התביעה העיקרית; לבסוף ביקש לחייב את נתבעות ‪ 1‬ו‪2-‬‬</w:t>
        <w:br/>
        <w:t>‫להשיב לתובעת את השיק שהפקיד בידיהן הנתבע והן העלימו‪.‬‬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1-3‬וכן הנציגות הגישו כתב הגנה משותף בו טענו בתמצית כדלהלן‪ :‬מאז‬    ‫‪.5‬‬</w:t>
        <w:br/>
        <w:t>‫הופסקה כהונתו של התובע שכנגד כיועץ המשפטי של הנציגות הוא החל לרדוף‬</w:t>
        <w:br/>
        <w:t>‫את הנתבעים‪ ,‬להשמיצם‪ ,‬להציפם במכתבים ובדרישות ולהלך עליהם אימים;‬</w:t>
        <w:br/>
        <w:t>‫נתבע מס' ‪ 3‬אינו חבר בנציגות‪ ,‬אינו משמש כמנהל החשבונות של הנציגות אלא‬</w:t>
        <w:br/>
        <w:t>‫כמבקר כספים בהתנדבות; קופת הנציגות מתנהלת בשקיפות מלאה‪ ,‬תוך הצגת‬</w:t>
        <w:br/>
        <w:t>‫דו"חות מפורטים ומבוקרים ע"י נתבע מס' ‪ 3‬אחת לרבעון; התובע שכנגד מעולם‬</w:t>
        <w:br/>
        <w:t>‫לא תיאם עם הנציגות מועד לשם עיון במסמכי הנציגות; ביום ‪ 26.12.12‬נבחרו‬</w:t>
        <w:br/>
        <w:t>‫לנציגות הנתבעות ‪ 1‬ו‪ 2-‬בלבד ולא חמישה נציגים כפי הנטען; מכשירי הטלפון‬</w:t>
        <w:br/>
        <w:t>‫הסלולאריים נרכשו מכספי הנציגות‪ ,‬הם רכוש הנציגות ונועדו לשמש את חברות‬</w:t>
        <w:br/>
        <w:t>‫הנציגות בעת מילוי תפקידן; הדיו והטונרים נרכשים מכספי הנציגות לשם מימון‬</w:t>
        <w:br/>
        <w:t>‫עלויות הדפסות הנציגות ועבורה‪ .‬עבודות הדפסה אלו מתבצעות ע"י נתבעות ‪ 1‬ו‪-‬‬</w:t>
        <w:br/>
        <w:t>‫‪ 2‬במדפסות הפרטיות שלהן; התקנת תאורה בכניסה לחניון‪ ,‬רכישת ציוד לחדר‬</w:t>
        <w:br/>
        <w:t>‫הכושר‪ ,‬שכירת שירותי עו"ד נכללים ב"אחזקת הרכוש המשותף" עליו אמונה‬</w:t>
        <w:br/>
        <w:t>‫הנציגות; חצר הבית נועדה למשחקי ילדים והשימוש שהם עושים בה הוא שימוש‬</w:t>
        <w:br/>
        <w:t>‫סביר‪ .‬העובדה שהתובע שכנגד בחר לתבוע רק את נתבעות ‪ 2‬ו‪ 4-‬בגין משחקי‬</w:t>
        <w:br/>
        <w:t>‫הכדור‪ ,‬על אף העובדה שילדים רבים בבית משחקים בכדור בחצר‪ ,‬מלמדת על‬</w:t>
        <w:br/>
        <w:t>‫אכיפה סלקטיבית מצד התובע שכנגד שמשמעותה רדיפת הנתבעים; ככל‬</w:t>
        <w:br/>
        <w:t>‫שהתובע שכנגד מבקש לאסור על שימוש מסוים בשטח המשותף עליו להביא זאת‬</w:t>
        <w:br/>
        <w:t>‫לפניי האסיפה כללית להחלטתה; הבית המשותף קיים כ‪ 6-‬שנים ותמוה הכיצד‬</w:t>
        <w:br/>
        <w:t>‫החלה בעיית היונים רק לאחר שחדל התובע שכנגד לשמש כיועץ המשפטי של‬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מס' ‪ 4‬הגישה כתב הגנה מטעמה בה טענה בתמצית כדלהלן‪ :‬בנה משחק‬          ‫‪.6‬‬</w:t>
        <w:br/>
        <w:t>‫בכדור בחצר הבית כשם שמשחקים ילדים רבים אחרים וזאת בשעות מקובלות;‬</w:t>
        <w:br/>
        <w:t>‫מדובר בשימוש רגיל וסביר בחצר הבית; משבחר התובע שכנגד לרכוש דירה‬</w:t>
        <w:br/>
        <w:t>‫הגובלת בגן משחקים אין לו להלין אלא על עצמו; משחקי הכדור לא גרמו לנזק‬</w:t>
        <w:br/>
        <w:t>‫כלשהו או להשחתת 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ואילך לשם הנוחות תכונה התובעת‪/‬נתבעת שכנגד‪" -‬הנציגות"‪ ,‬ואילו‬          ‫‪.7‬‬</w:t>
        <w:br/>
        <w:t>‫הנתבע‪/‬תובע שכנגד‪ -‬יכונה "ויסולי"‪ ,‬נתבעת מס' ‪ 1‬תכונה ‪" -‬תורג'מן"‪ ,‬נתבעת‬</w:t>
        <w:br/>
        <w:t>‫מס' ‪ 2‬תכונה ‪" -‬טפירו"‪ ,‬הנתבע מס' יכונה ‪" -3‬אמינפור" ואילו נתבעת מס' ‪4‬‬</w:t>
        <w:br/>
        <w:t>‫תכונה‪" -‬פשוט"‪.‬‬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כדי שמיעת ההוכחות בתיק קיימתי ביקור במקום‪ ,‬בנוכחות הצדדים ובאי‬         ‫‪.8‬‬</w:t>
        <w:br/>
        <w:t>‫כוחם‪ ,‬על מנת להתרשם באופן בלתי אמצעי מטענות הצדדים‪ .‬להלן הנתונים‬</w:t>
        <w:br/>
        <w:t>‫אותם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המשותף נמצא ברח' התאנה ‪ 5‬בנשר‪ .‬משמאל למבנה )כאשר עמדתי‬</w:t>
        <w:br/>
        <w:t>‫עם פני לכיוון הכניסה למבנה( קיים שביל גישה מתעקל המוביל לחניון של הבית‪.‬‬</w:t>
        <w:br/>
        <w:t>‫לכל אורכו של השביל הנ"ל התקינה הנציגות תאורה‪.‬‬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בקדמת הכניסה למבנה וכן בתוכו הציבה הנציגות מספר עציצים גדולי‬</w:t>
        <w:br/>
        <w:t>‫מימדים ואסתטיים‪.‬‬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עם הפנים לכניסה לבית‪ ,‬מצדה הימני של הכניסה קיימת עמדה המשמשת‬</w:t>
        <w:br/>
        <w:t>‫את השומר המופקד על השמירה בכניסה‪ .‬מאחוריו קיים חדר המשמש כמשרד‬</w:t>
        <w:br/>
        <w:t>‫של נציגות הבית ולצידו קיים חדר כושר ובו מתקני כושר‪.‬‬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מבואת הכניסה לבית מטופחת מאד‪ ,‬בהמשכה מצויות מעליות המשמשות‬</w:t>
        <w:br/>
        <w:t>‫את בעלי הדירות בבית‪ ,‬ובסמוך אליהן קיים חדר מדרגות ממנו ניתן לרדת קומה‬</w:t>
        <w:br/>
        <w:t>‫אל דירת ויסולי‪.‬‬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הופניתי ע"י ויסולי אל ריבוי מנורות התאורה הקיימות במבואות הבית‪.‬‬</w:t>
        <w:br/>
        <w:t>‫ניכר כי הללו קיימות מיום שהוקם הבית שכן במספר קומות שביקרתי הייתה‬</w:t>
        <w:br/>
        <w:t>‫מותקנת תאורה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בקומת החניון הופניתי לרשת שהותקנה בפתחו של החניון על מנת למנוע‬</w:t>
        <w:br/>
        <w:t>‫כניסת יונים אל חלל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בשטח המרוצף המצוי בסמיכות ליציאה מדירת ויסולי‪ ,‬בחצר הצמודה לו‪,‬‬</w:t>
        <w:br/>
        <w:t>‫ניכר כי קיימת לשלשת יונים רבה על הריצוף‪ .‬שטח ריצוף זה מצוי במעין מגרעת‬</w:t>
        <w:br/>
        <w:t>‫בבניה היוצרת תיחום של ‪ 3‬פאות לאותו שטח גינה‪ .‬באחת מפאות המבנה קיימות‬</w:t>
        <w:br/>
        <w:t>‫רפפות המסתירות מרפסות שירות‪ .‬רפפות אלו קיימות לכל גובה הבית ועליהן‬</w:t>
        <w:br/>
        <w:t>‫לטענת ויסולי עומדות היונים‪ .‬בתביעתו מבקש ויסולי להתקין רשת על גבי‬</w:t>
        <w:br/>
        <w:t>‫הרפפות לכל גובה הבית‪ ,‬על מנת למנוע מהיונים לעמוד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בקומה התחתונה של המבנה קיים חדר המשמש כמועדון לבעלי הדירות‬</w:t>
        <w:br/>
        <w:t>‫בבית‪ ,‬בסמוך אליו קיים פתח דרכו ניתן לצאת לחצר המשותפת של הבית‪ .‬בעוד‬</w:t>
        <w:br/>
        <w:t>‫שהיציאה מהבית לחצר היא חופשית לכל‪ ,‬הכניסה מהחצר אל הבית מוגבלת‬</w:t>
        <w:br/>
        <w:t>‫באמצעות קודן‪.‬‬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בחצר הבית קיימים מתקני משחקים‪ ,‬ספסלים ופינות חמד‪ .‬על אף הפרשי‬</w:t>
        <w:br/>
        <w:t>‫המפלסים חצר זו גובלת בחצר הצמודה לדירת ויסולי‪.‬‬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בין החצר של הבית לבין חצר הבית הסמוך ברח' התאנה ‪ 3‬קיים מעבר‬</w:t>
        <w:br/>
        <w:t>‫באמצעות שער המאפשר מעבר חופשי בין הבתים‪.‬‬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התקיימו מספרי דיוני הוכחות ונשמעו ‪ 9‬עדים‪ .‬לאחריהם הצדדים סיכמו‬        ‫‪.9‬‬</w:t>
        <w:br/>
        <w:t>‫טענותיהם בע"פ ולא נותר לי אלא להכריע 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הצדדים באריכות‪ ,‬קיימתי ביקור במקום ועיינתי בכמות לא‬         ‫‪.10‬‬</w:t>
        <w:br/>
        <w:t>‫מבוטלת של מסמכים שהוגשו כראיות בתיק‪ ,‬באתי לכלל מסקנה כי יש לקבל את‬</w:t>
        <w:br/>
        <w:t>‫התביעה ולדחות את התביעה שכנגד‪ .‬להלן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היא נציגות הבית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ויסולי התובעת אינה הנציגות החוקית מאחר ולנציגות נבחרו ‪ 5‬חברים‪,‬‬       ‫‪.11‬‬</w:t>
        <w:br/>
        <w:t>‫ברם‪ ,‬בפועל תורג'מן וטפירו שנבחרו לנציגות מנעו מיתר חברי הנציגות כל‬</w:t>
        <w:br/>
        <w:t>‫פעילות בה‪ .‬אין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4‬לתצהיר עדות ראשית של ויסולי מציין הנ"ל כי בשנים ‪ 2007-2010‬נבחרו‬    ‫‪.12‬‬</w:t>
        <w:br/>
        <w:t>‫לנציגות ‪ 5‬חברים כל שנה‪ .‬בהמשך הסעיף מפרט ויסולי כי בשנת ‪ 2011‬נבחרו רק‬</w:t>
        <w:br/>
        <w:t>‫‪ 3‬מועמדות לנציגות‪ ,‬וכי לאחר שאחת מהן פרשה נותרו רק תורג'מן וטפירו‬</w:t>
        <w:br/>
        <w:t>‫כחברות הנציגות‪ .‬מסעיף ‪ 16‬לתצהירו עולה כי ביום ‪ 26.12.12‬נבחרו לנציגות שוב‬</w:t>
        <w:br/>
        <w:t>‫‪ 5‬חברים‪ :‬תורג'מן טפירו‪ ,‬פלג‪ ,‬רביב ואריאל שפרש ובמקומו נכנס פוטישמן‪.‬‬</w:t>
        <w:br/>
        <w:t>‫כתמיכה לטענתו זו צירף ויסולי את פרוטוקול האסיפה הכללית‪ ,‬נספח ג'‬</w:t>
        <w:br/>
        <w:t>‫לתצהירו‪ .‬עיון בפרוטוקול הנ"ל מלמד כי אמנם בין השמות המוצעים לנציגות‬</w:t>
        <w:br/>
        <w:t>‫הועלו השמות לעיל אך בפרוטוקול נרשמה ההחלטה הבאה‪" :‬החלטה‪ -‬שתי‬</w:t>
        <w:br/>
        <w:t>‫חברות הועד ימשיכו בתפקידם גם בשנה הקרובה‪ .‬אהוד ממשיך ברוב קולות את‬</w:t>
        <w:br/>
        <w:t>‫תפקידו כמתנדב‪-‬כמבקר כספים‪) ".‬הדגשה שלי י‪.‬ל‪.(.‬‬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על אף שהוצעו מספר חברים לנציגות בחרו בעלי הדירות בבית‬      ‫‪.13‬‬</w:t>
        <w:br/>
        <w:t>‫בסופו של דבר למנות שתי נציגות בלבד‪ -‬תורג'מן וטפירו לנציגות‪ .‬בנוסף נבחר‬</w:t>
        <w:br/>
        <w:t>‫אמינפור כמבקר כספים‪ .‬ויסולי לא הפנה אותי למקור החוקי לדרישתו כי ‪5‬‬</w:t>
        <w:br/>
        <w:t>‫נציגים ינהלו את נציגות הבית‪ ,‬ועל כן קובעת אני כי אין מניעה שנציגות הבית‬</w:t>
        <w:br/>
        <w:t>‫תמנה שתי נציגות בלבד‪ .‬משכך‪ ,‬לא מצאתי כל פגם חוקי בהחלטת בעלי הדירות‬</w:t>
        <w:br/>
        <w:t>‫בבית כי רק תורג'מן וטפירו הן שתמשכנה לנהל את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,‬חוק המקרקעין אינו מכיר מצב של העדר נציגות בבית‪ .‬כך‪ ,‬כבר מעת‬       ‫‪.14‬‬</w:t>
        <w:br/>
        <w:t>‫רישום הבית המשותף )או אף לפני כן בבית שאינו רשום( ממונה נציגות זמנית עד‬</w:t>
        <w:br/>
        <w:t>‫לבחירתה של נציגות ראשונה )סעיפים ‪ 66‬ו‪77 -‬ד לחוק המקרקעין(‪ .‬לפיכך‪ ,‬מי‬</w:t>
        <w:br/>
        <w:t>‫שטוען כי נציגות מכהנת כלשהי היא איננה הנציגות החוקית צריך להוכיח קיומה‬</w:t>
        <w:br/>
        <w:t>‫של נציגות אחרת הפועלת לניהולו התקין של הרכוש המשותף )תשלום חשבונות‪,‬‬</w:t>
        <w:br/>
        <w:t>‫ניקיון וכיוצ"ב( ואשר כלפיה מקיימים בעלי הדירות את חובותיהם )למשל‬</w:t>
        <w:br/>
        <w:t>‫תשלום מיסי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לא עלה בידי ויסולי להוכיח קיומה של כל נציגות אחרת‪ .‬למעשה‪,‬‬         ‫‪.15‬‬</w:t>
        <w:br/>
        <w:t>‫הוא כלל לא נטען כי קיימת נציגות שכזו‪ .‬ויסולי טען בתצהירו ובעדותו כי‬</w:t>
        <w:br/>
        <w:t>‫לנציגות נבחרו גם רביב‪ ,‬פוטישמן ופלג וכי הללו הודרו מתפקידם‪ .‬ויסולי לא‬</w:t>
        <w:br/>
        <w:t>‫הביא לעדות את פוטישמן ורביב שיאשרו טענתו זו‪ .‬פלג אמנם התייצב לעדות‬</w:t>
        <w:br/>
        <w:t>‫מטעם ויסולי וטען בתצהירו כי נבחר לנציגות אך תורג'מן ופלורה סרבו להיפגש‬</w:t>
        <w:br/>
        <w:t>‫עימו או לשתף עימו פעולה‪ ,‬אך עדותו זו לא הייתה אמינה עלי‪ .‬ואנמק‪-‬‬</w:t>
        <w:br/>
        <w:t>‫התרשמתי כי עד זה יודע לעמוד על זכויותיו‪ ,‬וכי פנה לנציגות בעניינים אחרים‪,‬‬</w:t>
        <w:br/>
        <w:t>‫לרבות בכתב‪ .‬בפניותיו לנציגות לא מצאתי כי טען שהודח מהנציגות או כי לא‬</w:t>
        <w:br/>
        <w:t>‫משתפים אותו בניהול הבית‪ .‬עניין זה "נזנח" במכתביו‪ .‬וראו מכתביו עובר‬</w:t>
        <w:br/>
        <w:t>‫לבחירת הנציגות וכן מכתבו מיום ‪ ,29.12.12‬לאחר מועד בחירת הנציגות‪ ,‬מתוכנו‬</w:t>
        <w:br/>
        <w:t>‫של המכתב משתמע כי מר פלג לא ראה עצמו כמי שנבחר לנציגות‪ .‬וראו גם עדות‬</w:t>
        <w:br/>
        <w:t>‫הגב' תורג'מן בענין בעמ' ‪ 45‬לפרוטוקול שורות ‪ 38-40‬ובהמשך בעמ' 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נכח באותה אסיפה כללית בה נבחרו טפירו ותורג'מן‪ ,‬ועל אף שסבר‬           ‫‪.16‬‬</w:t>
        <w:br/>
        <w:t>‫לטענתו שחברות נציגות אלו מתעלמות מחברי הנציגות נוספים שנבחרו כדין לא‬</w:t>
        <w:br/>
        <w:t>‫עשה מאום בעניין‪ .‬ויסולי אישר כי המשיך ושילם את מיסי הנציגות לנציגות‪,‬‬</w:t>
        <w:br/>
        <w:t>‫וכמוהו עשו גם יתר ‪ 95‬בעלי הדירות בבית‪ .‬כלומר‪ ,‬ויסולי המשיך וקיים את‬</w:t>
        <w:br/>
        <w:t>‫חובותיו כלפי הנציגות והיא המשיכה וקיימה את חובותיה להחזקת הרכוש‬</w:t>
        <w:br/>
        <w:t>‫המשותף‪ .‬נמצא כי בפועל הייתה קיימת נציגות פעילה בבית‪ ,‬וכל עוד לא פעל‬</w:t>
        <w:br/>
        <w:t>‫ויסולי בדרכים החוקיות הקיימות להדיחה הרי שהיא הנציגות החוקית‬</w:t>
        <w:br/>
        <w:t>‫המכהנת‪ .‬התנהלות יתר ‪ 95‬בעלי הדירות בבית מהווה‪ ,‬הלכה למעשה‪ ,‬אשרור‬</w:t>
        <w:br/>
        <w:t>‫לטענת תורג'מן ופלורה כי הן ורק הן נבחרו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קובעת כי הוכח כי תורג'מן וטפירו שימשו במועדים‬                ‫‪.17‬‬</w:t>
        <w:br/>
        <w:t>‫הרלוונטיים לתביעה כנציגות החוקית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‫הפעלת תאורה בשבת ובמועד‪-‬‬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לא הכחיש את הטענה כי "תקע"‪ ,‬כלשונו‪ ,‬את מתג ההדלקה שבחדר‬              ‫‪.18‬‬</w:t>
        <w:br/>
        <w:t>‫המדרגות באמצעות קיסם‪ ,‬לשם הותרת החשמל דולק למשך כל השבת‪/‬מועד‪.‬‬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‫טענותיו בעניין‪ ,‬הן בכתב הגנתו והן בתצהירו‪ ,‬היו שלא הוכח כי הדבר נעשה כל‬</w:t>
        <w:br/>
        <w:t>‫שבת וחג‪ ,‬שהרי ברי כי היו שבתות ומועדים בהם לא שהה בביתו או בהם שכח‬</w:t>
        <w:br/>
        <w:t>‫ל"תקוע" את המתג‪ ,‬ושנאלץ לעשות כן בשל העובדה שנציגות הבית ביטלה את‬</w:t>
        <w:br/>
        <w:t>‫הפעלת תאורת החירום‪ .‬אליבא דידו לו הייתה תאורת החירום דולקת כפי‬</w:t>
        <w:br/>
        <w:t>‫הנדרש לא היה קם לו הצורך לפעול כפי שפעל‪.‬‬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לתאורת החירום‪ ,‬משמצאה הנציגות לחדול מהפעלתה עמדה לרשותו של‬              ‫‪.19‬‬</w:t>
        <w:br/>
        <w:t>‫ויסולי האפשרות להגיש כנגד הנציגות תביעה בעניין או לפעול באופן החוקי‬</w:t>
        <w:br/>
        <w:t>‫להחלפתה של הנציגות בנציגות אחרת במטרה לקדם החלטה שונה בעניין‪ .‬משלא‬</w:t>
        <w:br/>
        <w:t>‫עשה כן החלטת הנציגות שרירה‪ ,‬קיימת ומחייבת את כל בעלי הדירות בבית‪,‬‬</w:t>
        <w:br/>
        <w:t>‫ובכלל זאת את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להפעלת תאורה בשבת ובמועד נקבע הוראה מיוחדת לעניין בסעיף ‪59‬ח‬             ‫‪.20‬‬</w:t>
        <w:br/>
        <w:t>‫לחוק המקרקעין‪ ,‬הקובע כדלהלן‪:‬‬</w:t>
        <w:br/>
        <w:t>‫"‪59‬ח‪).‬א( בעל דירה רשאי‪ ,‬בלא הסכמת בעלי הדירות האחרים‪,‬‬</w:t>
        <w:br/>
        <w:t>‫להתקין‪ ,‬על חשבונו‪ ,‬מנגנון המאפשר הפעלה אוטומטית של תאורה‬</w:t>
        <w:br/>
        <w:t>‫בלא חילול שבת )בסעיף זה – המנגנון( ברכוש המשותף והוא יישא‬</w:t>
        <w:br/>
        <w:t>‫בהוצאות החזקתו של המנגנון והפעלתו‪ ,‬ובלבד שהתקיימו כל אלה‪:‬‬</w:t>
        <w:br/>
        <w:t>‫)‪ (1‬נמסרה על כך הודעה מוקדמת בכתב לנציגות הבית המשותף‬</w:t>
        <w:br/>
        <w:t>‫ובאין נציגות לבית‪ ,‬תימסר הודעה כאמור לכל דירה בבית המשותף;‬</w:t>
        <w:br/>
        <w:t>‫)‪ (2‬ניתנה התחייבות מצד בעל הדירה להשיב את המצב לקדמותו‬</w:t>
        <w:br/>
        <w:t>‫ולשאת בהוצאות הכרוכות בכך אם לא יהיה עוד צורך במנגנון;‬</w:t>
        <w:br/>
        <w:t>‫)‪ (3‬אין בהפעלת המנגנון משום פגיעה או מטרד בבעל דירה אחרת‪.‬‬</w:t>
        <w:br/>
        <w:t>‫)ב( בבית מורכב‪ ,‬כהגדרתו בסעיף ‪ ,59‬תימסר הודעה כאמור‬</w:t>
        <w:br/>
        <w:t>‫בסעיף קטן )א()‪ (1‬לבעלי הדירות באותה כניסה‪)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‫מנוסח הסעיף עולה בבירור כי בהצטבר ‪ 3‬תנאים המנויים בסעיף רשאי בעל דירה‬        ‫‪.21‬‬</w:t>
        <w:br/>
        <w:t>‫להתקין על חשבונו ברכוש המשותף מנגנון המאפשר הפעלה אוטומטית של‬</w:t>
        <w:br/>
        <w:t>‫תאורה בלא חילול שבת‪ ,‬וזאת אף ללא הסכמת בעלי הדירות האחרים‪ .‬נדרש אם‬</w:t>
        <w:br/>
        <w:t>‫כן שאבחן האם התקיימו התנאים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,‬ספק בעיניי אם "מנגנון המאפשר הפעלה אוטומטית של תאורה בלא‬              ‫‪.22‬‬</w:t>
        <w:br/>
        <w:t>‫חילול שבת" הוא נעיצת קיסם בתוך מתג החשמל‪ .‬אציין כי לו היה ויסולי מתקין‬</w:t>
        <w:br/>
        <w:t>‫מנגנון הפעלה כאמור יכול היה אף לכוון אותו לכך שיפעיל את החשמל שעות‬</w:t>
        <w:br/>
        <w:t>‫מסוימות במשך השבת והמועד חלף שהחשמל יופעל למשך כל השבת והמועד כפי‬</w:t>
        <w:br/>
        <w:t>‫שעשה‪ .‬בנוסף‪ ,‬ויסולי לא הוכיח כי התקיימו התנאים האחרים בסעיף‪ :‬הוא לא‬</w:t>
        <w:br/>
        <w:t>‫הוכיח כי שלח הודעה מוקדמת בכתב לנציגות הבית כי בדעתו להתקין מנגנון‬</w:t>
        <w:br/>
        <w:t>‫הפעלה אוטומטית של תאורה בלא חילול שבת‪ .‬הוא לא הוכיח כי נתן התחייבות‬</w:t>
        <w:br/>
        <w:t>‫להשיב את המצב לקדמותו ולשאת בהוצאות הכרוכות בכך אם לא יהיה עוד‬</w:t>
        <w:br/>
        <w:t>‫צורך במנגנון‪ .‬וגם לא הוכח כי אין בהפעלת המנגנון משום פגיעה או מטרד לבעל‬</w:t>
        <w:br/>
        <w:t>‫דירה אחר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‫אמינה הייתה עלי עדות טפירו כי הם פנו אל ויסולי פעמים רבות בבקשות כי‬          ‫‪.23‬‬</w:t>
        <w:br/>
        <w:t>‫יחדל מהתנהלותו זו אך פניותיהם לא הועילו‪ .‬ראו עדותה בעמ' ‪ 71‬לפרוטוקול‬</w:t>
        <w:br/>
        <w:t>‫שורות ‪ 27‬ואילך וכן בעמ' ‪ 72‬שורות ‪ 1-39‬וכן ראו מוצגים נ‪.22-23/‬‬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‫הרציונל העומד בבסיס הסעיף הוא‪ ,‬מחד‪ ,‬להקל על אדם שומר שבת בביתו‪,‬‬              ‫‪.24‬‬</w:t>
        <w:br/>
        <w:t>‫ולאפשר לו להתקין מנגנון כאמור בלא צורך בקבלת הסכמות יתר בעלי הדירות‬</w:t>
        <w:br/>
        <w:t>‫בבית לכך‪ .‬מאידך‪ ,‬עדיין ביקש המחוקק למנוע מצב ולפיו איש הישר בעיניו‬</w:t>
        <w:br/>
        <w:t>‫יעשה‪ ,‬כפי שבחר ויסולי לעשות בענייננו‪ .‬חמורה בעיני גם העובדה שעל אף‬</w:t>
        <w:br/>
        <w:t>‫התראות ופניות רבות אליו בעניין מצא ויסולי להתעלם מכולן והמשיך לנהוג כפי‬</w:t>
        <w:br/>
        <w:t>‫ראות עיניו‪.‬‬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היה ויסולי פועל בהתאם להוראות סעיף ‪59‬ח לחוק המקרקעין ומתקין מנגנון‬        ‫‪.25‬‬</w:t>
        <w:br/>
        <w:t>‫הפעלה אוטומטית הוא לא היה מחויב בהוצאות השוטפות בגין החשמל המוגבר‬</w:t>
        <w:br/>
        <w:t>‫או הבלאי המוגבר בשל הפעלת התאורה‪ .‬הטעם לכך נעוץ בעובדה שהמחוקק לא‬</w:t>
        <w:br/>
        <w:t>‫קבע בסעיף הוראה ולפיה יחויב בעל דירה בהוצאות ההחזקה וההפעלה של‬</w:t>
        <w:br/>
        <w:t>‫תאורת שבת ומועד‪ .‬וראו לשם השוואה את הוראות סעיפים ‪59‬ג)ו( ו‪ 59 -‬ז)ד()‪,(1‬‬</w:t>
        <w:br/>
        <w:t>‫מהם עולה כי משרצה המחוקק לחייב בעל דירה בהוצאות המוגברות המועמסות‬</w:t>
        <w:br/>
        <w:t>‫על הבית בשל מנגנון‪/‬מתקן שהתקינו עשה זאת מפורשות‪ .‬ואולם‪ ,‬היות ומצאתי‬</w:t>
        <w:br/>
        <w:t>‫כי ויסולי לא פעל בהתאם להוראות הסעיף‪ ,‬ולא הוכיח התקיימותם של התנאים‬</w:t>
        <w:br/>
        <w:t>‫האמורים בו אין מקום‪ ,‬לטעמי‪ ,‬לפטור אותו מתוצאות התנהגותו זו ומההוצאות‬</w:t>
        <w:br/>
        <w:t>‫שנגרמו לנציגות בעטייה‪ ,‬מקום בו התנהגותו אינה מקיימת את הוראות הסעיף‪.‬‬</w:t>
        <w:br/>
        <w:t>‫ועוד‪ ,‬לו היה ויסולי פועל בהתאם להוראות הסעיף הרי שהיה מתקין מנגנון כזה‬</w:t>
        <w:br/>
        <w:t>‫שגם יפעיל חשמל באופן בלתי רצוף בשבת ומועד מה שהיה גם מפחית את‬</w:t>
        <w:br/>
        <w:t>‫הוצאות החשמל והבלאי‪.‬‬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ויסולי כי נהג כפי שנהג בהתאם להסכמות שקיבל‬             ‫‪.26‬‬</w:t>
        <w:br/>
        <w:t>‫מהנציגות הקודמת‪ .‬ויסולי נמנע מלהביא לעדות את חברי הנציגות הקודמים על‬</w:t>
        <w:br/>
        <w:t>‫מנת שיאשרו טענתו זו‪ .‬על הימנעות כזו קבע ביהמ"ש העליון בשורה של פס"ד‬</w:t>
        <w:br/>
        <w:t>‫כי‪:‬‬</w:t>
        <w:br/>
        <w:t>‫"כלל הנקוט בידי בתי המשפט מימים ימימה‪ ,‬שמעמידים בעל דין‬</w:t>
        <w:br/>
        <w:t>‫בחזקתו‪ ,‬שלא ימנע מבית המשפט ראיה‪ ,‬שהיא לטובתו‪ ,‬ואם נימנע‬</w:t>
        <w:br/>
        <w:t>‫מהבאת ראיה רלבנטית שהיא בהישג ידו‪ ,‬ואין לו לכך הסבר סביר‬</w:t>
        <w:br/>
        <w:t>‫ניתן להסיק‪ ,‬שאילו הובאה הראיה‪ ,‬הייתה פועלת נגדו‪ .‬כלל זה‬</w:t>
        <w:br/>
        <w:t>‫מקובל ומושרש הן במשפטים אזרחיים והן במשפטים פליליים‪ ,‬וככל‬</w:t>
        <w:br/>
        <w:t>‫שהראיה יותר משמעותית‪ ,‬כן רשאי בית המשפט להסיק מאי‪-‬‬</w:t>
        <w:br/>
        <w:t>‫הצגתה מסקנות מכריעות יותר וקיצוניות יותר נגד מי שנמנע‬</w:t>
        <w:br/>
        <w:t>‫מהצגתה‪".‬‬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‪ 548/78‬שרון נ‪ .‬לוי פד ל"ה)‪ 736 (1‬בעמ' ‪ ,760‬ע"א ‪ 2275/90‬לימה נ‪.‬‬</w:t>
        <w:br/>
        <w:t>‫רוזנברג פ"ד מז )‪(606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בעדותו של יעקב פלג‪ ,‬אשר כיהן בנציגות הקודמת והובא כעד מטעם ויסולי‪,‬‬       ‫‪.27‬‬</w:t>
        <w:br/>
        <w:t>‫לא נמצא אישור לגרסתו של ויסולי לפיה הנציגות הקודמת אישרה לו לנעוץ‬</w:t>
        <w:br/>
        <w:t>‫קיסם במתג באופן שגורם לחשמל בחדר המדרגות לדלוק במשך כל משך‬</w:t>
        <w:br/>
        <w:t>‫השבת‪/‬המועד‪.‬‬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הגישה חוות דעת של מהנדס חשמל ממנה עלה כי עלות הפעלת החשמל‬           ‫‪.28‬‬</w:t>
        <w:br/>
        <w:t>‫באופן האמור ועלות הבלאי בגין התנהלות זו מוערכות בסך של ‪ .₪ 4,479‬חוות‬</w:t>
        <w:br/>
        <w:t>‫דעת זו לא נסתרה‪ .‬משכך‪ ,‬אני מוצאת לחייב את ויסולי בהוצאות חשמל אלו וכן‬</w:t>
        <w:br/>
        <w:t>‫בהוצאות עריכת חוות הדעת ובסה"כ בסך של ‪.₪ 5,883‬‬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מקבלת את התביעה ומורה לויסולי לחדול לאלתר מהפעלת‬             ‫‪.29‬‬</w:t>
        <w:br/>
        <w:t>‫תאורת המדרגות באופן האמור בשבת‪/‬מועד או בכל אופן אחר כל עוד לא מילא‬</w:t>
        <w:br/>
        <w:t>‫אחר הוראות סעיף ‪59‬ח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‫הדבקת מודעות‪-‬‬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ביקשה למנוע מויסולי לתלות מכתבים ומודעות בהם הוא מתכתב עם‬           ‫‪.30‬‬</w:t>
        <w:br/>
        <w:t>‫הנציגות‪ ,‬מכפיש אותה‪ ,‬מאיים וכיוב' ברחבי הרכוש המשותף‪ .‬ויסולי טען להגנתו‬</w:t>
        <w:br/>
        <w:t>‫שהוא נאלץ לתלות מודעות במקומות שונים ברכוש המשותף היות ולוח המודעות‬</w:t>
        <w:br/>
        <w:t>‫שהותקן נסגר בחלונות זכוכית ורק לנציגות קיים מפתח המאפשר פתיחתם לשם‬</w:t>
        <w:br/>
        <w:t>‫תליית מודעות‬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‫לוח המודעות הקיים ברכוש המשותף נועד למטרת תליית הודעות ופרסומים‬             ‫‪.31‬‬</w:t>
        <w:br/>
        <w:t>‫אותם מבקשת נציגות הבית לפרסם‪ .‬לוח המודעות לא נועד לצורך תליית מודעות‬</w:t>
        <w:br/>
        <w:t>‫פרסומת או התכתבויות בין בעלי דירות בינם לבין עצמם או בינם לבין הנציגות‪.‬‬</w:t>
        <w:br/>
        <w:t>‫לאור זאת‪ ,‬רשאית הייתה נציגות הבית המשותף להתקין לוח מודעות סגור‬</w:t>
        <w:br/>
        <w:t>‫באמצעות מנעול‪ ,‬ולא מצאתי בכך פסול‪ .‬יחד עם זאת אדגיש כי ככלל על הנציגות‬</w:t>
        <w:br/>
        <w:t>‫חלה חובה לפרסם פרסומים חיוניים ולא הכפשות‪ ,‬עלבונות וכיוב'‪ ,‬וההודעות‬</w:t>
        <w:br/>
        <w:t>‫הנתלות על לוח המודעות תהיינה לצורך העברת מידע הנוגע לבית ובצורה‬</w:t>
        <w:br/>
        <w:t>‫מכובדת ועניינית בלבד‪ .‬מובהר בזאת כי אני מתירה לנציגות לפרסם שמות בעלי‬</w:t>
        <w:br/>
        <w:t>‫דירות שלא הסדירו חובותיהם לנציגות‪ ,‬לאחר שהוכח לי כי נוהג זה קיים בבית‬</w:t>
        <w:br/>
        <w:t>‫משך כל השנים‪ ,‬ובלבד שלא ינהגו איפה ואיפה בפרסום השמות‪ .‬שוכנעתי כי‬</w:t>
        <w:br/>
        <w:t>‫מדובר בנוהג חיוני שכן יש בכך להתריע בפני בעלי הדירות שלא שילמו‬</w:t>
        <w:br/>
        <w:t>‫חובותיהם‪ .‬וראו בעניין עדותו של העד יעקב פלג אשר אישר כי גם בתקופה שהוא‬</w:t>
        <w:br/>
        <w:t>‫כיהן בנציגות וויסולי שימש כיועץ המשפטי של הבית נהגו לפרסם שמות של‬</w:t>
        <w:br/>
        <w:t>‫חייבים בדמי וועד‪ .‬עמ' ‪ 110‬לפרוטוקול שורות ‪.23-25‬‬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‫תשלומים חסרים בגין דמי וועד‪-‬‬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נתבע לשלם תשלומי דמי ועד בסך של ‪ ₪ 624‬לפי הפירוט שלהלן‪₪ 6 :‬‬           ‫‪.32‬‬</w:t>
        <w:br/>
        <w:t>‫יתרת חוב בגין דמי ועד עבור חודש ינואר ‪ ₪ 606 ,2013‬בעבור דמי ועד לחודש‬</w:t>
        <w:br/>
        <w:t>‫פברואר ‪ ₪ 6 ,2013‬יתרת חוב בגין דמי ועד עבור חודש מרץ ‪ 2013‬ו‪ ₪ 6-‬יתרת חוב‬</w:t>
        <w:br/>
        <w:t>‫בגין דמי ועד עבור אפריל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אינו מכחיש את טענת הנציגות כי חלקו היחסי בגין תשלומי הוועד עומד‬       ‫‪.33‬‬</w:t>
        <w:br/>
        <w:t>‫על סך של ‪ ₪ 606‬לחודש‪ .‬הוא גם אינו מכחיש את העובדה שלגבי החודשים‬</w:t>
        <w:br/>
        <w:t>‫נושא ההליך העביר סך של ‪ ₪ 600‬בלבד במקום ‪ ₪ 606‬לחודש‪ .‬לטענתו כל חודש‬</w:t>
        <w:br/>
        <w:t>‫הפחית סך של ‪ ₪ 6‬מהסכום אותו נדרש לשלם כמחאה על התנהלותה הקלוקלת‬</w:t>
        <w:br/>
        <w:t>‫של הנציגות המפורטת בכתב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,‬בעלים של דירה בבית משותף אינו רשאי לקזז כספים בהם הוא חב כלפי‬          ‫‪.34‬‬</w:t>
        <w:br/>
        <w:t>‫נציגות הבית המשותף או להפחית או לעכב תשלומים בהם הוא חב בשל טענות‬</w:t>
        <w:br/>
        <w:t>‫שיש לו כלפיה‪ ,‬ואפילו לא במקום בו נגרמו לו נזקים ע"י מעשים או מחדלים של‬</w:t>
        <w:br/>
        <w:t>‫הנציגות‪ .‬הדבר מצא עיגון בפסיקה‪ ,‬ראו לדוגמא ע"א )ת"א( ‪ 204/79‬וייזר נ'‬</w:t>
        <w:br/>
        <w:t>‫נציגות הבית המשותף‪ ,‬תשמ"ד )‪ ,498(1‬שם נקבע כי אין זיקה בין חובת דייר‬</w:t>
        <w:br/>
        <w:t>‫לשלם את חלקו בהוצאות התחזוקה לבין השירותים שהוא מקבל מהוועד‪,‬‬</w:t>
        <w:br/>
        <w:t>‫ובמקרה של מחלוקת בשאלת ההוצאות שבעל דירה סבור שהוא זכאי להחזרתן‪,‬‬</w:t>
        <w:br/>
        <w:t>‫פתוחה בפניו הדרך להגיש תביעה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בו קיימות טענות לבעלי דירות בבית משותף‪ ,‬הוא הדין לויסולי במקרה‬          ‫‪.35‬‬</w:t>
        <w:br/>
        <w:t>‫דנן‪ ,‬כנגד אופן מינויה של הנציגות ואופן התנהלותה יש להפנותן כלפי הנציגות‪,‬‬</w:t>
        <w:br/>
        <w:t>‫ובאין מענה מספק שמורה לבעל הדירה הזכות להגיש תביעה כנגד הנציגות‪ .‬מכל‬</w:t>
        <w:br/>
        <w:t>‫מקום לא מצינו זכות לבעלי דירות בבית משותף‪ ,‬לפעול באופן חד צדדי ולחדול‬</w:t>
        <w:br/>
        <w:t>‫מלהעביר כספים או להפחית מהם על דעת עצמו מסכום הכספים המועברים‪.‬‬</w:t>
        <w:br/>
        <w:t>‫מתן לגיטימיות להתנהגות מעין זו עלולה ליצור כאוס בניהול בית משותף כך‬</w:t>
        <w:br/>
        <w:t>‫שכל בעל דירה הסבור שלא התמלאו דרישותיו יחדל מלשלם את דמי הועד‬</w:t>
        <w:br/>
        <w:t>‫וכפועל יוצא הללו יוטלו על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לתשלום דמי הוועד לחודש פברואר ‪ ,2013‬הצדדים הסכימו כי ויסולי‬             ‫‪.36‬‬</w:t>
        <w:br/>
        <w:t>‫העביר לנציגות בעבור חודש זה שיק ע"ס ‪ .₪ 600‬אלא שנציגי הנציגות טענו כי‬</w:t>
        <w:br/>
        <w:t>‫שיק זה הוחזר לויסולי בשל היות הסכום בו חסר‪ ,‬ואילו ויסולי טען ששיק זה לא‬</w:t>
        <w:br/>
        <w:t>‫התקבל על ידיו‪ .‬על מנת לחסוך זמן שיפוטי יקר אשר יושקע בהוכחת השאלה‬</w:t>
        <w:br/>
        <w:t>‫האם השיק הגיע לידיו של ויסולי‪ ,‬אם לאו‪ ,‬ומשלא היה חולק כי הסכום לא‬</w:t>
        <w:br/>
        <w:t>‫שולם‪ ,‬הוריתי לויסולי לבטל שיק זה ולהעביר תחתיו שיק אחר‪ ,‬וכך אכן עשה‪.‬‬</w:t>
        <w:br/>
        <w:t>‫ראו סעיף ‪ 49‬לתצהירו‪.‬‬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,‬ולאחר שויסולי העביר סך של ‪ ₪ 600‬בעבור חודש פברואר ‪,2013‬‬        ‫‪.37‬‬</w:t>
        <w:br/>
        <w:t>‫אני מורה לו לשלם את יתרת החוב בסך של ‪ ₪ 24‬המהווה הפרשים בעבור דמי‬</w:t>
        <w:br/>
        <w:t>‫וועד לחודשים ינואר‪-‬אפריל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כי תביעה זו לא הייתה באה לעולם אלמלא הגישה הנציגות תביעתה‬          ‫‪.38‬‬</w:t>
        <w:br/>
        <w:t>‫כנגד ויסולי‪ .‬ראיה לכך היא העובדה שויסולי מצא לנכון להגיש כנגד נתבעים ‪1-3‬‬</w:t>
        <w:br/>
        <w:t>‫תביעת לשון הרע בבית משפט השלום בחיפה‪ -‬ת"א ‪ 38129-03-13‬אך לא מצא‬</w:t>
        <w:br/>
        <w:t>‫במסגרתה לכלול את התביעה המונחת לפניי קודם שהוגשה התביעה הראשית‬</w:t>
        <w:br/>
        <w:t>‫כנגדו‪.‬‬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לצו הצהרתי שהנציגות מונה ‪ 5‬חברים‪-‬‬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הבקשה למתן צו הצהרתי ולפיו הנציגות מונה ‪ 5‬חברים‪ .‬לא מצינו‬      ‫‪.39‬‬</w:t>
        <w:br/>
        <w:t>‫הוראה בחוק המקרקעין המחייבת כי נציגות הבית המשותף תימנה ‪ 5‬חברים‪.‬‬</w:t>
        <w:br/>
        <w:t>‫סעיף ‪ 5‬לתקנון המצוי מגביל את מספר החברים בנציגות לכדי ‪ 5‬חברים אך אינו‬</w:t>
        <w:br/>
        <w:t>‫קובע מספר זה כמספר מינימום‪.‬‬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‫כמפורט בסעיפים ‪ 11-17‬לעיל מצאתי את נציגות הבית‪ ,‬בה מכהנות תורג'מן‬          ‫‪.40‬‬</w:t>
        <w:br/>
        <w:t>‫וטפירו‪ ,‬חוקית‪.‬‬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 עלה כי ויסולי מציף את הנציגות באינסוף מכתבי‬          ‫‪.41‬‬</w:t>
        <w:br/>
        <w:t>‫דרישה‪ .‬עסקינן בבית המונה ‪ 96‬דירות‪ ,‬ומכיל רכוש משותף ומתקנים משותפים‬</w:t>
        <w:br/>
        <w:t>‫מורכבים‪ ,‬לרבות‪ ,‬מעליות‪ ,‬מערכות חימום והסקה משותפות‪ ,‬בריכת שחיה‪ ,‬חדר‬</w:t>
        <w:br/>
        <w:t>‫כושר‪ ,‬כשהניהול הבית חייב לשמר את הבית המשותף ברמה גבוהה‪ .‬לשם עמידה‬</w:t>
        <w:br/>
        <w:t>‫במשימה זו מעסיקה הנציגות חברת ניהול וכן מתקשרת עם ספקים‪ ,‬הכל‬</w:t>
        <w:br/>
        <w:t>‫כמתחייב מחובותיה בדין )סעיפים ‪ 65‬ו‪ 69-‬לחוק המקרקעין( ובתקנון המוסכם‪.‬‬</w:t>
        <w:br/>
        <w:t>‫ואולם‪ ,‬זאת יש לזכור‪ ,‬הנציגות אינה ספק שירותים של בעלי הדירות‪ .‬הנציגות‬</w:t>
        <w:br/>
        <w:t>‫מופקדת על ניהול ענייני הבית המשותף באופן שאחזקתו תהיה נאותה במושגי‬</w:t>
        <w:br/>
        <w:t>‫אותו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,‬והיות ולא מצופה שכל עיתותיהן של נציגות הנציגות תוקדשנה לטיפול‬       ‫‪.42‬‬</w:t>
        <w:br/>
        <w:t>‫בענייני הבית‪ ,‬להלן אקבע את הגבולות הסבירים לדעתי לדרישת התובע לעיין‬</w:t>
        <w:br/>
        <w:t>‫במסמכי הנציגות‪ :‬היות ובמסגרת תיק תביעה זה קיבל ויסולי זכות עיון וצילום‬</w:t>
        <w:br/>
        <w:t>‫של כל מסמכי הנציגות עד למועד הגשת התביעה‪ ,‬ויסולי יהיה רשאי לבקש לעיין‬</w:t>
        <w:br/>
        <w:t>‫במסמכי הנציגות‪ ,‬המתייחסים לתקופה שמיום הגשת התביעה ואילך‪ ,‬מדי חצי‬</w:t>
        <w:br/>
        <w:t>‫שנה‪ ,‬וזאת בהודעה בכתב שתימסר לנציג‪/‬ת הנציגות ‪ 30‬יום לפני מועד העיון‬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‫המבוקש‪ .‬העיון ייעשה במשרדי הנציגות במועדים שייקבעו על ידי הנציגות וככל‬</w:t>
        <w:br/>
        <w:t>‫האפשר יתואם עם ויסולי‪ .‬צילום של כל מסמך בו יחפוץ ויסולי ייעשה על ידו‬</w:t>
        <w:br/>
        <w:t>‫במשרדי הנציגות )אפשר על ידי מכונת צילום ניידת או מצלמה דיגיטלית שיביא‬</w:t>
        <w:br/>
        <w:t>‫עימו(‪ ,‬וזאת על חשבונו‪ .‬היות ונדרש כי לצידו של כל מי שמעיין במסמכים ישהה‬</w:t>
        <w:br/>
        <w:t>‫נציג מטעם הנציגות‪ ,‬לא יעלה משך זמן העיון על שעתיים‪.‬‬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להעברת ניהול החשבונות לחברת הניהול‪-‬‬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הבקשה להעברת ניהול החשבונות של הבית לידי חברת הניהול של‬         ‫‪.43‬‬</w:t>
        <w:br/>
        <w:t>‫הבית‪ .‬גם מקום בו שכרה הנציגות שירותי ניהול מחברת ניהול‪ ,‬נציגות הבית‬</w:t>
        <w:br/>
        <w:t>‫המשותף היא שאמונה על ניהול החשבונות של הבית‪ .‬ראו סעיפים ‪ 15‬ו‪16-‬‬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שדנתי בתיק ועיינתי במסמכים השונים דעתי היא שהנציגות‪ ,‬בסיועו של‬         ‫‪.44‬‬</w:t>
        <w:br/>
        <w:t>‫נתבעת מס' ‪ ,3‬מבצעים הנהלת חשבונות תקינה ועושים זאת בצורה ראויה לשבח‪.‬‬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להורות לנציגות לכנס אסיפה לשם אישור תקציב שנת ‪-2013‬‬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ושנת ‪ 2013‬הסתיימה זה מכבר ממילא אין מקום עוד להורות כפי המבוקש‪.‬‬        ‫‪.45‬‬</w:t>
        <w:br/>
        <w:t>‫יחד עם זאת‪ ,‬אמליץ לנציגות לאשר את התקציב השנתי לא יאוחר מסיום חודש‬</w:t>
        <w:br/>
        <w:t>‫ינואר בתחילת אותה השנה‪ .‬אין בהמלצה זו כדי לקבוע מסמרות בשאלה האם‬</w:t>
        <w:br/>
        <w:t>‫קיימת חובה חוקית לכך ובשאלה האם הנציגות קיימה חובתה זו‪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להורות לנציגות לתקן את תאורת החירום במדרגות‪-‬‬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האם לתקן את תאורת החירום בחדר המדרגות על מנת שתדלק כל‬                ‫‪.46‬‬</w:t>
        <w:br/>
        <w:t>‫העת או להותיר את המצב בו היא אינה פועלת כלל היא החלטה המצויה בתחום‬</w:t>
        <w:br/>
        <w:t>‫סמכותם של בעלי הדירות בבית ומקומה להידון 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שיש לנושא זה פנים לכאן ולכאן ולא מצאתי את ההחלטה בלתי‬              ‫‪.47‬‬</w:t>
        <w:br/>
        <w:t>‫סבירה באופן המחייב להתערב בה ולתת הוראות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לאסור על משחקי כדור בחצר המשותפת‪-‬‬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המפקח על רישום מקרקעין נגזרת מסעיף ‪ 72‬לחוק‬               ‫‪.48‬‬</w:t>
        <w:br/>
        <w:t>‫המקרקעין‪ .‬דיני המטרדים אינם נמנים על הדינים מכוחם מוסמך המפקח על‬</w:t>
        <w:br/>
        <w:t>‫רישום מקרקעין להכריע‪ .‬לאור זאת הכרעתי שלהלן לא תתייחס לטענות בדבר‬</w:t>
        <w:br/>
        <w:t>‫מטרד של רעש אשר נגרם לויסולי‪.‬‬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וסביר‬              ‫‪.49‬‬</w:t>
        <w:br/>
        <w:t>‫ברכוש המשותף ללא הסכמת בעלי הדירות האחרים ובלבד שהשימוש שנעשה‬</w:t>
        <w:br/>
        <w:t>‫ברכוש המשותף הוא רגיל וסביר לפי תנאי המקום והזמן וכן אינו מונע שימוש‬</w:t>
        <w:br/>
        <w:t>‫דומה מאחרים‪ .‬ראה ע"א ‪ 549/73‬וינטרס נ' זמורה‪ ,‬פ"ד כח]‪ ,645[1‬ע"א ‪708/72‬‬</w:t>
        <w:br/>
        <w:t>‫פרשקר נ' רוזנברג‪ ,‬פ"ד כח]‪ ,817,824-825[2‬וכן המ' ‪ 163/81‬בודנוף נ' נציגות‬</w:t>
        <w:br/>
        <w:t>‫הבית המשותף ברח' שחראי ‪ ,18 - 14‬י‪-‬ם‪ ,‬פ"ד לה]‪" :277[4‬שימוש ברכוש‬</w:t>
        <w:br/>
        <w:t>‫המשותף ייחשב כסביר‪ ,‬אם הוא תואם את ייעודו של אותו חלק ברכוש‬</w:t>
        <w:br/>
        <w:t>‫המשותף לפי כוונת בעלי הדירות‪ ,‬ואינו מונע שימוש כזה מבעלי הדירות‬</w:t>
        <w:br/>
        <w:t>‫האחרים"‪.‬‬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העקרונות שנקבעו בפסיקה לא מצאתי כי משחקי כדור בחצר המשותפת‬               ‫‪.50‬‬</w:t>
        <w:br/>
        <w:t>‫חורגים משימוש סביר‪ .‬בכפוף לכך שהמשחק לא נעשה בשעות מנוחה‪.‬‬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שיהיה במשחקי הכדור כדי לגרום לנזקים לחצר הבית המשותף יהיו רשאים‬           ‫‪.51‬‬</w:t>
        <w:br/>
        <w:t>‫בעלי הדירות‪ ,‬במסגרת האסיפה הכללית‪ ,‬להחליט לאסור או להגביל משחקים‬</w:t>
        <w:br/>
        <w:t>‫אלו או אחרים‪ ,‬הכול בהתאם להוראות סעיף ‪)2‬א(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הבקשה נדחית‪.‬‬       ‫‪.52‬‬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עלות הצמחים שנהרסו כתוצאה ממשחקי הכדור לקופת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הרים את נטל ההוכחה המוטל עליו להוכיח כי הייתה צמחייה בבנין‬           ‫‪.53‬‬</w:t>
        <w:br/>
        <w:t>‫אשר נהרסה בעטיו של משחק כדור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‫פשוט העידה בעמ' ‪ 34‬לפרוטוקול שורות ‪ 37-39‬כי לא היו צמחים בערוגה העגולה‬        ‫‪.54‬‬</w:t>
        <w:br/>
        <w:t>‫בחצר אשר נהרסו כתוצאה ממשחקי הכדור‪ .‬כך גם העידה טפירו‪ .‬ראו עדותה‬</w:t>
        <w:br/>
        <w:t>‫בעמ' ‪ 74‬שורות ‪ .4-7‬לא מצאתי להעדיף את גרסתו של ויסולי על פני עדויותיהן‬</w:t>
        <w:br/>
        <w:t>‫בעניין‪ .‬העובדה שנציגות הבית הוציאה כספים על הוצאות גינון‪ ,‬אין בה כדי‬</w:t>
        <w:br/>
        <w:t>‫להוכיח את טענתו של ויסולי‪ ,‬שכן בבית קיימים שטחי גינון נוספים ולא הוכח כי‬</w:t>
        <w:br/>
        <w:t>‫הוצאות הגינון הוצאו בגין השטח שניזוק לטענתו כתוצאה ממשחקי כדור‪ ,‬ולאו‬</w:t>
        <w:br/>
        <w:t>‫דווקא ממהלך טבעי של חיי צמחים‪ .‬ויסולי לא הרים את נטל הראיה להוכיח את‬</w:t>
        <w:br/>
        <w:t>‫הנזק הנטען על ידיו‪ .‬ועל כן תביעה זו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לנעול את השער המקשר בין הבית ברח' תאנה ‪ 3‬לבית ברח' תאנה ‪-5‬‬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,‬עסקינן בבית שטרם נרשם כבית משותף‪ .‬התובע לא הרים את‬            ‫‪.55‬‬</w:t>
        <w:br/>
        <w:t>‫נטל ההוכחה המוטל עליו להוכיח כי הבית ברח' התאנה ‪ 3‬והבית ברח' התאנה ‪5‬‬</w:t>
        <w:br/>
        <w:t>‫אמורים להירשם כ‪ 2-‬בתים משותפים נפרדים‪ .‬בנוסף לא הוכח לי שהנציגות‬</w:t>
        <w:br/>
        <w:t>‫הנוכחית יצרה מעבר שלא היה קיים בין המבנים‪ ,‬אותו מבוקש לנעול‪ .‬העד פלג‪,‬‬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‫אשר שימש בנציגות לפני תורג'מן ופלורה‪ ,‬העיד כי כבר בתקופה ששימש בנציגות‬</w:t>
        <w:br/>
        <w:t>‫הותקן על ידי הנציגות שער גדול יותר במקום שער קטן שהיה קיים‪ .‬וזו עדותו‬</w:t>
        <w:br/>
        <w:t>‫בעמ' ‪ 106‬לפרוטוקול שורות ‪" :10-11‬היה שער בגובה נמוך והייתה אפשרות לעבור‬</w:t>
        <w:br/>
        <w:t>‫מהתאנה ‪ 3‬לחמש ואז פירקנו אותו והתקנו שער גדול יותר כדי שלא יוכלו לעבור‪ ".‬גם‬</w:t>
        <w:br/>
        <w:t>‫ויסולי בעדותו אישר כי היה קיים שער בין התאנה ‪ 3‬לתאנה ‪ .5‬ראו עדותו בעמ'‬</w:t>
        <w:br/>
        <w:t>‫‪ 97‬לפרוטוקול שורה ‪ .39‬וראו גם עדות הגב' ויסולי בעניין בעמ' ‪ 102‬לפרוטוקול‬</w:t>
        <w:br/>
        <w:t>‫שורות ‪ 16-17‬ובעמ' ‪ 103‬שורות ‪ 1-2‬שם היא מאשרת כי היה שער קטן מהרגע‬</w:t>
        <w:br/>
        <w:t>‫שהגיעו לגור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,‬לתצהירי תורג'מן וטפירו צורף‪ ,‬כנספח מס' ‪ ,30‬מכתב של משרד עוה"ד‬            ‫‪.56‬‬</w:t>
        <w:br/>
        <w:t>‫אשר אמון על רישום הבית כבית משותף‪ ,‬ממנו עולה כי שני המבנים עתידים‬</w:t>
        <w:br/>
        <w:t>‫להירשם כבית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שמיום שנבנה הבית היה קיים מעבר בין המבנים‪ ,‬אשר גם עתידים‬            ‫‪.57‬‬</w:t>
        <w:br/>
        <w:t>‫להירשם כבית משותף אחד‪ ,‬לא מצאתי להורות על נעילתו של שער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‫בעיית היונים‪-‬‬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התרשמתי כי אכן גינתו של ויסולי חשופה ללשלשת היונים‬                ‫‪.58‬‬</w:t>
        <w:br/>
        <w:t>‫העומדות על הרפפות שנבנו לכל גובה המבנה‪ .‬השאלה שעומדת להכרעה היא‪,‬‬</w:t>
        <w:br/>
        <w:t>‫האם חלה על הנציגות‪ ,‬או על בעלי הדירות בבית‪ ,‬החובה למנוע את תופעת‬</w:t>
        <w:br/>
        <w:t>‫לשלשת היונים בגינתו הפרטית של ויסולי? ויסולי מבקש להתקין רשתות לכל‬</w:t>
        <w:br/>
        <w:t>‫אורכו של המבנה לשם מיגור היונים‪ .‬במקרה דנן‪ ,‬דורש ויסולי מהנציגות‪,‬‬</w:t>
        <w:br/>
        <w:t>‫ובעקיפין מיתר בעלי הדירות בבית‪ ,‬להוציא הוצאה כספית‪ ,‬על מנת לפתור את‬</w:t>
        <w:br/>
        <w:t>‫הבעיה הפרטית הקיימת בדירתו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 אין המדובר בליקוי ברכוש המשותף‪ ,‬שאז חלה על הנציגות חובה לתקנו‪,‬‬            ‫‪.59‬‬</w:t>
        <w:br/>
        <w:t>‫בהתאם לסעיף ‪)3‬א( לתקנון המצוי שבתוספת לחוק המקרקעין‪ ,‬אלא בתופעת‬</w:t>
        <w:br/>
        <w:t>‫טבע‪ ,‬שהתובע סבור כי מצא דרך להילחם בה ומבקש לבצע התקנה זו על חשבון‬</w:t>
        <w:br/>
        <w:t>‫בעלי הדירות‪ .‬לא שוכנעתי כי דרך ההתמודדות עם התופעה דלעיל היא דרך‬</w:t>
        <w:br/>
        <w:t>‫ההתמודדות היחידה והפשוטה ביותר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יתר השיקולים שנשקלו על ידי לקחתי בחשבון גם את העובדה שמעדויות‬               ‫‪.60‬‬</w:t>
        <w:br/>
        <w:t>‫הצדדים עלה כי על אף שבעיית היונים הייתה קיימת מאז ומתמיד )ראו עדותה‬</w:t>
        <w:br/>
        <w:t>‫של הגב' ויסולי בעמ' ‪ 103‬לפרוטוקול שורות ‪ (21-22‬לא מצאתי כל מכתב דרישה‬</w:t>
        <w:br/>
        <w:t>‫או טענה של ויסולי בנושא לנציגות הקודמת‪ ,‬אשר ויסולי שימש מספר שנים‬</w:t>
        <w:br/>
        <w:t>‫כיועץ המשפטי שלה בשכר‪ .‬מיום שהוחלפה הנציגות וויסולי חדל לשמש כיועץ‬</w:t>
        <w:br/>
        <w:t>‫המשפטי שלה עלה נושא מטרד היונים לראשונה במסגרת מכתבי טענות ודרישות‬</w:t>
        <w:br/>
        <w:t>‫רבים אותם הפנה ויסולי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לגזור גזירה שווה מכך שהנציגות התקינה רשתות בפתחו של‬                      ‫‪.61‬‬</w:t>
        <w:br/>
        <w:t>‫החניון‪ .‬החניון רכוש משותף הוא ועל כן אם גרמו היונים נזק ולכלוך לרכוש‬</w:t>
        <w:br/>
        <w:t>‫המשותף אזי על הנציגות לטפל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דרישתו של ויסולי להתקנת רשתות כנגד היונים ממילא לא מצאתי‬                     ‫‪.62‬‬</w:t>
        <w:br/>
        <w:t>‫לחייב את הנציגות בסך ‪ ₪ 15,000‬בגין עלויות ניקיון לשלשת היונים‪.‬‬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‫להורות לתורג'מן וטפירו להשיב את הסך של ‪ ₪ 100,000‬לקופת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‫המדפסות והטלפונים‪-‬‬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עלה כי תורג'מן וטפירו רכשו על חשבון הנציגות טיונרים ודפים‬               ‫‪.63‬‬</w:t>
        <w:br/>
        <w:t>‫למדפסות וכן מכשירים ניידים אשר הנציגות גם מימנה את עלות החזקתם‪.‬‬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‫העדות תורג'מן וטפירו אישרו בעדותן כי הטלפונים הניידים נועדו לשמש אותן‬                ‫‪.64‬‬</w:t>
        <w:br/>
        <w:t>‫בעבודתן אך הם משמשים אותן גם באופן פרטי‪ ,‬וכי את הדיו והנייר לקחו‬</w:t>
        <w:br/>
        <w:t>‫למדפסות בביתן אשר אף הן משמשות אותן גם באופן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עדותו הראשית של ויסולי עלה כי עלות מכשירי הטלפון הניידים‬                      ‫‪.65‬‬</w:t>
        <w:br/>
        <w:t>‫ואחזקתם עמדה ב‪ 3-‬השנים ‪ 2011-2013‬על סך של ‪ .₪ 10,195‬עוד עלה מעדותו כי‬</w:t>
        <w:br/>
        <w:t>‫עלות הנייר והטיונרים עמדה ב‪ 3-‬שנים אלו על סך של כ‪) ₪ 4000-‬מהסכומים‬</w:t>
        <w:br/>
        <w:t>‫שפורטו בתצהיר עדותו הראשית של ויסולי הופחתו חשבוניות של הדפסות בבתי‬</w:t>
        <w:br/>
        <w:t>‫דפוס‪ ,‬פנקסי קבלות והוצאות אשר בעליל לא נועדו לשמש את תורג'מן וטפירו‬</w:t>
        <w:br/>
        <w:t>‫לצרכים פרטיים(‪.‬‬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‫תורג'מן העידה כי אכן נרכשו הטלפונים על חשבון הנציגות כרכוש הנציגות בשל‬               ‫‪.66‬‬</w:t>
        <w:br/>
        <w:t>‫הצורך שחברי הנציגות יהיו נגישים כל העת ל‪ 96-‬בעלי דירות ולספקים‪ .‬לעניין‬</w:t>
        <w:br/>
        <w:t>‫המדפסות טענה תורג'מן כי הדיו והנייר שימשו אותן לצורך עבודתן בנציגות‪.‬‬</w:t>
        <w:br/>
        <w:t>‫אמנם ההדפסות נעשו בבתיהן של תורג'מן וטפירו‪ ,‬ועל כן יכול ונעשו בהן גם מעט‬</w:t>
        <w:br/>
        <w:t>‫הדפסות פרטיות‪ ,‬אך מנגד בלאי המדפסות והחשמל היה על חשבונן של חברות‬</w:t>
        <w:br/>
        <w:t>‫הנציגות‪ .‬מעדותה עלה כי כל מסמך אשר נדרש להפיץ בין הדיירים הודפס לפחות‬</w:t>
        <w:br/>
        <w:t>‫ב‪ 96-‬עותקים וכי השימוש הרב שהיא עושה במדפסות הוא לצורך עבודתה‬</w:t>
        <w:br/>
        <w:t>‫בנציגות‪ .‬ראו בעמ' ‪ 53‬לפרוטוקול שורות ‪ 26‬ואילך‪.‬‬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‫טפירו הסבירה את מקור ההוצאות הגדולות על דיו ונייר בשנת ‪ 2011‬כדלהלן‪:‬‬                  ‫‪.67‬‬</w:t>
        <w:br/>
        <w:t>‫"בחודשים אלו נכנסנו רק לכהן כחברות וועד הבית‪ .‬נכנסנו במתכונת של לתת עשייה כי לשם‬</w:t>
        <w:br/>
        <w:t>‫כך בחרו בנו‪ .‬היינו צריכות להוציא המון הודעות‪ ,‬פתקים‪ ,‬כרזות במעליות והצטרכנו להוציא‬</w:t>
        <w:br/>
        <w:t>‫הרבה‪ .‬זה היה נחוץ‪ .‬יש חודשים שהם חודשים מתים שכמעט ואין הרבה ויש חודשים שיש‬</w:t>
        <w:br/>
        <w:t>‫המון המון עבודה כמו בשנה הראשונה שהיינו חדשות ורצינו לעשות למען אינטרס הבנין‪".‬‬</w:t>
        <w:br/>
        <w:t>‫ראו עדותה בעמ' ‪ 65‬לפרוטוקול שורות ‪ .11-15‬העדה העידה כי לא השתמשה‬</w:t>
        <w:br/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  <w:br/>
        <w:t>‫במדפסות שבביתה לשימושה האישי‪ .‬ראו עדותה בהמשך העמ' בשורות ‪.29-41‬‬</w:t>
        <w:br/>
        <w:t>‫לעניין הטלפון הנייד העידה טפירו כי בשנתיים האחרונות אינה עושה שימוש‬</w:t>
        <w:br/>
        <w:t>‫במכשיר הנייד של הנציגות‪ .‬ראו עדותה בסעיף ‪ 24‬לתצהיר עדות ראשית אשר לא‬</w:t>
        <w:br/>
        <w:t>‫הופרכה‪.‬‬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‫תורג'מן העידה כי המכשירים הניידים באו במקום טלפון נייח ששימש את‬            ‫‪.68‬‬</w:t>
        <w:br/>
        <w:t>‫הנציגות‪ ,‬וכי נוכח העובדה שמדובר על בית בו ‪ 96‬דירות‪ 24 ,‬קומות‪ 3 ,‬חניונים‪,‬‬</w:t>
        <w:br/>
        <w:t>‫שירותי שמירה‪ ,‬חדר כושר‪ ,‬מועדון‪ ,‬חבר ניהול‪ ,‬ספקים‪ ,‬מערכת חשמל וכיבוי אש‬</w:t>
        <w:br/>
        <w:t>‫ומערכות נוספות אשר יש להיות עימם ובגינם בקשר רציף וזמין‪ ,‬לרבות לקודד‬</w:t>
        <w:br/>
        <w:t>‫באמצעותם מכשירי טל' של הדיירים לצורך פתיחת שער החניון‪ ,‬קם הצורך‬</w:t>
        <w:br/>
        <w:t>‫בטלפונים ניידים‪.‬‬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התרשמתי כי בית משותף בהיקף‪ ,‬ברמת תחזוקה ושירותים‪ ,‬כפי שתואר‬            ‫‪.69‬‬</w:t>
        <w:br/>
        <w:t>‫לעיל‪ ,‬מחייב השקעת עבודה ושעות רבות‪ .‬בכלל זאת נדרשת הנציגות לערוך‬</w:t>
        <w:br/>
        <w:t>‫חשבונות ופנקסים‪ ,‬תיאום עם ספקים‪ ,‬רכישות‪ ,‬עמידה בקשר עם בעלי דירות‬</w:t>
        <w:br/>
        <w:t>‫וכיוב'‪ .‬יחד עם זאת‪ ,‬לבית קיימת חברת ניהול האמונה על ניהול תחזוקתי שוטף‪.‬‬</w:t>
        <w:br/>
        <w:t>‫התרשמותי היא כי הוצאות הטלפון והוצאות המשרד עבור דיו ונייר היו הוצאות‬</w:t>
        <w:br/>
        <w:t>‫לא מבוטלות‪ .‬על אף זאת לא מצאתי לחייב את חברות הנציגות להשיב סכומים‬</w:t>
        <w:br/>
        <w:t>‫כלשהם בגין הוצאות אלו לקופת הנציגות‪ ,‬וזאת מהטעמים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.‬אכן בעידן של היום בו כולם זמינים ‪ 24‬שעות ביממה ומתהלכים עם טלפונים‬</w:t>
        <w:br/>
        <w:t>‫ניידים לא מתקבל על הדעת שנציגי הנציגות יהיו בלתי זמינים או יהיו ניתנים‬</w:t>
        <w:br/>
        <w:t>‫להשגה רק בטלפון נייח אשר יהא מונח במשרדי הנציגות‪ .‬וראו עדותו של פלג‬</w:t>
        <w:br/>
        <w:t>‫אשר אישר כי בתקופה שכיהן כנציג בנציגות היה חשבון טל' נייח ששולם על‬</w:t>
        <w:br/>
        <w:t>‫חשבון הנציגות‪ .‬ראו עמ' ‪ 110‬לפרוטוקול שורות ‪.6-11‬‬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.‬נציגי הנציגות עושים עבודתם בהתנדבות‪ .‬בהיקפי העבודה המוטלים על כתפי‬</w:t>
        <w:br/>
        <w:t>‫נציגי הנציגות יש להקל עליהם בכך שלא ידרשו לבצע את העבודה דווקא‬</w:t>
        <w:br/>
        <w:t>‫ממשרד הנציגות‪ ,‬אלא יוכלו לבצע עבודתם גם מביתם ומכל מקום בו הם‬</w:t>
        <w:br/>
        <w:t>‫נמצאים‪ ,‬וזאת אפילו במחיר מימון של שיחות פרטיות כחלק מתחזוקת‬</w:t>
        <w:br/>
        <w:t>‫הטלפון שלהן ומימון כלשהו של הדפסות פרטיות הנעשה ביחד עם ההדפסות‬</w:t>
        <w:br/>
        <w:t>‫הרבות שנעשות עבור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 הוכח לי מהן הוצאות סבירות לבית בהיקף גודל דוגמת בית זה ובהיקף‬</w:t>
        <w:br/>
        <w:t>‫שירותים דומה‪ .‬ויסולי לא הביא כל ראיה בעניין זה‪ ,‬ועל כן אין ביכולתי‬</w:t>
        <w:br/>
        <w:t>‫להעריך טענתו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.‬בעלי הדירות בבית רשאים להחליט‪ ,‬באסיפה הכללית‪ ,‬על מתן תשלום לחברי‬</w:t>
        <w:br/>
        <w:t>‫הנציגות עבור עבודתם‪ ,‬קל וחומר כשמדובר בעבודה בהיקף כה משמעותי‪,‬‬</w:t>
        <w:br/>
        <w:t>‫כשם ששילמו לויסולי‪ ,‬שהוא בעל דירה בבית‪ ,‬על שירותיו כיועץ המשפטי של‬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‫הבית‪ .‬ועל כן אפילו היה מוכח לי שחלק ניכר מהוצאות הטלפונים והציוד‬</w:t>
        <w:br/>
        <w:t>‫המשרדי שימש את חברות הנציגות באופן פרטי‪ ,‬ניתן לראות בכך תמורה‬</w:t>
        <w:br/>
        <w:t>‫ראויה לעבודתן בנציגות‪ ,‬מקום בו הוצאות אלו אושרו ע"י אסיפת בעלי‬</w:t>
        <w:br/>
        <w:t>‫הדירות‪ ,‬מראש או בדיעבד‪ .‬וראו עדות תורג'מן בנוגע לאסיפה הכללית בה‬</w:t>
        <w:br/>
        <w:t>‫אושרה בדיעבד רכישת המכשירים הניידים‪ .‬עמ' ‪ 52‬לפרוטוקול שורות ‪.25-30‬‬</w:t>
        <w:br/>
        <w:t>‫וכן עדותו של פלג אשר העיד מטעם ויסולי כי רכישת המכשירים ואחזקתם‬</w:t>
        <w:br/>
        <w:t>‫אושרה בדיעבד על ידי האסיפה הכללית‪ .‬ראו עדותו בעמ' ‪ 112‬שורות ‪.24-29‬‬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,‬ולמען הגילוי הנאות ושקיפות מרבית ממליצה אני לנציגות להביא‬               ‫‪.70‬‬</w:t>
        <w:br/>
        <w:t>‫את נושא מימון מכשירי הטלפון והמדפסות לפני האסיפה הכללית הבאה‪ ,‬ולקבל‬</w:t>
        <w:br/>
        <w:t>‫את הסכמת בעלי הדירות בצורה מפורשת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‫הרכישות שבוצעו מקופת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ויסולי הוציאו טפירו ותורג'מן הוצאות מקופת הנציגות ללא שקיבלו לכך‬              ‫‪.71‬‬</w:t>
        <w:br/>
        <w:t>‫הסכמות של האסיפה הכללית‪ .‬הוצאות אלו כוללות‪ :‬שדרוג שער החניה בעלות‬</w:t>
        <w:br/>
        <w:t>‫של ‪ ;₪ 3,932‬עבודות חשמל לרבות התקנת תאורה בכניסה לחניון בסך של‬</w:t>
        <w:br/>
        <w:t>‫‪ ;₪ 71,944‬עבודות נגרות בסך של ‪ ;₪ 11,550‬מכשירים לחדר הכושר לרבות‬</w:t>
        <w:br/>
        <w:t>‫הליכון חדש בסך של ‪ ;₪ 24,236‬סך של ‪ ₪ 47,351‬שכ"ט עו"ד המייצגים את‬</w:t>
        <w:br/>
        <w:t>‫אמינפור‪ ,‬תורג'מן וטפירו בתביעה אישית שהגיש כנגדם ויסולי ובתביעה שהגישה‬</w:t>
        <w:br/>
        <w:t>‫הנציגות כנגד ויסולי; וכן עלות חוות דעת מהנדס חשמל ששכרה נציגות לצורך‬</w:t>
        <w:br/>
        <w:t>‫התביעה הראשית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טענת ויסולי ולפיה הנציגות לא הייתה מורשית להוציא סכומים‬                ‫‪.72‬‬</w:t>
        <w:br/>
        <w:t>‫אלו ללא שקדמה להוצאתם הסכמת האסיפה הכללית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65‬לחוק המקרקעין קובע כי‪" :‬לכל בית משותף תהיה נציגות לשם ניהול ענייני‬          ‫‪.73‬‬</w:t>
        <w:br/>
        <w:t>‫הבית המשותף; הנציגות תיכון ותפעל 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קובע כי‪" :‬הנציגות תשמש מורשה של כל בעלי הדירות בכל‬            ‫‪.74‬‬</w:t>
        <w:br/>
        <w:t>‫עניין הנוגע להחזקתו התקינה ולניהולו של הבית המשותף‪ ,‬והיא זכאית בעניינים אלה‬</w:t>
        <w:br/>
        <w:t>‫להתקשר בחוזים ולהיות 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‫סמכויות הנציגות הובהרו היטב בהלכה שנפסקה בע"א ‪ ,98/80‬נציגות הבית‬                    ‫‪.75‬‬</w:t>
        <w:br/>
        <w:t>‫המשותף רחוב רבי עקיבא ‪ ,77‬לוד נ' קדמת לוד בע"מ‪ ,‬פ"ד לו)‪:21 ,(2‬‬</w:t>
        <w:br/>
        <w:t>‫"מהוראות החוק והתקנון עולה כי נציגות הבית המשותף הנבחרת על ידי‬</w:t>
        <w:br/>
        <w:t>‫האסיפה הכללית של בעלי הדירות בבית המשותף‪ ,‬היא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הפנימי והשוטף של הבניין‪ ,‬ובעיקר‬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  <w:br/>
        <w:t>‫בכל הנוגע לרכוש המשותף‪ ,‬אופן השימוש בו‪ ,‬החזקתו התקינה‪ ,‬ביצוע‬</w:t>
        <w:br/>
        <w:t>‫תיקונים בשעת הצורך‪ ,‬גביית הוצאות 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,‬בנסיבות המקרה דנן עסקינן בהחלטות שעניינן החזקה שוטפת של‬              ‫‪.76‬‬</w:t>
        <w:br/>
        <w:t>‫הרכוש המשותף‪ ,‬וככאלו הסמכות לקבלן הייתה נתונה לנציגות הבית כמי‬</w:t>
        <w:br/>
        <w:t>‫שאחראית להחזקתו התקינה של הבית‪ ,‬ולא היה צורך בהחלטת האסיפה‬</w:t>
        <w:br/>
        <w:t>‫הכללית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ויסולי כי רכישת הליכון חדש במקום אחר‬                      ‫‪.77‬‬</w:t>
        <w:br/>
        <w:t>‫שהתקלקל‪ ,‬התקנת תאורה בכניסה לחניון או רכישת חלקי ריהוט לרכוש‬</w:t>
        <w:br/>
        <w:t>‫המשותף הם בבחינת "שדרוג" הטעון הסכמתו‪ .‬שוכנעתי מעדות נציגות הנציגות‪,‬‬</w:t>
        <w:br/>
        <w:t>‫שהייתה אמינה‪ ,‬כי ההליכון בחדר הכושר התקלקל‪ ,‬כי לא הייתה קיימת תאורה‬</w:t>
        <w:br/>
        <w:t>‫בכניסה לחניון‪ ,‬וכי ההוצאות שהוציאו נועדו לאחזקת הרכוש המשותף‪ .‬בבית‬</w:t>
        <w:br/>
        <w:t>‫משותף מתוקן‪ ,‬נכון וראוי שבעלי הדירות ישקיעו בשימור הבית ולא רק בביצוע‬</w:t>
        <w:br/>
        <w:t>‫תיקוני שבר‪ ,‬לא כל שכן בבית משותף אשר נבנה ברמת גימור כה גבוהה דוגמת‬</w:t>
        <w:br/>
        <w:t>‫בית זה‪ ,‬ואשר מספק לבעלי הדירות שבו שירותים מעבר לשירותים הקיימים‬</w:t>
        <w:br/>
        <w:t>‫במרבית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אימתי יש לתקן הליכון חזור ותקן ומתי הגיעה שעתו להיות מוחלף‬               ‫‪.78‬‬</w:t>
        <w:br/>
        <w:t>‫בחדש נתונה לשיקול דעתן של נציגות הנציגות‪ ,‬כמו גם ההחלטה על הוספת‬</w:t>
        <w:br/>
        <w:t>‫תאורה נדרשת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‫ויפים לעניין זה הדברים שנאמרו ראה דבריו של כב' השופט חשין ברע"א‬                 ‫‪.79‬‬</w:t>
        <w:br/>
        <w:t>‫‪ 7112/93‬צודלר נ' יוסף פד מה )‪ 550(5‬בעמ' ‪:560‬‬</w:t>
        <w:br/>
        <w:t>‫"בתים שבונים בימינו אינם כבתים שבנו בעבר‪ ,‬והרי החיים אינם עומדים על‬</w:t>
        <w:br/>
        <w:t>‫עומדם אלא מתגלגלים הם וזורמים כל העת‪...‬הביטוי "להקים את הבית‬</w:t>
        <w:br/>
        <w:t>‫מחדש" אינו כובל אותנו בשלשלאות אל מסגרתו המדויקת של הבית המקורי –‬</w:t>
        <w:br/>
        <w:t>‫אבן תחת אבן‪ ,‬חלון תחת חלון‪ ,‬דלת תחת דלת – אלא מחזיק הוא בצקלונו גם‬</w:t>
        <w:br/>
        <w:t>‫בית שאינו בן דמותו המדויקת של הבית ההרוס‪ .‬השאלה אינה אלא שאלה של‬</w:t>
        <w:br/>
        <w:t>‫מידה‪ "...‬וגו'‬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‫"‪...‬דומני כי "תיקונו" של בית אין הוא משמיע – כמו מעצמו – דבקות‬</w:t>
        <w:br/>
        <w:t>‫במתכונת המקורית דווקא; אדרבא‪ :‬נשמע לטענת נגד כי יש תיקון תוך שינוי‬</w:t>
        <w:br/>
        <w:t>‫והתאמה‪ ,‬לאמור‪ ,‬תיקון שאינו משיב דבר לקדמותו‪"...‬‬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הדברים נאמרו בהקשר לפרשנות לסעיף ‪ 60‬לחוק‪ ,‬אך בשינויים המחויבים‬</w:t>
        <w:br/>
        <w:t>‫הוא נכון גם למחלוקת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‫ראויים גם לציטוט דבריו של כב' השופט דרורי בע"א ‪) 4329/03‬ים( עדנה וינברגר‬        ‫‪.80‬‬</w:t>
        <w:br/>
        <w:t>‫נ' נציגות הבית המשותף ברחוב אוסישקין ‪ ,21‬ירושלים‪ ,‬דינים מחוזי כרך לד‬</w:t>
        <w:br/>
        <w:t>‫)‪ .818 ,(3‬ואלו הם‪:‬‬</w:t>
        <w:br/>
        <w:t>‫"סבור אני‪ ,‬כי אכן רק מקרה קיצוני של הוצאה גבוהה‪ ,‬כמו התקנת מעלית‪,‬‬</w:t>
        <w:br/>
        <w:t>‫נמנה על הקטגוריה המחייבת הסכמה פה אחד‪ .‬כל הוצאה אחרת במהלך ניהול‬</w:t>
        <w:br/>
        <w:t>‫הבניין‪ ,‬הקיים עשרות שנים‪ .‬נמצאת בד' אמותיה של הוראת סעיף ‪)58‬א( לחוק‬</w:t>
        <w:br/>
        <w:t>‫המקרקעין הנ"ל‪ ,‬ובמקרה זה די בהחלטות רוב‪ ,‬כאמור בסעיף ‪)12‬א( לתקנון‬</w:t>
        <w:br/>
        <w:t>‫המצוי‪.‬‬</w:t>
        <w:br/>
        <w:t>‫גם הוספת דלת בגג הבניין‪ ,‬אפילו שלא הייתה כזו במשך שנים‪ ,‬נכללת אף היא‬</w:t>
        <w:br/>
        <w:t>‫במסגרת ההחזקה התקינה‪.‬‬</w:t>
        <w:br/>
        <w:t>‫מעבר לצורך אוסיף‪ ,‬כי בימינו‪ ,‬אם תחליט אסיפה כללית‪ ,‬ברוב דעות בלבד‪,‬‬</w:t>
        <w:br/>
        <w:t>‫להתקין דלת חיצונית עם אינטרקום‪ ,‬מטעמי ביטחון‪ ,‬אף שדבר זה לא היה‬</w:t>
        <w:br/>
        <w:t>‫בעבר‪ ,‬יחייב הדבר גם את בעלי דירות המיעוט‪."...‬‬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סוג העבודות שבוצעו ושמעתי את העדויות‪ ,‬ועל אף העובדה‬              ‫‪.81‬‬</w:t>
        <w:br/>
        <w:t>‫שאין המדובר ב"אבן תחת אבן‪ ,‬חלון תחת חלון" במדויק‪ ,‬אני בדעה כי כל‬</w:t>
        <w:br/>
        <w:t>‫העבודות המפורטות שבוצעו הן בבחינת 'אחזקה נאותה' של הרכוש המשותף‬</w:t>
        <w:br/>
        <w:t>‫אשר רשאיות היו חברות הנציגות להחליט על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הדין לגבי שכ"ט ששולם לעורכי הדין אשר שירותיהם נשכרו על מנת להגיש‬            ‫‪.82‬‬</w:t>
        <w:br/>
        <w:t>‫תביעה בשם הנציגות כנגד ויסולי או להגן על טפירו‪ ,‬תורג'מן ואמינפור בתביעות‬</w:t>
        <w:br/>
        <w:t>‫שהגיש ויסולי כנגדם‪ .‬אמנם תביעות אלו הוגשו כתביעות אישיות‪ ,‬אך אין חולק‬</w:t>
        <w:br/>
        <w:t>‫כי תביעות אלו הוגשו כנגדן בגין התפקיד אשר הם ממלאים בנציגות‪ ,‬מי כחבר‬</w:t>
        <w:br/>
        <w:t>‫נציגות הבית ומי כמבקר כספים של הנציגות‪ .‬מאחר ואין חולק כי הללו מבצעים‬</w:t>
        <w:br/>
        <w:t>‫תפקידם בהתנדבות‪ ,‬דעתי היא כי הם זכאים לקבל את ההגנה המשפטית על‬</w:t>
        <w:br/>
        <w:t>‫חשבון בעלי הדירות‪-‬שולחיהם‪.‬‬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להלום כי נושא משרה בנציגות‪ ,‬לא כל שכן כאשר הוא עושה אותה‬                    ‫‪.83‬‬</w:t>
        <w:br/>
        <w:t>‫בהתנדבות‪ ,‬יאלץ לממן מכיסו הפרטי שירותי עו"ד בהליכים הננקטים כנגדו‬</w:t>
        <w:br/>
        <w:t>‫במסגרת תפקידו‪ ,‬כל עוד לא הוכח כי מעל בתפקידו‪.‬‬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הדין לגבי עלויות חוות דעת מהנדס החשמל‪ .‬שירותים אלו נשכרו לצורך‬              ‫‪.84‬‬</w:t>
        <w:br/>
        <w:t>‫הוכחת התביעה הראשית בתיק זה‪ ,‬ועל כן ברי כי אפילו הייתה תביעה זו נדחית‬</w:t>
        <w:br/>
        <w:t>‫)מה שאין כן( שכרו היה צריך להיות משולם מקופת הנציגות‪ ,‬כל עוד לא הוכח כי‬</w:t>
        <w:br/>
        <w:t>‫הנציגות או נציגיה עשו שימוש לרעה בתפקידם‪.‬‬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התביעה להשבת כספים לקופת הנציגות נדחית‪.‬‬           ‫‪.85‬‬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מוצאת לחייב את ויסולי לשלם לקופת הנציגות הפרשי דמי וועד בסך ‪₪ 24‬‬      ‫‪.86‬‬</w:t>
        <w:br/>
        <w:t>‫וכן הוצאות חשמל והוצאות עריכת חוות דעת מהנדס החשמל בסך של ‪.₪ 5,883‬‬</w:t>
        <w:br/>
        <w:t>‫סכומים אלו ישולמו בתוך ‪ 30‬יום מיום קבלת פסק הדין שאם לא כן יישאו‬</w:t>
        <w:br/>
        <w:t>‫הפרשי הצמדה וריבית מיום הגשת התביעה )‪ (9.5.13‬ועד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נדחית‪.‬‬    ‫‪.87‬‬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השיקולים שנשקלו לצורך החיוב בהוצאות יצוינו הנתונים הבאים‪:‬‬          ‫‪.88‬‬</w:t>
        <w:br/>
        <w:t>‫בתיק זה התקיימו ‪ 3‬קדמי משפט‪ 4 ,‬דיוני הוכחות במהלכם העידו ‪ 9‬עדים‪ ,‬נערך‬</w:t>
        <w:br/>
        <w:t>‫ביקור במקום וכן התקיים דיון נוסף שנועד לשמיעת הסיכומים‪ .‬העדויות‬</w:t>
        <w:br/>
        <w:t>‫והסיכומים בע"פ נפרשים על פני ‪ 124‬עמודי פרוטוקול‪ .‬ניתנו על ידי החלטות‬</w:t>
        <w:br/>
        <w:t>‫רבות ביחס להתנגדויות תכופות ובלתי מוצדקות‪ .‬הרושם המרכזי שהותירה בי‬</w:t>
        <w:br/>
        <w:t>‫התנהלות ויסולי במסגרת הליך זה הוא כי ויסולי‪ ,‬שהוא עורך דין במקצועו‪,‬‬</w:t>
        <w:br/>
        <w:t>‫עשה שימוש בידע המשפטי שבידיו על מנת להכביד על ניהולו התקין של ההליך‬</w:t>
        <w:br/>
        <w:t>‫ללא הצדקה עניינית‪ .‬האמור לעיל הביא לכך שנוהל הליך ארוך‪ ,‬מסורבל ומתיש‪.‬‬</w:t>
        <w:br/>
        <w:t>‫ויסולי חקר את העדים חקירות ארוכות אשר חלקים ניכרים מהן לא היו‬</w:t>
        <w:br/>
        <w:t>‫רלוונטיים להליך‪ .‬על אף שנקצבו על ידי זמנים לשמיעת העדים התוצאה הסופית‬</w:t>
        <w:br/>
        <w:t>‫הייתה דיון ארוך‪ ,‬מסורבל ומתיש חסר כל פרופורציה למימדים שהיו צריכים‬</w:t>
        <w:br/>
        <w:t>‫להיות לתיק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הפנה כנגד טפירו‪ ,‬תורג'מן ואמינפור טענות קשות אודות גניבה ומעילה‬    ‫‪.89‬‬</w:t>
        <w:br/>
        <w:t>‫בכספים‪ .‬ראו תצהיר עדותו הראשית וכן עמ' ‪ 70‬לפרוטוקול שורות ‪ .14-19‬בפועל‬</w:t>
        <w:br/>
        <w:t>‫לא עלה בידי ויסולי להוכיח טענותיו אלו‪ .‬תמוהה במיוחד הייתה החלטתו לצרף‬</w:t>
        <w:br/>
        <w:t>‫כנתבע בתיק את אמינפור אשר בהתנדבות ביצע ביקורת כספים על הנציגות‪ ,‬לא‬</w:t>
        <w:br/>
        <w:t>‫היה חבר נציגות‪ ,‬לא היה שותף בקבלת ההחלטות‪ ,‬לא הייתה לו זכות חתימה‬</w:t>
        <w:br/>
        <w:t>‫בחשבון הנציגות ועבודתו לא כללה ביקורת על אופן קבלת ההחלטות או‬</w:t>
        <w:br/>
        <w:t>‫הלגיטימיות שלהן‪ .‬ראו סעיף ‪ 13‬לתצהיר עדות ראשית מטעמו‪ .‬עדות אמינפור‬</w:t>
        <w:br/>
        <w:t>‫בעניין לא הופרכה‪ .‬נוכח הצהרתו זו של אמינפור כבר בפתחו של ההליך המלצתי‬</w:t>
        <w:br/>
        <w:t>‫לויסולי למחוק אותו מההליך‪ ,‬המלצה אשר לא שהה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ויסולי לשלם הוצאות משפט ושכ"ט עו"ד בגין התביעה הראשית‬       ‫‪.90‬‬</w:t>
        <w:br/>
        <w:t>‫ודחיית התביעה שכנגד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ישלם לנציגות הוצאות משפט ושכ"ט עו"ד בסך של ‪.₪ 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‫ויסולי ישלם לכל אחד מנתבעים ‪ ,1-3‬אשר התייצבו ל‪ 8 -‬דיונים ולביקור במקום‪,‬‬</w:t>
        <w:br/>
        <w:t>‫שכר בטלה בסך של ‪ .₪ 3,500‬ויסולי ישלם לנתבעת מס' ‪ 4‬אשר התייצבה לדיונים‬</w:t>
        <w:br/>
        <w:t>‫ולביקור במקום שכר בטלה בסך של ‪.₪ 3,000‬‬</w:t>
        <w:br/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ישולם בתוך ‪ 30‬יום מיום קבלת פסק הדין שאם לא כן יישא הפרשי‬          ‫‪.91‬‬</w:t>
        <w:br/>
        <w:t>‫הצמדה וריבית מיום הגשת התביעה )‪ (9.5.13‬ועד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ה' בשבט התשע"ה )‪.(25.1.15‬‬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8/135/2012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