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9/47/2011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2014-09-21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‪11/44‬‬                         ‫המפקח על רישום מקרקעין בנצרת‬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בית לב הגליל ‪ ,‬מגדל ב'‬    ‫בעניין‪:‬‬</w:t>
        <w:br/>
        <w:t>‫רח' הבנים טבריה‬</w:t>
        <w:br/>
        <w:t>‫ע"י עו"ד שמעון לביא ואח'‬</w:t>
        <w:br/>
        <w:t>‫התוב עת‬       ‫‪-‬‬                 ‫רח' הרא"ה ‪ ,81‬רמת גן ‪38215‬‬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.4‬שותפות לב הגליל שותפות רשומה מס' ‪-------‬‬</w:t>
        <w:br/>
        <w:t>‫באמצעות עו"ד חיים גבעתי‬</w:t>
        <w:br/>
        <w:t>‫רח' דיזינגוף ‪ 81‬תל אביב ‪4626‬‬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.2‬אחדות שהב ‪( -------‬בכינוס)‬</w:t>
        <w:br/>
        <w:t>‫באמצעות עו"ד מוטי כהן‬</w:t>
        <w:br/>
        <w:t>‫נאמן על נכסי אחדות שהב‬</w:t>
        <w:br/>
        <w:t>‫הנתבעים‬        ‫‪-‬‬                        ‫רח' היצירה ‪ ,5‬רמת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‫מי מהנתבעים‪ ,‬אם בכלל‪ ,‬הינו בעלים של הדירות נשוא ההליך לצורך תשלום חוב דמי ועד‬</w:t>
        <w:br/>
        <w:t>‫בית‪ ,‬זו השאלה העיקרית שעומדת בפני בהליך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המחלוקת‪:‬‬</w:t>
        <w:br/>
        <w:t>‫הנתבעת ‪" ,8‬שותפות לב הגליל" (להלן‪" :‬השותפות" או "הנתבעת")‪ ,‬הייתה בעלת זכויות‬</w:t>
        <w:br/>
        <w:t>‫ב‪ 1-‬דירות הנופש בבית משותף המכונה "לב הגליל"‪.‬‬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ביקשה בשנת ‪ 8811‬או בסמוך לכך למכור את הדירות לגורמים שונים ובהם לנתבע‬</w:t>
        <w:br/>
        <w:t>‫‪( 2‬להלן‪" :‬מר שהב" או "הנתבע")‪.‬‬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חלוקים בשאלה האם אכן בסופו של יום נמכרו הדירות למר שהב או לצד שלישי‬</w:t>
        <w:br/>
        <w:t>‫או שמא נותרו בבעלות השותפות במועדים נשוא התביעה‪ ,‬ובתוך כך מי מהנתבעים‪ ,‬אם‬</w:t>
        <w:br/>
        <w:t>‫בכלל נדרש לשלם את הוצאות אחזקת הרכוש המשותף בהתאם לסעיף ‪ 31‬לחוק‬</w:t>
        <w:br/>
        <w:t>‫המקרקעין‪ ,‬התשכ"ט‪.8848-‬‬</w:t>
        <w:br/>
        <w:t>‫יובהר כי שאלות אלה יבחנו להלן‪ ,‬בשים לב ובזיקה להגדרת "בעל דירה" כפי שנקבעה‬</w:t>
        <w:br/>
        <w:t>‫בפרק ו‪ 8‬לחוק ה מקרקעין‪ ,‬לאור העובדה שעסקינן בבית שטרם 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</w:t>
        <w:br/>
        <w:t>‫‪ .8‬עסקינן בבית שטרם נרשם כבית משותף בפנקסי המקרקעין‪ .‬הבית נמצא ברחוב‬</w:t>
        <w:br/>
        <w:t>‫הבנים בטבריה ומכונה בית "לב הגליל" וידוע כחלקה ‪ 4‬בגוש ‪.83186‬‬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מורכב ממבנה אחד בו מרכז מסחרי ומעליו בנויים שני מגדלי מגורים‪ .‬מגדל א'‬</w:t>
        <w:br/>
        <w:t>‫כולל ‪ 813‬יחידות דיור‪ .‬מגדל ב'‪ ,‬הוא הרלבנטי להליך‪ ,‬כולל ‪ 18‬יחידות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.5‬התובעת‪ ,‬נציגות הבית המשותף של מגדל ב'‪ ,‬הגישה תביעה נגד שותפות הגליל משלא‬</w:t>
        <w:br/>
        <w:t>‫שילמה את חלקה היחסי בהוצאות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.6‬שותפות לב הגליל חתמה על חוזה פיתוח עם רמ"י (רשות מקרקעי ישראל בעבר מינהל‬</w:t>
        <w:br/>
        <w:t>‫מקרקעי ישראל) ביום ‪ 21.88.8881‬לצורך בניית הבית המשותף‪ ,‬ובו שני המגדלים‬</w:t>
        <w:br/>
        <w:t>‫ומרכז המסחרי‪ .‬לימים‪ ,‬לאחר שהנתבעת בנתה את הבית‪ ,‬נמכרו דירות ויחידות‬</w:t>
        <w:br/>
        <w:t>‫שונות‪ ,‬מתוכו לצדדים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חולק כי שותפות לב הגליל משמשת גם כיום כ"חברה המשכנת" של הבית‬</w:t>
        <w:br/>
        <w:t>‫המשותף (ר' הודעת רמ"י שהוגשה ביום ‪ ,28.8.82‬המאשרת כי הנתבעת הינה גם‬</w:t>
        <w:br/>
        <w:t>‫החברה המשכנת)‪.‬‬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.4‬תקופת החוב נשוא ההליך הינה מינואר ‪ 2002‬ועד ‪ 24.42.2042‬סכום החוב הנומינאלי‬</w:t>
        <w:br/>
        <w:t>‫עומד על ‪ ₪ 834,111‬סכום החוב משוערך למועד הגשת התביעה הינו ‪.₪ 888,121‬‬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.8‬החוב מיוחס ל‪ 1-‬דירות נופש שנועדו להשכרה בשיטת ה"טיים שרינג"‪ .‬בדירות אלה‬</w:t>
        <w:br/>
        <w:t>‫נמכרו לצדדים שלישיים‪ ,‬שאינם צד להליך‪ ,‬זכויות בשיטת ‪ TIME SHARING‬קרי‪,‬‬</w:t>
        <w:br/>
        <w:t>‫מספר שבועות בשנה בהם זכאים אנשים פרטיים לעשות שימוש בדירות לצרכי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.1‬מדובר בדירות שמספרן הינו כדלקמן‪ ,‬כפי שהן רשומות ברשות מקרקעי ישראל ואצל‬</w:t>
        <w:br/>
        <w:t>‫החברה המשכנת (שהיא גם הנתבעת ‪:)8‬‬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2315 ,2581 ,2281 ,2613 ,2314 ,2513 ,2215‬ו‪(2313-‬להלן ‪" :‬הדירות")‪.‬‬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.8‬בשנת ‪ 8881‬ובשנת ‪ 2115‬נחתמו חוזי חכירה מול רשות מקרקעי ישראל (להלן –‬</w:t>
        <w:br/>
        <w:t>‫"רמ"י ") ביחס ליחידות הנ"ל כאשר הנתבעת נרשמה כחוכרת של חלקים בלבד מכל‬</w:t>
        <w:br/>
        <w:t>‫דירה (שיעור החכירה נקבע בניכוי חלק יחסי בהתאם למספר שבועות טיים שרינג‬</w:t>
        <w:br/>
        <w:t>‫שנמכר לצדדים שלישיים)‪.‬‬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.81‬חוזי החכירה של שמונה דירות הנופש הוגשו וסומנו ת‪9/‬א – ת‪9/‬ח – להלן יחד‬</w:t>
        <w:br/>
        <w:t>‫"הדירות" או "דירות הנופש" או "דירות הטיים שרינג"‪ .‬ביחס ל‪ 8-‬דירות נחתמו חוזי‬</w:t>
        <w:br/>
        <w:t>‫חכירה ביום ‪ . 1.8.8881‬ביחס לדירה אחת (דירה מס' ‪ )2281‬נחתם חוזה חכירה ביום‬</w:t>
        <w:br/>
        <w:t>‫‪( – 21.82.2115‬ת‪9/‬ח)‪.‬‬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.88‬אין חולק לגבי היקף זכויות הטיים שרינג שנמכרו‪ .‬התובעת על כן לא דרשה הוצאות‬</w:t>
        <w:br/>
        <w:t>‫אחזקה מלאות (‪ )811%‬עבור הדירות נשוא ההליך אלא רק את החלק שלטענתה נותר‬</w:t>
        <w:br/>
        <w:t>‫בידי השותפות לאחר מכירת שבועות הטיים שרינג‪ .‬על כן ביקשה התובעת לחייב את‬</w:t>
        <w:br/>
        <w:t>‫השותפות בשיעור החכירה היחסי בכל דירה בהתאם לחוזים מול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.82‬בשל כך‪ ,‬הרי שבכל מקום בפסק הדין בו אתייחס לזכויות ב"דירות" הכוונה הינה אך‬</w:t>
        <w:br/>
        <w:t>‫ורק לחלקים מהדירות בהתאם לחוזי החכירה ולא ביחס לדירות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.85‬השותפות טענה כי בסופו של יום היא מכרה את מלוא זכויותיה בדירות נשוא ההליך‬</w:t>
        <w:br/>
        <w:t>‫למר אחדות שהב‪ ,‬שגם תפס לטענתה את החזקה בדירות‪ .‬מר שהב הוכרז כפושט רגל‬</w:t>
        <w:br/>
        <w:t>‫ביום ‪ 85.5.2114‬ולאחר מכן מונה עו"ד מוטי כהן כנאמן של נכסיו (ר' סעיף ‪ 13‬לסיכומי‬</w:t>
        <w:br/>
        <w:t>‫השותפות ונספח ז' לתצהיר של יצחק 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.86‬יצויין כי ההליך הנוכחי נמשך זמן רב (משנת ‪ )2188‬בין היתר‪ ,‬נוכח בקשות חוזרות של‬</w:t>
        <w:br/>
        <w:t>‫הצדדים להקפיא את ההליך‪ ,‬נסיונות לאתר מידע וחומר הנוגע לבעלי הזכויות באותן‬</w:t>
        <w:br/>
        <w:t>‫דירות‪ ,‬וכן מו"מ שהתנהל בין הצדדים בחלק מהתקופה בנסיון להגיע לפתרון מעשי‬</w:t>
        <w:br/>
        <w:t>‫ביחס לדירות‪ .‬בהעדר הסכמות לא נותר אלא ליתן פסק דין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.83‬הנתבעת‪-‬השותפות טוענת כי היא איננה הבעלים של ‪ 1‬הדירות נשוא ההליך וכי מכרה‬</w:t>
        <w:br/>
        <w:t>‫את זכויותיה למר שהב כבר בשנת ‪( 4922‬בין ישירות ובין באמצעות חברה בבעלותו –‬</w:t>
        <w:br/>
        <w:t>‫חברת שפור) וכי מאז יש לראותו גם כמחזיק של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.84‬לשיטתה של הנתבעת היא אמנם חתמה מול רמ"י על חוזי חכירה ביחס למרבית‬</w:t>
        <w:br/>
        <w:t>‫הדירות כבר בשנת ‪ ,8881‬אך זאת עשתה אך ורק כדי לאפשר למי שרכשו ממנה‬</w:t>
        <w:br/>
        <w:t>‫שבועות "טיים שרינג" לחתום על חוזי חכירה מול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.88‬לטענתה לא הועברו הזכויות בדירות אלה לידי שהב‪ ,‬אך בשל העובדה שלא המציא‬</w:t>
        <w:br/>
        <w:t>‫אישורי מסים‪ ,‬הנדרשים לשם כך (סעיף ‪ 83‬לסיכומי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.81‬התובעת ומר שהב (באמצעות הנאמן) טוענים כי עסקת המכר לא הושלמה‪ ,‬מאחר‬</w:t>
        <w:br/>
        <w:t>‫ובפועל מר שהב הפר את הסכמי המכר ועל כן הנתבעת היא בעלת הדירות לצורך‬</w:t>
        <w:br/>
        <w:t>‫אחזקת הרכוש המשותף בהתאם לסעיף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אדון בתביעה גופה אתייחס לטענת הסף שהעלתה השותפות ואשר דינה להדחות‪.‬‬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לקיומו של מעשה בית דין‬</w:t>
        <w:br/>
        <w:t>‫‪ .88‬הנתבעת טענה כי יש לדחות את התביעה על הסף מחמת מעשה בי‪-‬דין‪ ,‬וזאת בגין הליך‬</w:t>
        <w:br/>
        <w:t>‫קודם שהגישה התובעת לבית משפט השלום בנצרת בשנת ‪( 2118‬ת"א ‪ – 8158318‬להלן‬</w:t>
        <w:br/>
        <w:t>‫"ההליך הקודם")‪ .‬לטענתה‪ ,‬קיים לכל הפחות השתק פלוגתא ביחס לזהותם של בעלי‬</w:t>
        <w:br/>
        <w:t>‫דירות הנופש לצורך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.21‬בהליך הקודם ביקשה התובעת לחייב את השותפות בהוצאות אחזקת הרכוש‬</w:t>
        <w:br/>
        <w:t>‫המשותף‪ ,‬נוכח היותה בעלים של אותן ‪ 1‬דירות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.28‬אלא ששם הגישה התובעת בקשה מוסכמת לדחיית התביעה‪ ,‬לאחר שהתובעת ציינה‬</w:t>
        <w:br/>
        <w:t>‫בבקשתה כי לאחר שהתקבל מידע ממינהל מקרקעי ישראל לגבי בעלי הזכויות‪ ,‬התגלה‬</w:t>
        <w:br/>
        <w:t>‫כי "‪..‬טענתה של הנתבעת נכונה"‪ .‬לאור הודעה זו ניתן ביום ‪ 58.3.2118‬פסק דין המורה‬</w:t>
        <w:br/>
        <w:t>‫על דחיית התביעה על פי בקשת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מכן הגישה התובעת בקשה לביטול פסק הדין‪ .‬הבקשה נדחתה מהסיבה שפסק‬</w:t>
        <w:br/>
        <w:t>‫הדין ניתן לבקשתה‪.‬‬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שעיינתי בטענות הצדדים ובכתבי בי הדין בהליך הקודם כפי שהוגשו בפני‪,‬‬</w:t>
        <w:br/>
        <w:t>‫אני סבור שיש לדחות את הטענה לקיומו של מעשה בי‪-‬דין או לקיומו של השתק‬</w:t>
        <w:br/>
        <w:t>‫פלוגתא‪ .‬להלן אנמק 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.26‬זהותו של "בעל דירה" אשר חב באותם תשלומים שנקבעו בסעיף ‪ 31‬לחוק איננה‬</w:t>
        <w:br/>
        <w:t>‫סטטית וקבועה‪ .‬העובדה כי התביעה נדחתה ביחס לשנים מסוימות‪ ,‬אינה יוצרת‬</w:t>
        <w:br/>
        <w:t>‫מעשה בית דין או השתק פלוגתא לגבי שנים אחרות‪ ,‬שלא נכללו במסגרת התביעה‬</w:t>
        <w:br/>
        <w:t>‫הראשונה‪.‬‬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.23‬תביעה לתשלום דמי אחזקה של הרכוש המשותף הינה תביעה מתחדשת אשר תלויה‬</w:t>
        <w:br/>
        <w:t>‫וקשורה במועד הרלבנטי לתביעה‪ .‬על כן‪ ,‬יש לבחון את זהות הבעלים לכל שנה בנפרד‬</w:t>
        <w:br/>
        <w:t>‫או לכל תקופה‪ ,‬שכן זהותו של "בעל דירה" עשויה להשתנות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.24‬בענייננו‪ ,‬התביעה הראשונה (ת"א ‪ )8158318‬התייחסה לתקופה שמאוקטובר ‪ 8888‬ועד‬</w:t>
        <w:br/>
        <w:t>‫אוקטובר ‪( 2002‬סעיף ‪ 8‬לכתב התביעה שצורף כנספח א' לכתב הגנה שהגישה הנתבעת‬</w:t>
        <w:br/>
        <w:t>‫ביום ‪.)6.81.88‬‬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.28‬מנגד כאמור‪ ,‬התביעה הנוכחית מתייחסת לתקופה שתחילתה בינואר ‪ 2002‬ועד לשנת‬</w:t>
        <w:br/>
        <w:t>‫‪ ,2182‬די בכך כדי לדחות את הטענה לקיומו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.21‬למעלה מן הדרוש‪ ,‬אציין כי שאלת זהות הבעלים של דירה בעבר‪ ,‬עשויה לעיתים‬</w:t>
        <w:br/>
        <w:t>‫להשליך על זהות הבעלים בתקופה אחרת‪ ,‬אך אין בכך כדי להקים מעשה בית דין או‬</w:t>
        <w:br/>
        <w:t>‫השתק פלוגתא‪.‬‬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כן‪ ,‬ההליך הקודם אינו יוצר מעשה בית דין או השתק פלוגתא בשאלות בהן אני‬</w:t>
        <w:br/>
        <w:t>‫נדרש להכריע בהליך שבפניי ויש לדחות טענות אלה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.51‬זאת ועוד ‪ ,‬לא ניתן להתעלם מכך שבהליך הקודם לא נקבע ממצא פוזיטיבי ביחס‬</w:t>
        <w:br/>
        <w:t>‫לזהות הבעלים של הדירות לצורך סעיף ‪ 31‬לחוק‪ ,‬אלא הוגשה בקשה מטעם התובעת‬</w:t>
        <w:br/>
        <w:t>‫לדחיית התביעה ובהתאם לבקשתה נדחתה התביעה‪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הם בעלים של הדירות‬</w:t>
        <w:br/>
        <w:t>‫דיון והכרעה‬</w:t>
        <w:br/>
        <w:t>‫‪ .58‬חובתו של בעל דירה לשלם את חלקו בהוצאות אחזקת הרכוש המשותף מעוגנת בסעיף‬</w:t>
        <w:br/>
        <w:t>‫‪ 31‬לחוק המקרקעין‪ ,‬תשכ"ט ‪ .8848 -‬סעיף ‪ 31‬לחוק המקרקעין והוראות התקנון‬</w:t>
        <w:br/>
        <w:t>‫המצוי חלות גם על בית שאינו רשום כבית משותף כמו בענייננו וזאת מכוח סעיף ‪88‬ב‬</w:t>
        <w:br/>
        <w:t>‫לחוק‪ .‬סעיף ‪(31‬א) קובע כי‪:‬‬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‫הנוהג‪( "...‬ההדגשות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.52‬מאחר שהבית טרם נרשם כבית משותף‪ ,‬יש להדרש להגדרת "בעל דירה" כפי שזו‬</w:t>
        <w:br/>
        <w:t>‫מופיעה בסעיף ‪88‬א לחוק המקרקעין ולפיה‪:‬‬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דירה" ‪ -‬מי שעל פי הסכם בכתב זכאי להירשם כבעל דירה בבית או שהוא רשום‬</w:t>
        <w:br/>
        <w:t>‫או זכאי על פי הסכם בכתב להירשם כחוכר לדורות או כחוכר משנה לדורות; כל‬</w:t>
        <w:br/>
        <w:t>‫מחזיק בדירה בבית יראוהו לענין פרק זה כבעל דירה‪ ,‬כל עוד לא הוכיח שאינו כך"‬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‫החלופות העיקריות שרלבנטיות לענייננו הן שתיים‪:‬‬     ‫‪.55‬‬</w:t>
        <w:br/>
        <w:t>‫" זכאי על פי הסכם בכתב להירשם כחוכר לדורות"‬       ‫א‪.‬‬</w:t>
        <w:br/>
        <w:t>‫ב‪ " .‬כל מחזיק בדירה בבית יראוהו לענין פרק זה כבעל דירה‪ ,‬כל עוד לא‬</w:t>
        <w:br/>
        <w:t>‫הוכיח שאינו כך"‪.‬‬</w:t>
        <w:br/>
        <w:t>‫אבחן להלן כל אחת מהחלופות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ראשונה – זכאי להרשם כחוכר לדורות‬</w:t>
        <w:br/>
        <w:t>‫‪ .56‬אין חולק כי השותפות הייתה בתחילה זכאית להרשם כחוכרת לדורות של הדירות‬</w:t>
        <w:br/>
        <w:t>‫מכוח הסכם פיתוח שחתמה עם רמ"י ביום ‪( 81.88.8881‬הסכם הפיתוח צורף כנספח‬</w:t>
        <w:br/>
        <w:t>‫"ה" לכתב ההגנה המתוקן של השותפות)‪.‬‬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.53‬השותפות מאשרת כי קיימה את התחייבויותיה מכוח הסכם הפיתוח ואכן בשנת ‪4990‬‬</w:t>
        <w:br/>
        <w:t>‫נחתמו חוזי חכירה מול המינהל ביחס ל‪ 8-‬מהדירות נשוא ההליך‪ .‬ביחס לדירה‬</w:t>
        <w:br/>
        <w:t>‫השמינית נחתם חוזה חכירה בשנת ‪.2115‬‬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.54‬למרות זאת טוענת השותפות‪ ,‬כי מכרה את כל זכויותיה בדירות הנופש כבר בשנת‬</w:t>
        <w:br/>
        <w:t>‫‪ ,8811‬כי התרוקנה מכל זכויותיה‪ ,‬וכי חתמה על חוזי החכירה מול המינהל באופן‬</w:t>
        <w:br/>
        <w:t>‫פורמלי בלבד כדי לאפשר לבעלי הזכויות בשבועות ה"טיים שרינג" לחתום על חוזים‬</w:t>
        <w:br/>
        <w:t>‫מול המינהל‪ ,‬מבלי שיש לה זכויות כלשהן באותן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.21‬אומר כבר עתה‪ ,‬אין בדעתי לקבל טענה זו של השותפות‪ .‬אציין כי אמנם‪ ,‬הנתבעת‪,‬‬</w:t>
        <w:br/>
        <w:t>‫שותפות לב הגליל ביקשה וניסתה למכור את זכויותיה בדירות הנופש לצדדים‬</w:t>
        <w:br/>
        <w:t>‫שלישיים בשנת ‪ 4922‬או בסמוך לכך‪ ,‬אך ממכלול הראיות שהוצגו בפני כפי שיפורט‬</w:t>
        <w:br/>
        <w:t>‫להלן עולה כי במועדים הרלבנטיים לכתב התביעה לא עלה בידה להשלים את מכירת‬</w:t>
        <w:br/>
        <w:t>‫הדירות‪ ,‬בין היתר משהופרו ההסכמים על ידי 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כן נותרה השותפות "בעלים" של הדירות וכמי שחבה בתשלום הוצאות האחזקה‬</w:t>
        <w:br/>
        <w:t>‫בהתאם לסעיף ‪ 82‬לחוק‪.‬‬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,‬שותפות לב הגליל‪ ,‬בחרה להסתיר מידע מהותי‬</w:t>
        <w:br/>
        <w:t>‫‪ .58‬קודם אתחיל בניתוח הראיות שהוצגו‪ .‬לא ניתן להתעלם מנסיון מובהק של השותפות‬</w:t>
        <w:br/>
        <w:t>‫להמנע ממסירת התמונה העובדתית המלאה הדרושה לעניין‪ ,‬תוך נסיון ליצור בלבול‬</w:t>
        <w:br/>
        <w:t>‫וערפול של המסכת העובדתית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לזכור‪ ,‬השותפות מלבד היותה בעלת זכויות בדירות‪ ,‬משמשת גם כיום כחברה‬</w:t>
        <w:br/>
        <w:t>‫המשכנת של הבית המשותף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.68‬עו"ד גבעתי שמייצג את הנתבעת‪ ,‬שותפות לב הגליל‪ ,‬בהליך הנוכחי‪ ,‬משמש במספר‬</w:t>
        <w:br/>
        <w:t>‫כובעים‪ .‬עו"ד גבעתי הוא בעצמו שותף בשותפות (גם אם באמצעות חברה שבבעלתו)‪,‬‬</w:t>
        <w:br/>
        <w:t>‫הוא גם אחראי על הוצאת אישורי זכויות לנכסים שבבית המשותף נשוא ההליך‪ ,‬כמי‬</w:t>
        <w:br/>
        <w:t>‫שמייצג את השותפות כחברה המשכנת (ר' הודעת רמ"י שהוגשה ביום ‪ 28.8.82‬ולפיה‪:‬‬</w:t>
        <w:br/>
        <w:t>‫"חב' שותפות לב הגליל היא החברה המשכנת אשר מנהלת את הנכס ע"י עו"ד חיים‬</w:t>
        <w:br/>
        <w:t>‫גבעתי")‪ .‬עו"ד גבעתי משמש כעוה"ד של השותפות ובעל זכות חתימה בשותפות (עמ'‬</w:t>
        <w:br/>
        <w:t>‫‪ 82‬ש' ‪ 28- 21‬לפרוטוקול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.62‬הלכה היא כי בעל דין לא ימנע מבית המשפט ראיה רלוונטית שפועלת לזכותו ושהינה‬</w:t>
        <w:br/>
        <w:t>‫בהישג ידו‪ ,‬ואם עשה כן ללא הסבר סביר‪ ,‬ניתן להניח כי אילו הובאה הראיה‪ ,‬הייתה‬</w:t>
        <w:br/>
        <w:t>‫היא פועלת לחובתו [ראו‪ :‬ע"א ‪ 361381‬שרון נ' לוי‪ ,‬פ"ד לה(‪ ;)8811( 854 )8‬ע"א ‪643311‬‬</w:t>
        <w:br/>
        <w:t>‫הבנק למימון ולסחר בע"מ נ' מתיתיהו‪ ,‬פ"ד מה(‪ ;)8888( 438 )6‬ע"א ‪ 8434313‬נפתלי‬</w:t>
        <w:br/>
        <w:t>‫שוורץ נ' רמנוף חברה לסחר וציוד בע"מ [פורסם בנבו] (‪ ,)28.8.11‬ע"א ‪ 361381‬שרון נ'‬</w:t>
        <w:br/>
        <w:t>‫לוי‪ ,‬פ"ד לה (‪.])8811( ,841 ,854 )8‬‬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.65‬השאלה על מי מהצדדים מוטלת חובה להעיד עד רלבנטי‪ ,‬נקבעת בהתאם לנטל הבאת‬</w:t>
        <w:br/>
        <w:t>‫הראיות‪ .‬כפועל יוצא מכך תלמד המסקנה לחובת מי יש לזקוף את אי העדתו של עד‬</w:t>
        <w:br/>
        <w:t>‫פלוני (ראה‪ :‬ע"א ‪ 81316‬המגן חברה לביטוח בע"מ נ' שלום גרשון הובלות בע"מ‪,‬‬</w:t>
        <w:br/>
        <w:t>‫פסקה ‪ 35‬לפסק הדין (פורסם בנבו)‪.)3.81.2114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.66‬במקרה שלפנינו השותפות ביקשה להוכיח כי העבירה את זכויותיה בדירות נשוא‬</w:t>
        <w:br/>
        <w:t>‫ההליך וכי לא נותרו לה זכויות בדירות אלה‪ ,‬במועדים הרלבנטיים לתביעה‪ .‬כפי‬</w:t>
        <w:br/>
        <w:t>‫שיודגם להלן‪ ,‬בהליך בפני בחרה השותפות לגלות טפח ולכסות טפחיים‪ .‬השותפות‬</w:t>
        <w:br/>
        <w:t>‫פעלה להרחיק את עצמה וביקשה להותיר כלוטות באפלה את הנסיבות והעובדות‬</w:t>
        <w:br/>
        <w:t>‫הדרושות למכירת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.63‬אם לא די בכך בכל פעם טענה השותפות כי מכרה את זכויותיה מכוח חוזה אחר‪ ,‬או כי‬</w:t>
        <w:br/>
        <w:t>‫הזכויות נמכרו לצד שלישי שונה‪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.64‬כך למשל טענה השותפות בשנת ‪ 2181‬כי מכרה את כל זכויותיה למר יוסף דיאמנד‬</w:t>
        <w:br/>
        <w:t>‫באמצעות חברה שבבעלותו‪" ,‬דירות נופש בטבריה בע"מ"‪ ,‬וכי אין לשותפות כל זכויות‬</w:t>
        <w:br/>
        <w:t>‫בפרויקט (ר' מכתב עו"ד גבעתי מיום ‪ 8.88.2040‬נספח טז‪ 2‬לכתב ההגנה המתוקן‪ ,‬וכך‬</w:t>
        <w:br/>
        <w:t>‫גם בנ‪ – 83‬מכתב בכתב יד מיום ‪ ,81.8.88‬וכן עדותו של עו"ד גבעתי בעמ' ‪ 23‬ש' ‪21 – 23‬‬</w:t>
        <w:br/>
        <w:t>‫לפרוט'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.68‬כך גם הציגה השותפות הסכמי מכר שאינם רלבנטיים כלל להליך כמו ההסכם משנת‬</w:t>
        <w:br/>
        <w:t>‫‪( 8813‬הסכם מיום ‪ - 3.6.13‬ת‪ )63‬וכמו הסכם משנת ההסכם משנת ‪( 8818‬הסכם מיום‬</w:t>
        <w:br/>
        <w:t>‫‪ - 8.5.18‬ת‪ .)33‬כך גם הסתירה השותפות הסכם נוסף משנת ‪( 8885‬אשר צורף לראשונה‬</w:t>
        <w:br/>
        <w:t>‫לסיכומי הנאמן) ולכך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.61‬בנסיבות אלה‪ ,‬הרי שהעובדה שהשותפות בחרה להציג מידע דל וחלקי‪ ,‬צריכה להזקף‬</w:t>
        <w:br/>
        <w:t>‫לחובתה‪.‬‬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‫הופרכה טענת השותפות כאילו מכרה את זכויותיה בדירות כבר בשנת ‪4922‬‬</w:t>
        <w:br/>
        <w:t>‫‪ .68‬טענתה העיקרית של השותפות הייתה כי מכרה את כל זכויותיה בדירות הנופש למר‬</w:t>
        <w:br/>
        <w:t>‫שהב במסגרת ההסכם מיום ‪( 25.2.11‬ת‪ )43‬ההסכם גם צורף כנספח ג' לתצהיר שני)‪.‬‬</w:t>
        <w:br/>
        <w:t>‫השותפות הוסיפה וטענה כי תחילה ניסתה למכור את הדירות למר יוסף דיאמנט אך‬</w:t>
        <w:br/>
        <w:t>‫לאחר שמר דיאמנט לא שילם את התמורה נמכרו אותן דירות למר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בסיכומיה טענה השותפות כי את מלוא זכויותיה באותן דירות נמכרו למר שהב עוד‬</w:t>
        <w:br/>
        <w:t>‫לפני שנת ‪( 8881‬מועד החתימה על חוזי החכירה עם המינהל)‪:‬‬</w:t>
        <w:br/>
        <w:t>‫"כאשר נחתמו חוזי החכירה (מרביתם בשנת ‪ )4990‬לגבי הדירות הנ"ל הזכויות‬</w:t>
        <w:br/>
        <w:t>‫בדירות אלה כבר נמכרו לנתבע ‪("...2‬סעיף ‪ 18‬לסיכומי השותפות)‪.‬‬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.38‬דא עקא שגרסה זו הופרכה‪ ,‬הן על ידי עדותו של מר יצחק שני מטעם השותפות‪ ,‬והן‬</w:t>
        <w:br/>
        <w:t>‫לאור הסכמים המאוחרים להסכם משנת ‪ 8811‬כפי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.32‬יצויין כי על אף שהסכם המכר הינו בין השותפות לבין "דירות נופש (‪ )8811‬בע"מ‬</w:t>
        <w:br/>
        <w:t>‫(חברה ביסוד)‪ ,‬מר אחדות שהב ומר דוסט ציון הרי שהשותפות אישרה כי בפועל מי‬</w:t>
        <w:br/>
        <w:t>‫שרכש הזכויות הינו מר שהב‪ ,‬הנתבע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.35‬בעניין זה יצויין כי ביום ‪ 88.5.8811‬נחתמה תוספת להסכם מיום ‪ 25.2.8811‬שעיקרה‬</w:t>
        <w:br/>
        <w:t>‫שינוי שם החברה שהייתה צד להסכם מ"דירות נופש בע"מ" ל"שפור נכסים בע"מ"‬</w:t>
        <w:br/>
        <w:t>‫ע"י אחדות שהב‪( .‬ההסכם צורף כנספח "ד" לתצהיר הנתבעת)‪ .‬מכאן שהלכה למעשה‬</w:t>
        <w:br/>
        <w:t>‫טוענת הנתבעת כי מכרה את זכויותיה למר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מר יצחק שני‬</w:t>
        <w:br/>
        <w:t>‫‪ .36‬השותפות הסתפקה בהבאת תצהיר עדות ראשית של מר יצחק שני מיום ‪ ,51.4.85‬מי‬</w:t>
        <w:br/>
        <w:t>‫שהציג את עצמו כמנהל ומוסמך לחתום בשם השותפות‪ .‬מר שני חזר וטען כי‬</w:t>
        <w:br/>
        <w:t>‫השותפות מכרה את כל זכויותיה בדירות הנופש‪ ,‬כי מסרה את החזקה בהן עוד בשנת‬</w:t>
        <w:br/>
        <w:t>‫‪ ,8811‬ולאחר מכן התרוקנה השותפות מכל נכסיה‪.‬‬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.33‬בדיון ההוכחות עצמו‪ ,‬ולאחר חקירתו של מר שני‪ ,‬עמד ב"כ התובעת על חקירתו של‬</w:t>
        <w:br/>
        <w:t>‫עו"ד גבעתי (ר' עמודים ‪ 21‬ו‪ 28-‬לפרוט' מיום ‪ .)83.81.85‬עו"ד גבעתי נעתר לבקשה‬</w:t>
        <w:br/>
        <w:t>‫בכפוף להסתייגות ולפיה מי שטיפלה ובקיאה בנושא הינה עו"ד לנדנר ממשרדו‪ ,‬ולכך‬</w:t>
        <w:br/>
        <w:t>‫אתייחס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.34‬במסגרת ההליך הנוכחי‪ ,‬הוגש תצהיר קודם של מר יצחק שני מיום ‪ 88.8.82‬שם טען‪:‬‬</w:t>
        <w:br/>
        <w:t>‫"זכויות הטיים שרינג בדירות שהינם עילת התביעה לדמי שימוש שהוגש ע"י ועד‬</w:t>
        <w:br/>
        <w:t>‫הבית של מגדל ב נמכרו ביום ‪( 25.2.11‬להלן‪" :‬הסכם המכר") לאחדות שהב‬</w:t>
        <w:br/>
        <w:t>‫ולחברת שפור נכסים בע"מ כמפורט בהסכם המכר וכל התמורה בגין מכירת זכויות‬</w:t>
        <w:br/>
        <w:t>‫אלו התקבלה במלואה" (סעיף ‪ 6‬לתצהיר‪ ,‬נספח יז לכתב ההגנה המתוקן‪ ,‬ההדגשות‬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.81‬אלא שט ענות אלה הופרכו על ידי מר שני עצמו במהלך עדותו וכן נוכח הסכמים‬</w:t>
        <w:br/>
        <w:t>‫מאוחרים יותר שהוצגו חלקם על ידי השותפות וחלקם הוסתרו‪ .‬מהסכמים עולה‬</w:t>
        <w:br/>
        <w:t>‫במפורש כי מר שהב חזר והפר את ההסכמים לא מילא את התחייבויותיו בהתאם‬</w:t>
        <w:br/>
        <w:t>‫להסכמים‪ ,‬ובשל כך לאחר ההסכם מיום ‪ 22.2.22‬נחתמו לפחות עוד שני הסכמים‬</w:t>
        <w:br/>
        <w:t>‫(מהחומר שהוצג בפני) אחד משנת ‪ 4929‬והשני משנת ‪ ,4992‬כולם בשל הפרות שנעשו‬</w:t>
        <w:br/>
        <w:t>‫על ידי 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.31‬בעדותו בפני אישר מר שני (בניגוד לאמור בתצהירו) כי לא נתקבלה מלוא התמורה בגין‬</w:t>
        <w:br/>
        <w:t>‫מכירת דירות הנופש‪ ,‬וכי גם מר שהב לא מילא את התחייבויותיו בהתאם להסכם‬</w:t>
        <w:br/>
        <w:t>‫המכר‪:‬‬</w:t>
        <w:br/>
        <w:t>‫"ש' – לפי ההסכם הייתם צריכים לקבל ‪ ₪ 458,288‬האם קיבלתם?‬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‫ת' – לא עד כמה שזכור לי‪ ,‬קיבלנו חלק מהכסף ואחר כך מר דיאמנט לא עמד‬</w:t>
        <w:br/>
        <w:t>‫בתשלום או לא רצה ואז הוא הביא את אחדות שנכנס בנעליו" (עמ' ‪ 85‬ש' ‪4 – 6‬‬</w:t>
        <w:br/>
        <w:t>‫לפרוטוקול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‫"‪...‬לשותפות לב הגליל עדיין הגיע לקבל כסף מדיאמנט והיות ודיאמנט לא היה במצב‬</w:t>
        <w:br/>
        <w:t>‫אפשרי לשלם הוא הסכים לוותר על הרכוש שנשאר והוא גם הביא לנו את אחדות‬</w:t>
        <w:br/>
        <w:t>‫אנחנו ביטלנו את ההסכם עם דיאמנט לגבי יתרת הרכוש ולגבי יתרת התמורה ולכן‬</w:t>
        <w:br/>
        <w:t>‫הדירות שדיאמנט לא מכר חזר לבעלות השותפות ואז את אותם דירות שחזרו‬</w:t>
        <w:br/>
        <w:t>‫לשותפות מכרה השותפות מאוחר יותר לחברת דירות נופש ‪ 4922‬וגם לאחדות‪...‬לא‬</w:t>
        <w:br/>
        <w:t>‫ידענו שנפלנו מבור קטן לבור יותר גדול" (ש' ‪ 61‬עמ' ‪ 85‬ו‪-‬ש' ‪ 8-6‬עמ' ‪ 86‬לפרוט' מיום‬</w:t>
        <w:br/>
        <w:t>‫‪( ,83.81.85‬ההדגשות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.38‬יתרה מזאת‪ ,‬מר יצחק שני לא אישר כי השותפות קיבלה את מלוא התמורה עבור‬</w:t>
        <w:br/>
        <w:t>‫מכירת הדירות וניסה להתחמק ממתן תשובה בשאלת התמורה שהתקבלה (עמ' ‪ 83‬ו‪-‬‬</w:t>
        <w:br/>
        <w:t>‫‪ 84‬לפרוט'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.41‬זאת ועוד‪ ,‬מלבד סתירות מהותיות שהתגלו בעדותו (כך לעניין התמורה שהתקבלה‬</w:t>
        <w:br/>
        <w:t>‫ממכירת הדירות) העד לא זכר פרטים מהותיים‪ .‬כך לא ידע האם הועברה פניה למינהל‬</w:t>
        <w:br/>
        <w:t>‫מקרקעי ישראל בגין מכירת הזכויות‪ ,‬לא ידע אם נעשה דיווח למסמ"ק (עמ' ‪ 82‬ש' ‪58‬‬</w:t>
        <w:br/>
        <w:t>‫– ‪ )62‬וכן לא ידע את הסיבות לכך‪ .‬העד הפנה שאלות רבות לבירור מול עו"ד גבעתי‪.‬‬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.48‬מר שני גם ניסה למסור מידע רב שאינו רלבנטי‪ ,‬בנסיון לערפל ולטשטש את התמונה‬</w:t>
        <w:br/>
        <w:t>‫העובדתית לאשורה‪ ,‬תוך נסיון להתחמק ממתן תשובות ישירות לשאלות שנשאל‪.‬‬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.42‬בנסיבות אלה‪ ,‬מצאתי כי לא ניתן לבסס ממצאים על בסיס מרבית טענותיו של מר שני‬</w:t>
        <w:br/>
        <w:t>‫בתצהירו‪ .‬על כן‪ ,‬אינני נדרש לטענת הנאמן כי שני כלל לא היה מוסמך להגיש תצהיר‬</w:t>
        <w:br/>
        <w:t>‫בשם השותפות (סעיפים ‪ 84 – 85‬לסיכומי הנאמן)‪.‬‬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‫הסכמים מאוחרים המלמדים על הפרות ההסכמים משנת ‪:4922‬‬</w:t>
        <w:br/>
        <w:t>‫‪ .45‬גם ל לא עדותו של מר שני‪ ,‬הרי שמהסכמים מאוחרים יותר עולה במפורש כי מר שהב‬</w:t>
        <w:br/>
        <w:t>‫הפר את ההסכמים גם ביחס לדירות הנופש‪.‬‬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משנת ‪ 4929‬אשר קיבל תוקף של פסק דין – השותפות התעלמה‬</w:t>
        <w:br/>
        <w:t>‫מהסכם זה בתצהיר עדות ראשית מטעמה‬</w:t>
        <w:br/>
        <w:t>‫‪ .46‬בשנת ‪ 8811‬מגישה השותפות תביעה‪ ,‬בין היתר‪ ,‬נגד מר שהב בגין הפרשת ההסכם‬</w:t>
        <w:br/>
        <w:t>‫משנת ‪.8811‬‬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.43‬כך עולה מהסכם פשרה מיום ‪ 23.5.18‬שהוגש לבית המשפט המחוזי בנצרת במסגרת‬</w:t>
        <w:br/>
        <w:t>‫הליך שהגישה השותפות נגד אחדות שהב וחברת שפור (תיק ‪ )8865311‬וקיבל תוקף של‬</w:t>
        <w:br/>
        <w:t>‫פסק דין באפריל ‪( 8818‬נספח ח לכתב ההגנה המקורי פס"ד מאפריל ‪( 8818‬וסעיף ‪82‬‬</w:t>
        <w:br/>
        <w:t>‫נספח ט' לכתב ההגנה המתוקן)‪.‬‬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.44‬בהסכם מיום ‪ 23.5.18‬נרשם ב"והואיל" החמישי כי‪:‬‬</w:t>
        <w:br/>
        <w:t>‫" ולנוכח הפרת ההסכמים לגרסת השותפות‪ ,‬השותפות הגישה בקשה לבית‬</w:t>
        <w:br/>
        <w:t>‫המשפט בנצרת לפירוק החברות של אחדות‪...‬ולפי המלצת כב' השופט בכוונת‬</w:t>
        <w:br/>
        <w:t>‫השותפות להגיש תביעה לביטול ההסכמים הנ"ל במקום בקשת הפירוק"‪.‬‬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.21‬תמוה כ י מר שני בתצהירו כלל לא התייחס להסכם הביטול משנת ‪ 4929‬והמשיך‬</w:t>
        <w:br/>
        <w:t>‫לטעון כאילו הושלמה מכירת הזכויות מכוח ההסכם משנת ‪ 4922‬ואף נמסרה החזקה‬</w:t>
        <w:br/>
        <w:t>‫בדירות בשנת ‪( 4922‬סעיף ‪ 828‬לסיכומי השותפות וסעיף ‪(82‬א) לתצהירו של 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.41‬בהסכם מיום ‪ 23.5.8818‬נרשם כי שפור התחייבה לשלם לשותפות לב הגליל סכום של‬</w:t>
        <w:br/>
        <w:t>‫‪ 862,111‬דולר עבור אותן ‪ 1‬דירות (והואיל השני להסכם)‪ .‬בפועל שפור לא שילמה את‬</w:t>
        <w:br/>
        <w:t>‫מלוא התמורה (סה"כ שילמה כ‪ 420,000-‬דולר במקום ‪ 512,111‬דולר) שכן ההסכם‬</w:t>
        <w:br/>
        <w:t>‫מתייחס סה"כ ל‪ 88-‬דירות שרכשה שפור משותפות לב הגליל ‪ 8‬דירות רגילות ו‪1-‬‬</w:t>
        <w:br/>
        <w:t>‫דירות טיים שרינג – הן הדירות נשוא ההליך)‪.‬‬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.48‬במסגרת ההסכם מיום ‪ 23.5.8818‬סוכם כי חלק מהדירות (שאינן רלבנטיות להליך)‬</w:t>
        <w:br/>
        <w:t>‫יוחזרו לשותפות כאשר מר שהב ישלם לשותפות סכום של ‪ 811,111‬דולר (סעיף ‪2‬‬</w:t>
        <w:br/>
        <w:t>‫להסכם)‪ .‬התשלומים אמורים היו להסתיים עד לשנת ‪ .8881‬בנוסף בסעיף ‪(5‬ג)(‪)2‬‬</w:t>
        <w:br/>
        <w:t>‫להסכם נקבע כי‪:‬‬</w:t>
        <w:br/>
        <w:t>‫"לגבי דירו ת הטיים שרינג מתחייב אחדות להשלימן על חשבונו‪ .‬דירות טיים‬</w:t>
        <w:br/>
        <w:t>‫שרינג במגדל ב' נשארות כרגע על דרך השעבוד כבטחון נוסף בידי "לב הגליל"‬</w:t>
        <w:br/>
        <w:t>‫כבטחון לתשלום ההתחייבויות הנזכרות בסעיף ‪ 2‬להסכם‪ ,‬דהיינו רק שותפות‬</w:t>
        <w:br/>
        <w:t>‫"לב הגליל" תהא רשאית למכור את הדירות הנ"ל לפי שיקול דעתה לצורך‬</w:t>
        <w:br/>
        <w:t>‫כיסוי כל יתרת חוב שלא תשלום (כנראה – "תשלם" – תוספת שלי) אחדות עפ"י‬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זה בכל מחיר שתמצא לנכון וכל אימת שתווכח כי אחדות לא פרע איזשהו‬</w:t>
        <w:br/>
        <w:t>‫תשלום במועדו‪ .‬אחדות לוקח על עצמו ועל אחריותו לקיים את ההסכמים עם‬</w:t>
        <w:br/>
        <w:t>‫הדיירים שקנו יחידות טיים שרינג במלואם וזהו תנאי עיקרי בהסכם זה‬</w:t>
        <w:br/>
        <w:t>‫ולהשלים את כל הציוד והריהוט הדרוש לדירות על חשבונו"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.81‬בסעיף ‪ 6‬להסכם נקבע כי‪" :‬עד לפרעון סופי ומוחלט של החוב יינתן צו מניעה כנגד‬</w:t>
        <w:br/>
        <w:t>‫אחדות שיאסור עליו למכור כל נכס ו‪/‬או דירות בפרויקט "לב הגליל" אלא אם קיבל‬</w:t>
        <w:br/>
        <w:t>‫את הסכמת יצחק שני וכל התמורה תועבר לשותפות ע"ח החוב"‪.‬‬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 ניתנה לשותפות זכות ביטול רחבה אם מר שהב יפר את ההסכמים (ס' ‪(5‬ג)(‪)5‬‬</w:t>
        <w:br/>
        <w:t>‫להסכם)‪.‬‬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.82‬עוד התחייב מר שהב בתוספת להסכם מיום ‪" :23.5.18‬להשלים את הדירות של‬</w:t>
        <w:br/>
        <w:t>‫ה"טיים שרינג" ולעמוד בכל התנאים מול קוני ה"טיים שרינג"‪.‬‬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משנת ‪( 4992‬מיום ‪).21.8.8885‬‬</w:t>
        <w:br/>
        <w:t>‫‪ .85‬ההסכם נערך בין השותפות הגליל לבין מר אחדות שהב‪ ,‬חברת שפור באמצעות אחדות‬</w:t>
        <w:br/>
        <w:t>‫שהב ודב רוזנברג‪.‬‬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.86‬מהסכם זה עולה כי גם הסכם הפשרה משנת ‪ 4929‬שקיבל תוקף של פסק דין הופר!‬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.83‬בפתיח להסכם משנת ‪ 8885‬מוזכר הסכם הפשרה מיום ‪ 23.5.8818‬אשר קיבל תוקף של‬</w:t>
        <w:br/>
        <w:t>‫פסק בת"א ‪ 8865311‬וצויין כי‪:‬‬</w:t>
        <w:br/>
        <w:t>‫" והואיל ולגרסת לב הגליל לא עמדה שפור במילוי התחייבויותיה על פי הסכם‬</w:t>
        <w:br/>
        <w:t>‫הפשרה"‬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.84‬בהתאם להסכם משנת ‪ 8885‬נקבע כי‪:‬‬</w:t>
        <w:br/>
        <w:t>‫" מוסכם בזאת בין הצדדים כי לסילוק סופי ומלא של יתרת התמורה בגין "יחידות‬</w:t>
        <w:br/>
        <w:t>‫הנופש" תשלם שפור ללב הגליל סך בש"ח השווה ל‪ 42,111-‬דולר ‪(....‬כולל מע"מ)")‪.‬‬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,‬התחייבה שפור לשלם לשותפות את מלוא הסכומים שיפסקו (אם יפסקו)‬</w:t>
        <w:br/>
        <w:t>‫נגד השותפות במספר הליכים משפטיים שהוגשו והתנהלו נגד השותפות באותה עת‪,‬‬</w:t>
        <w:br/>
        <w:t>‫כמפורט בסעיף ‪ 6‬להסכם‪.‬‬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.88‬אמנם בסעיף ‪ 4‬ב להסכם נטען כי הדירות אינן מוחזקות ואינן מופעלות על ידי‬</w:t>
        <w:br/>
        <w:t>‫השותפות‪ ,‬אך אין בכך כדי לשלול את זכויותיה הקנייניות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.81‬בסעיף ‪.2‬א‪ .‬להסכם משנת ‪ 8885‬נרשם כי‪:‬‬</w:t>
        <w:br/>
        <w:t>‫"במידה והסך הנ"ל לא ישולם תוך ‪ 18‬יום כאמור לעיל‪ ,‬מכל שיבה שהיא‪ ,‬יהיה‬</w:t>
        <w:br/>
        <w:t>‫הסכם זה בטל ומבוטל אוטומטית‪....‬‬</w:t>
        <w:br/>
        <w:t>‫במידה והסכם זה יתבטל כמפורט לעיל‪ ,‬מוסכם במפורש כי ההסכם העיקרי יתבטל‬</w:t>
        <w:br/>
        <w:t>‫ואין ולא תהיינה לשפור כל טענות ו‪/‬או תביעות בגינו בגין הסכם הפשרה בגינו ו‪/‬או‬</w:t>
        <w:br/>
        <w:t>‫בגין הסכם הפשרה בכל הנוגע ליחידות הנופש ולב הגליל תהיה זכאית למכרן לכל צד‬</w:t>
        <w:br/>
        <w:t>‫ג' שהיא"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ההסכם לראשונה לסיכומי הנאמן‬</w:t>
        <w:br/>
        <w:t>‫‪ .88‬גם מהסכם זה התעלמה השותפות ובחרה שלא לגלותו גם לא בתצהיר עדות‬</w:t>
        <w:br/>
        <w:t>‫הראשית מטעמה‪ .‬הסכם זה צורף לראשונה לסיכומי הנאמן‪ .‬בנסיבות אלה‪,‬‬</w:t>
        <w:br/>
        <w:t>‫אפשרתי לצדדים לאחר שהוגשו סיכומי הצדדים‪ ,‬להתייחס להסכם זה קודם למתן‬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.11‬השותפות התנגדה לצירוף המסמך בשלב זה וביקשה להתעלם ממנו‪ ,‬שכן זה צורף‬</w:t>
        <w:br/>
        <w:t>‫לראשונה לסיכומי הנאמן‪ .‬השותפות ביקשה לחייב את הנאמן באופן אישי‬</w:t>
        <w:br/>
        <w:t>‫בהוצאות לדוגמא נוכח התנהלותו‪ .‬לחילופין טענה‪ ,‬כי ההסכם אך מחזק ומבסס את‬</w:t>
        <w:br/>
        <w:t>‫טענותיה לפיה אין לשותפות זכויות בדירות (תגובת השותפות מיום ‪.)81.8.86‬‬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.18‬בנוסף ביקשה השותפות להורות על מחיקת הטענות העובדתיות המופיעות בסיכומי‬</w:t>
        <w:br/>
        <w:t>‫הנאמן (סעיפים ‪ 2‬ו‪ 51-‬לסיכומי הנאמן) מאחר שהנאמן לא מסר כל תצהיר ולא‬</w:t>
        <w:br/>
        <w:t>‫העיד בישיבת ההוכחות שנערכה‪.‬‬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.12‬אכן לא היה מקום לצרף הסכם זה לראשונה לסיכומים ודאי כאשר הדבר נעשה‬</w:t>
        <w:br/>
        <w:t>‫ללא כל בקשה מתאימה‪ .‬עניין זה ילקח בחשבון בקביעת שעור ההוצאות שיפסקו‬</w:t>
        <w:br/>
        <w:t>‫לטובת הנאמן‪ .‬עם זאת‪ ,‬לא מצאתי לחייב את הנאמן בהוצאות מהנימוקים להלן‪,‬‬</w:t>
        <w:br/>
        <w:t>‫אשר בגינם גם מצאתי לקבל את המסמך‪.‬‬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שעיינתי בטענות הצדדים בנסיבות החריגות נוכח העובדה שמדובר במסמך‬</w:t>
        <w:br/>
        <w:t>‫שכאמור נמסר על ידי עו"ד גבעתי בעצמו לנאמן (ר' מכתב של עו"ד גבעתי מיום‬</w:t>
        <w:br/>
        <w:t>‫‪ 84.82.82‬שנלווה להסכם וצורף אך הוא לסיכומים)‪ .‬בנוסף‪ ,‬השותפות טענה בתגובה‬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‫המשלימה שהגישה ביום ‪ 81.8.86‬כי ההסכם אך מחזק את טענותיה‪ ,‬במכלול‬</w:t>
        <w:br/>
        <w:t>‫השיקולים הנ"ל בנסיבות החריגות ובהתאם לסמכותי לפי סעיף ‪ 83‬לחוק‬</w:t>
        <w:br/>
        <w:t>‫המקרקעין מצאתי לקבל את המסמך כראיה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.16‬מנגד‪ ,‬יש אכן להורות על מחיקת הסעיפים מסיכומי הנאמן ובהן הועלו טענות‬</w:t>
        <w:br/>
        <w:t>‫עובדתיות בהעדר תצהיר ומשלא נחקר(סעיפים ‪ 2‬ו‪ 51-‬לסיכומי הנאמן)‪.‬‬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.13‬עם זאת אציין כבר עתה‪ ,‬גם ללא אותו מסמך משנת ‪ ,8885‬דין התביעה היה‬</w:t>
        <w:br/>
        <w:t>‫להתקבל נגד השותפות‪ ,‬ויש בהסכם זה אך כדי לחזק מסקנתי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.14‬הסתרת הסכם זה משנת ‪ 8885‬על ידי השותפות מעידה כאלף עדים על נסיונה של‬</w:t>
        <w:br/>
        <w:t>‫השותפות שלא להביא בפני את מלוא התמונה העובדתית הנדרשת לעניין‪ ,‬בנסיון‬</w:t>
        <w:br/>
        <w:t>‫לערפל ואף להטעות‪ .‬זאת במיוחד נוכח דבריו של עו"ד גבעתי לפיהם‪:‬‬</w:t>
        <w:br/>
        <w:t>‫"אני כמי שמייצג את החברה המשכנת נמצאים אצלי כל תיקי‬</w:t>
        <w:br/>
        <w:t>‫העסקאות‪("...‬עמ' ‪ 2‬ש' ‪ 88‬לפרוט' מיום ‪)83.81.85‬‬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.21‬אם לא די באלה‪ ,‬הרי שהשותפות לא הוכיחה כי חוזי המכר אכן השתכללו בסופו‬</w:t>
        <w:br/>
        <w:t>‫של יום ויצאו מן הכוח אל הפועל‪ ,‬בין היתר‪ ,‬משלא הציגה‪ ,‬אסמכתאות על קבלת‬</w:t>
        <w:br/>
        <w:t>‫מלוא התמורה‪ ,‬לא צירפה את יפוי הכוח שמכוחו לכאורה אמורות היו הזכויות‬</w:t>
        <w:br/>
        <w:t>‫לעבור על שם אחדות שהב או שפור‪ ,‬לא הציגה מכתב המופנה לרמ"י לשם העברת‬</w:t>
        <w:br/>
        <w:t>‫זכויות החכירה במינהל ואף לא צורפו אישורים על תשלום מס השבח (או טופס‬</w:t>
        <w:br/>
        <w:t>‫‪ )80‬או על דיווח לרשויות המס‪ .‬אתייחס להלן לנושאים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‫יפוי כוח לטובת שפור‬</w:t>
        <w:br/>
        <w:t>‫‪ .11‬מסעיף ‪.8‬ב‪ .‬להסכם משנת ‪ 8885‬עולה כי השותפות חתמה על יפוי כוח לטובת שפור‬</w:t>
        <w:br/>
        <w:t>‫והפקידה את יפוי הכוח אצל עו"ד לנדנר‪ ,‬אשר היתה אמורה למסור אותו לב"כ‬</w:t>
        <w:br/>
        <w:t>‫הקונה‪ ,‬לאחר ששפור תמלא את כל התחייבויותיה‪.‬‬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.18‬עו"ד לנדנר לא הובאה להעיד האם בסופו של דבר מסרה את יפוי הכוח‪ .‬יפוי הכוח אף‬</w:t>
        <w:br/>
        <w:t>‫לא הוצג‪ .‬בנוסף‪ ,‬יש להניח‪ ,‬כי משלוח או מסירת יפוי כוח לצד השני יעשו בתעוד‬</w:t>
        <w:br/>
        <w:t>‫ובגיבוי 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הפנייה להעברת זכויות ברשות מקרקעי ישראל‬</w:t>
        <w:br/>
        <w:t>‫‪ .81‬בהתאם לסעיף ‪(8‬א) להסכם משנת ‪ 8885‬נקבע כי שפור תקבל מהשותפות מכתב‬</w:t>
        <w:br/>
        <w:t>‫הפנייה לרמ"י להעברת הזכויות ביחידות הנופש "מייד לאחר מילוי כל התחייבויותיה‬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שפור על פי הסכם זה" בהתאם להסכם‪ ,‬כאשר לב הגליל התחייבה לפעול "כמיטב‬</w:t>
        <w:br/>
        <w:t>‫יכולתה ובכל ההקדם האפשרי להמצאת אישורי מס שבח להעברת הזכויות ביחידות‬</w:t>
        <w:br/>
        <w:t>‫הנופש ע"ש שפור"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.88‬גם בתוספת לחוזה מיום ‪ 25.2.8811‬נקבע כי השותפות תפנה את הקונה למינהל‬</w:t>
        <w:br/>
        <w:t>‫לחתימה על חוזי חכירה‪...":‬אך ורק לאחר שהקונה שילם למוכר את מלוא התמורה‬</w:t>
        <w:br/>
        <w:t>‫עפ"י חוזה זה (לרבות הריבית) במלואה ובמועדה"‪.‬‬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.82‬למרות זאת השותפות לא הציגה כל מכתב שנשלח לרמ"י במסגרתו דווחה על עסקת‬</w:t>
        <w:br/>
        <w:t>‫המכר‪ .‬אפילו הייתה העברת הזכויות כפופה לתשלומי מסים (כפי שטענה השותפות)‪,‬‬</w:t>
        <w:br/>
        <w:t>‫חזקה כי היה על השותפות לעדכן בעניין את רמ"י שכן זכויות החכירה של השותפות‬</w:t>
        <w:br/>
        <w:t>‫ואפילו של בעלי זכויות הטיים שרינג‪ ,‬כבר היו רשומות ברמ"י‪.‬‬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.85‬זאת ועוד‪ ,‬גם לאחר הגשת התביעה הקודמת נגד השותפות בשנת ‪ 2118‬בגין חוב דמי‬</w:t>
        <w:br/>
        <w:t>‫הועד (ת"א ‪ )8158318‬לא מצאה השותפות לפעול כדי לדווח על העסקאות לגורמים‬</w:t>
        <w:br/>
        <w:t>‫הרלבנטיים‪.‬‬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‫אישורי מסים‬</w:t>
        <w:br/>
        <w:t>‫‪ .86‬טענת השותפות כי טופסי ‪ 31‬שהיו ברשות משרד רוה"ח בוערו נוכח חלוף הזמן‪ ,‬אין‬</w:t>
        <w:br/>
        <w:t>‫בה כדי להועיל לשותפות (הודעה שהגישה ביום ‪ 25.82.85‬בצירוף התכתבויות שונות)‪.‬‬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.83‬תמוה כי השותפות‪ ,‬כחברה המשכנת‪ ,‬לא שמרה מסמכים אלה‪ ,‬לרבות את הדיווח על‬</w:t>
        <w:br/>
        <w:t>‫העסקאות וטופסי ה‪ 31-‬לצורך רישום הזכויות בבוא היום בלשכת רישום המקרקעין‪.‬‬</w:t>
        <w:br/>
        <w:t>‫אין חולק בעתיד ככל שיבקשו רוכשי הדירות לרשום את זכויותיהם בפנקסי‬</w:t>
        <w:br/>
        <w:t>‫המקרקעין‪ ,‬ידרשו להמציא גם את אישורי המסים‪ .‬מכאן שיהיה על השותפות לשמור‬</w:t>
        <w:br/>
        <w:t>‫מסמכים אלה‪ ,‬ככל שאכן הונפקו‪ ,‬במיוחד שעסקינן בדירות שהייתה חוכרת שלהן‬</w:t>
        <w:br/>
        <w:t>‫בעבר‪.‬‬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.84‬בנוסף‪ ,‬ככל שאכן היו קיימים טפסי ‪ 31‬והמניעה היחידה להעברת הזכויות הייתה אי‬</w:t>
        <w:br/>
        <w:t>‫תשלום מס רכישה על ידי הקונה (כפי שטענה השותפות) כי אז חזקה כי מידע בעניין‬</w:t>
        <w:br/>
        <w:t>‫היה מצוי בידי 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.88‬בנוסף‪ ,‬לא הוצג ולו מכתב אחד בו דורשת השותפות ממר שהב במהלך שנות ה‪'81-‬‬</w:t>
        <w:br/>
        <w:t>‫לשלם את מס הרכישה כדי להעביר את הדירות על שמו‪ .‬מנגד כאמור‪ ,‬גם בהסכם‬</w:t>
        <w:br/>
        <w:t>‫משנת ‪ ,8885‬צויין כי על השותפות עדיין לדאוג להמציא אישורי מס שבח (סעיף ‪(8‬א)‬</w:t>
        <w:br/>
        <w:t>‫להסכם)‪.‬‬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.81‬השותפות אף לא הציגה ראיות כלשהן המעידות על כך כי דיווחה לרשויות המס על‬</w:t>
        <w:br/>
        <w:t>‫מכירת הדירות לחברת שפור או לאחדות שהב‪ .‬העד יצחק שני אישר כי אינו זוכר‬</w:t>
        <w:br/>
        <w:t>‫שהוא עצמו חתם על טופס מש"ח (עמ' ‪ 81‬ש' ‪ 58 – 53‬לפרוט' מיום ‪ .)83.81.85‬גם עו"ד‬</w:t>
        <w:br/>
        <w:t>‫גבעתי לא מסר פרטים לגבי ההתנהלות מול 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.88‬בנוסף‪ ,‬ניתן כל פעם הסבר אחר לסיבה‪ ,‬מדוע לא הועברו הזכויות על שם מר שהב‪ .‬כך‬</w:t>
        <w:br/>
        <w:t>‫למשל‪ ,‬לדעת העד מר יצחק שני‪ ,‬הסיבה לאי העברת הזכויות ביחידות על שם מר שהב‬</w:t>
        <w:br/>
        <w:t>‫או שפור הייתה כי יש למכור את כל החלקים בדירות יחדיו (עמ' ‪ 88‬ש' ‪ 58 – 56‬לפרוט'‬</w:t>
        <w:br/>
        <w:t>‫מיום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‫חוזי החכירה משנת ‪ 4990‬עליהם חתמה השותפות‬</w:t>
        <w:br/>
        <w:t>‫‪ .400‬חוזי החכירה עליהם חתמה השותפות ביחס לדירות הנופש‪ ,‬מחזקים אף הם את‬</w:t>
        <w:br/>
        <w:t>‫המסקנה ולפיה יש לראות בשותפות כחוכרת של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.818‬העד מר יצחק שני אישר את חתימתו וחתימת עו"ד גבעתי על חוזי החכירה משנת‬</w:t>
        <w:br/>
        <w:t>‫‪ 8881‬או על מרבית החוזים (עמ' ‪ 84‬ש' ‪ 28 – 28‬לפרוט' מיום ‪ .)83.81.85‬עו"ד גבעתי‬</w:t>
        <w:br/>
        <w:t>‫אישר בעדותו כי חתם גם הוא על חלק מחוזי החכירה לרבות על חוזה חכירה משנת‬</w:t>
        <w:br/>
        <w:t>‫‪ 2002‬לגבי דירה ‪( 2281‬עמ' ‪ 22 – 28‬לפרוט'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.812‬הטענה של השותפות ולפיה החתימה נעשתה בתור חברה משכנת (עמ' ‪ 88‬ש' ‪,61 – 86‬‬</w:t>
        <w:br/>
        <w:t>‫לפרוט' מיום ‪ )83.81.85‬וכדי לאפשר למי שרכשו זכויות טיים שרינג לחתום על חוזי‬</w:t>
        <w:br/>
        <w:t>‫חכירה מול רמ"י‪ ,‬אינה מתיישבת עם הגיונם של דברים ולא הוכחה‪ .‬טענה זו גם‬</w:t>
        <w:br/>
        <w:t>‫נסתרה במכתב של רמ"י מיום ‪( 88.3.2001‬נספח ז' לתגובת הנתבעת מיום ‪)6.8.2182‬‬</w:t>
        <w:br/>
        <w:t>‫לפיו השותפות עדיין רשומה כחוכרת של חלקים מאותן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.815‬זאת ועוד‪ ,‬השותפות לא הציגה מכתבים לרמ"י בהן היא מודיעה כי היא חותמת על‬</w:t>
        <w:br/>
        <w:t>‫חוזי החכירה על אף שכבר אינה החוכרת של אותן דירות (נוכח גרסת השותפות כי‬</w:t>
        <w:br/>
        <w:t>‫מכרה את כל זכויותיה באותן דירות כבר בשנת ‪ . )8811‬לא הוצגו מכתבי רמ"י‬</w:t>
        <w:br/>
        <w:t>‫שדורשת את חתימת השותפות על חוזי החכירה כתנאי לחתימה על החוזים מול בעלי‬</w:t>
        <w:br/>
        <w:t>‫זכויות ה"טיים שרינג" או רק בשל היותה של השותפות חברה משכנת (טענות שגם‬</w:t>
        <w:br/>
        <w:t>‫אינן הגיוניות)‪.‬‬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.816‬זאת ועוד‪ ,‬השותפות לא חתמה על חוזי החכירה תחת מחאה ולא הוסיפה הסתייגות‬</w:t>
        <w:br/>
        <w:t>‫כלשהי לחתימותיה על חוזי החכירה‪ .‬בנוסף‪ ,‬לעו"ד גבעתי היו גם זכויות בשותפות‪,‬‬</w:t>
        <w:br/>
        <w:t>‫ולא הוצג כל מכתב או כל הוראת נוהל של רמ"י ולפיה נדרשת חתימתה של חברה‬</w:t>
        <w:br/>
        <w:t>‫משכנת כחוכרת על גבי חוזי 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.813‬גם עדותו של עו"ד גבעתי אין בה כדי לסייע לשותפות‪ .‬נהפוך הוא‪ .‬עו"ד גבעתי ניסה‬</w:t>
        <w:br/>
        <w:t>‫להרחיק את עצמו בכל הנוגע לטיפול ולדיווח לרשויות בעניין מכירת דירות הנופש‬</w:t>
        <w:br/>
        <w:t>‫לחברת שפור או למר שהב‪ .‬עו"ד גבעתי טען כי בנושאים אלה טיפלה עו"ד נועה לנדנר‬</w:t>
        <w:br/>
        <w:t>‫ממשרדו (ר' למשל עמ' ‪ 21‬ו‪ 26-‬לפרוט'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‫גרסה זו אינה הגיונית‪ ,‬לא הוכחה ודינה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.814‬יש לזכור כי עו"ד גבעתי הוא בעצמו בעל זכויות בשותפות ומנהל המשרד‪ .‬הוא עצמו‬</w:t>
        <w:br/>
        <w:t>‫חתום על אישורי הזכויות הניתנים ביחס לבית המשותף נשוא ההליך‪ .‬הוא עצמו חתם‬</w:t>
        <w:br/>
        <w:t>‫על חלק מחוזי החכירה מול רמ"י‪ .‬מר יצחק שני טען כי הגורם שטיפל ובקיא בענייני‬</w:t>
        <w:br/>
        <w:t>‫הדיווח ומכירת הזכויות הינו עו"ד גבעתי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.818‬נסיונו של עו"ד גבעתי לטשטש ולערפל את הקשר שלו לטיפול במכירת הדירות‪ ,‬צריכה‬</w:t>
        <w:br/>
        <w:t>‫אף היא להזקף לחובת השותפות‪ .‬אפילו טיפלה עו"ד לנדנר במכירה עצמה‪ ,‬חזקה על‬</w:t>
        <w:br/>
        <w:t>‫עו"ד גבעתי כי ידע וכי קיבל עדכון בכל הפרטים הקשורים בכך‪ ,‬נוכח תפקידו וזיקתו‬</w:t>
        <w:br/>
        <w:t>‫לנכסים‪.‬‬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.811‬אפילו הייתי מקבל את טענת עו"ד גבעתי לפיה‪ ,‬כלל לא טיפל בעניין ולא היה מודע‬</w:t>
        <w:br/>
        <w:t>‫לפרטי המכירה‪ ,‬הרי שככל שעו"ד נועה לנדנר היא זו שבקיאה וטפלה במכירת הדירות‬</w:t>
        <w:br/>
        <w:t>‫ובכל הדיווח של עסקאות אלה לגורמים הנדרשים‪ ,‬מדוע זו לא הובאה לעדות מטעם‬</w:t>
        <w:br/>
        <w:t>‫השותפות? אין חולק כי מדובר בעו"ד שעובדת או עבדה במשרדו של עו"ד גבעתי‪,‬‬</w:t>
        <w:br/>
        <w:t>‫והשותפות לא הצביעה על מניעה כלשהי לזמנה לעדות‪ .‬למרות זאת בחרה כאמור‬</w:t>
        <w:br/>
        <w:t>‫השותפות להסתפק בהגשת תצהיר של מר יצחק שני (כאשר עדותו של עו"ד גבעתי‬</w:t>
        <w:br/>
        <w:t>‫נמסרה רק לאור בקשתו של עו"ד לביא‪ ,‬ולאחר שמר שני נחקר על 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.818‬התוצאה – השותפות לא הציגה ראיות ממשיות שיכולות היו ללמד‪ ,‬כי מר שהב אכן‬</w:t>
        <w:br/>
        <w:t>‫קיים את התחייבויותיו בהתאם להסכמים משנת ‪ 4929‬או משנת ‪ .4992‬יש לדחות‬</w:t>
        <w:br/>
        <w:t>‫טענת השותפות כי הסיבה לכך שלא יצאה בקשה להעברת זכויות לרמ"י נובעת‬</w:t>
        <w:br/>
        <w:t>‫מהעדרם של אישורי מסים‪ .‬הפרת ההסכמים על ידי שפור או שהב‪ ,‬היא ככל הנראה‬</w:t>
        <w:br/>
        <w:t>‫הסיבה בגינה נמנעה השותפות מלהוציא מכתבים להעברת זכויות לרשות מקרקעי‬</w:t>
        <w:br/>
        <w:t>‫ישראל והיא גם הסיבה בגינה חתמה השותפות על חוזי החכירה מול רמ"י‪ .‬בכל 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‫בעניינים אלה‪ ,‬היה על השותפות להוכיח כי הועברו זכויותיה לחברת שהב‪ ,‬השותפות‬</w:t>
        <w:br/>
        <w:t>‫לא עמדה בנטל זה‪.‬‬</w:t>
        <w:br/>
        <w:t>‫האם יש לראות במר שהב כמחזיק בדירה‬</w:t>
        <w:br/>
        <w:t>‫‪ .881‬החלופה הנוספת‪ ,‬שיש לבחון הינה האם קיים "מחזיק" בדירה‪ ,‬אשר אותו יש לחייב‬</w:t>
        <w:br/>
        <w:t>‫בהוצאות האחזקה בהתאם לסעיף ‪ 31‬לחוק‪ ,‬מאחר שעסקינן בבית שאינו רשום כבית‬</w:t>
        <w:br/>
        <w:t>‫משותף (הגדרת "בעל דירה" לפי סעיף ‪88‬א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.888‬עזרא כהן‪ ,‬מי שמשמש כאב הבית במגדל ב' בבית לב הגליל‪ ,‬מסר בתצהירו מיום‬</w:t>
        <w:br/>
        <w:t>‫‪ 2.4.85‬כי‪" :‬יחידות הדיור מוזנחות עומדות ריקות שנים רבות אינן מחוברות לחשמל‬</w:t>
        <w:br/>
        <w:t>‫מים וכו' (סעיף ‪ 3‬לתצהיר)‪ .‬העד אישר כי זהו המצב משנת ‪( 2111‬עמ' ‪ 8‬ש' ‪24 – 23‬‬</w:t>
        <w:br/>
        <w:t>‫לפרוט')‪ .‬עזרא כהן טען כי אינו יודע בבעלות מי הדירות ומי תחזק אותן אך אישר כי‬</w:t>
        <w:br/>
        <w:t>‫משנת ‪ 8888‬אכן הייתה תקופה שמר שהב תחזק את הדירות (עמ' ‪ 8‬ש' ‪ ,21 – 81‬לפרוט'‬</w:t>
        <w:br/>
        <w:t>‫מיום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.882‬עם זאת‪ ,‬העד מסר כי לכל המאוחר משנת ‪ 2116‬מר שהב כבר אינו מטפל בדירות אלה‬</w:t>
        <w:br/>
        <w:t>‫(עמ' ‪ 8‬ש' ‪:)52 – 58‬‬</w:t>
        <w:br/>
        <w:t>‫" מה שהשבתי למעלה לגבי שיחות ופגישות שהיו לי עם אחדות זה היה לפני ‪2002‬‬</w:t>
        <w:br/>
        <w:t>‫הרבה לפני ‪ 2002‬זה היה ב ‪."2002-2001‬‬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.885‬העד יצחק דוכן‪ ,‬חבר נציגות הבית המשותף של מגדל ב'‪ ,‬מסר כי למיטב ידיעתו‪,‬‬</w:t>
        <w:br/>
        <w:t>‫דירות הנופש נשוא ההליך‪ ,‬בפועל ריקות ולא נעשה בהן כל שימוש (עמ' ‪ 8‬ש' ‪8- 4‬‬</w:t>
        <w:br/>
        <w:t>‫לפרוט'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.886‬עדים אלה היו מהימנים בעיני‪ .‬עולה מדבריהם כי יתכן שבעבר אמנם החזיק מר שהב‬</w:t>
        <w:br/>
        <w:t>‫בדירות לתקופות מסוימות‪ ,‬אך בשנים נשוא התביעה שבפני לא הוכח כי מר שהב אף‬</w:t>
        <w:br/>
        <w:t>‫היה בגדר "מחזיק"‪ .‬אשר על כן לא הוכח כי הנתבע ‪ 2‬אף היה בגדר מחזיק בשנים‬</w:t>
        <w:br/>
        <w:t>‫נשוא ההליך (‪.)2182 - 2111‬‬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.883‬בעניין זה הפסיקה הורתה כי גם דירה שהיא ריקה חבים בתשלום דמי ועד בגינה (ר'‬</w:t>
        <w:br/>
        <w:t>‫למשל תיק ‪( 214318‬רח') נציגות הבית המשותף מרח' פקיעין נ' אפג"ד חב' לעבודות‬</w:t>
        <w:br/>
        <w:t>‫הנדה ובניין בע"מ (פס"ד של כב' המפקחת ת' פריאנטה‪ ,‬מיום ‪( 24.1.2112‬פורסם‬</w:t>
        <w:br/>
        <w:t>‫בנבו)‪ .‬עוד נפסק‪ ,‬כי מבחן השימוש בדירה אינו רלבנטי לחובת תשלום דמי הועד‪ ,‬כך‬</w:t>
        <w:br/>
        <w:t>‫בהיקש ניתן ללמד מ בעש"א (ת"א) ‪ 55622-12-82‬חיים שרוני נ' נציגות ועד הבית‬</w:t>
        <w:br/>
        <w:t>‫סוקולוב ‪ 82‬הרצליה (פורסם בנבו)‪ ..." :‬מידת ההנאה שהבעלים מפיק מנכסו איננה‬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‫משליכה על חובתו או היקף חבותו בדמי החזקת רכוש משותף" (וכן ר' פסק דינו של‬</w:t>
        <w:br/>
        <w:t>‫כב' המפקח א' סילברמן בתיק ‪( 516382‬ת"א) נציגות הבית המשותף נ' יוסי פתיה‬</w:t>
        <w:br/>
        <w:t>‫(פורסם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.884‬על אף שבכך ניתן היה לסיים את הדיון בשאלת ה"מחזיק" מצאתי לנכון להוסיף‬</w:t>
        <w:br/>
        <w:t>‫מספר דברים לאור טענות השותפות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.888‬אמנם הגדרת "בעל דירה" בסעיף ‪88‬א לחוק המקרקעין רחבה יותר מהגדרת "בעל‬</w:t>
        <w:br/>
        <w:t>‫דירה" בסעיף ‪ 32‬לחוק המקרקעין שעוסק בבתים הרשומים כבית משותף‪ .‬עם זאת‪,‬‬</w:t>
        <w:br/>
        <w:t>‫אין להגדרה זו שהיא רחבה יותר‪ ,‬נפקות ממשית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.881‬ראשית אציין‪ ,‬כי בפסק הדין אליו הפנתה השותפות בעניין ע"א ‪( 4138313‬מחוזי י‪-‬ם)‬</w:t>
        <w:br/>
        <w:t>‫בן עזרא נ' נציגות הבית המשותף ברח' מן ‪ ,4‬ירושלים (פורסם בנבו) אין כדי לסייע‪,‬‬</w:t>
        <w:br/>
        <w:t>‫ש כן שם נפסק כי בנסיבות חריגות שפורטו שם תוטל חובת התשלום על השוכר‪ ,‬כאשר‬</w:t>
        <w:br/>
        <w:t>‫זה נהג לשלם את דמי הועד משך שנים ארוכות‪ .‬אין כל דימיון בין הנסיבות שם‬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.888‬זאת ועוד‪ ,‬גם בבתים שאינם רשומים כבתים משותפים חלה חובת תשלום דמי ועד‬</w:t>
        <w:br/>
        <w:t>‫הבית על הבעלים של הדירה ולא על השוכר‪ ,‬אשר עשוי להיחשב כ"מחזיק"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.821‬הפסיקה הורתה כי לצורך קביעת "בעלים של דירה" לא די במחזיק לבדו (כמו השוכר)‬</w:t>
        <w:br/>
        <w:t>‫אלא נדרש כי עסקינן ב"מחזיק" אשר זכותו עשויה להשתכלל לכדי זכות קניינית‪,‬‬</w:t>
        <w:br/>
        <w:t>‫למשל בעל הערת אזהרה (ר' למשל פסק דינה של כב' המפקחת בחיפה י' ליבוביץ בתיק‬</w:t>
        <w:br/>
        <w:t>‫חי') ‪ 68388‬נציגות הבית המשותף מרח' ‪ ,2‬חיפה נ' אשר טוך (פורסם בנבו) וכן תיק ‪515385‬‬</w:t>
        <w:br/>
        <w:t>‫נציגות הבית ברח' רוחמה נ' פרח צדוק ואח' (פסק דינו של כב' המפקח א' סליברמן‬</w:t>
        <w:br/>
        <w:t>‫(פורסם באתר 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.828‬בעניינו השותפות גם לא הוכיחה כי יש לראות במר שהב כמוטב הערת אזהרה‪ ,‬ולא‬</w:t>
        <w:br/>
        <w:t>‫ניתן לקבוע ממצאים על בסיס אישורי הזכויות שהגישה השותפות‪.‬‬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‫אישורי הזכויות‬</w:t>
        <w:br/>
        <w:t>‫‪ .822‬הנתבעת ביקשה להראות כי זכויותיה נמכרו וזאת מכוח הערה אזהרה שהוספה‬</w:t>
        <w:br/>
        <w:t>‫באישור הזכויות שהנפיקה השותפות ולפיה‪:‬‬</w:t>
        <w:br/>
        <w:t>‫"קיימת הערת אזהרה לטובת שפור נכסים בע"מ ע"י מנהליה אחדות‬</w:t>
        <w:br/>
        <w:t>‫שהב‪..‬ואברהם דוסט ציון‪...‬עפ"י הסכמי מכר מיום ‪ 22.2.22‬ו‪ 49.2.22-‬על 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‫השבועות בשנה" (נ‪ 23‬אישור זכויות מיום ‪ 86.81.85‬כיממה לפני דיון ההוכחות‬</w:t>
        <w:br/>
        <w:t>‫בתיק)‪.‬‬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.825‬אלא שלא ניתן לקבוע ממצאים על בסיס אישורי הזכויות של השותפות ביחס לדירות‬</w:t>
        <w:br/>
        <w:t>‫הנופש‪ .‬כפי שפורט לעיל‪ ,‬ההסכמים משנת ‪ 8811‬בוטלו ובמקומם באו הסכמים משנת‬</w:t>
        <w:br/>
        <w:t>‫‪ 8818‬ולאחר מכן הסכם ‪ .8885‬למרות זאת‪ ,‬באישורי הזכויות האחרונים עליהם‬</w:t>
        <w:br/>
        <w:t>‫ביקשה השותפות להסתמך אין כל התייחסות להסכמים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.826‬זאת ועוד באישור זכויות אחר משנת ‪ 2040‬נרשם כאילו הזכויות בדירות אלה נמכרו‬</w:t>
        <w:br/>
        <w:t>‫למר יוסף דיאמנט (ר' ת‪ 44/‬וכן עמ' ‪ 3‬לפרוט' מיום ‪ )83.81.85‬ואין כל זכר לזכויות‬</w:t>
        <w:br/>
        <w:t>‫הנטענות של שפור או מר שהב‪ .‬כך גם בנ‪ 2/‬מכתב תשובה משנת ‪ 2044‬טענה השותפות‬</w:t>
        <w:br/>
        <w:t>‫כי הזכויות נמכרו למר יוסף דיאמנד‪.‬‬</w:t>
        <w:br/>
        <w:t>‫‪ .823‬במסמכים אחרים משנת ‪ 2040‬טענה השותפות כי הזכויות נמכרו למר יוסף דיאמנט‬</w:t>
        <w:br/>
        <w:t>‫(ת‪ 883‬ונ‪.)53‬‬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.824‬מנגד השותפות טענה כי כבר בשנת ‪ 4922‬בוטלה מכירת הזכויות למר דיאמנט וכי‬</w:t>
        <w:br/>
        <w:t>‫הזכויות בדירות חזרו אליה ונמכרו אחר כך למר שהב (עמ' ‪ 23‬ש' ‪ 21 – 23‬לפרוט' מיום‬</w:t>
        <w:br/>
        <w:t>‫‪.)83.81.85‬‬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.828‬הנה כי כן כיצד טוענת השותפות ‪ 3‬החברה המשכנת שבשנת ‪ 2181‬ובשנת ‪2188‬‬</w:t>
        <w:br/>
        <w:t>‫זכויותיה נמכרו למר דיאמנט (והדבר אף מופיע באישורי הזכויות) ובד בבד טוענת‬</w:t>
        <w:br/>
        <w:t>‫בסיכומיה כי‪:‬‬</w:t>
        <w:br/>
        <w:t>‫"כל הזכויות בדירות שנמכרו לאותו מר דיאמנט חזרו לבעלות הנתבעת ונמכרו פעם‬</w:t>
        <w:br/>
        <w:t>‫נוספת על ידה לחב' ביסוד של הנתבע ‪ 2‬וזאת בהסכם מיום ‪ "22.2.22‬סעיף ‪282‬‬</w:t>
        <w:br/>
        <w:t>‫לסיכומי הנתבעת – השותפות‪ ,‬ההדגשות אינן במקור))‪.‬‬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.821‬זאת ועוד‪ ,‬מאישורי הזכויות האחרונים שהנפיקה השותפות בשנת ‪ 2185‬ובשנת ‪2182‬‬</w:t>
        <w:br/>
        <w:t>‫(נ‪ ,23‬נ‪ 53‬ות‪ )813‬נרשמה הערת אזהרה לטובת אחדות שהב מכוח הסכם משנת ‪4922‬‬</w:t>
        <w:br/>
        <w:t>‫בלבד ואין כל התייחסות להסכמים משנת ‪ 8818‬ומשנת ‪( 8885‬עמ' ‪ 26‬ש' ‪,54 – 53‬‬</w:t>
        <w:br/>
        <w:t>‫פרוט'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.828‬התוצאה – לא ניתן להתבסס על אישורי הזכויות שהנפיקה השותפות ביחס לדירות‬</w:t>
        <w:br/>
        <w:t>‫הנופש לצורך סעיפים ‪ 31‬ו‪88-‬א לחוק‪ .‬יש לזכור כי עסקינן באישורי זכויות שמוציאה‬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‫השותפות בשם השותפות שהיא גם החברה המשכנת של הבית המשותף‪ .‬לא הוכח כי‬</w:t>
        <w:br/>
        <w:t>‫מר שהב הינו מוטב הערת אזהרה אשר זכותו עשויה להשתכלל לכדי 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.851‬מכל אלה עולה כי בענייננו‪ ,‬לא הוכח קיומו של מחזיק בדירות 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.858‬למעלה מן הדרוש אציין‪ ,‬כי לטעמי לצורך הגדרת "בעל דירה" בסעיף ‪88‬א לחוק‬</w:t>
        <w:br/>
        <w:t>‫ובזיקה לסעיף ‪ 31‬לחוק יש לבחון מבחינה מהותית מיהו בעל הזכות הקרובה ביותר‬</w:t>
        <w:br/>
        <w:t>‫לזכות הקניינית‪ ,‬עליו תוטל החובה מכוח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.852‬בחינת קיומו של בעל זכות קניינית בבית שאינו רשום כבית משותף צריך לטעמי‬</w:t>
        <w:br/>
        <w:t>‫שתעשה בהתאם למאפייניה של הזכות הקניינית כפי שזו נקבעה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.855‬בית המשפט העליון התייחס לא אחת למאפיינה של הזכות הקניינית‪ ,‬כך למשל נפסק‬</w:t>
        <w:br/>
        <w:t>‫בע"א ‪ 2131388‬בן חמו נ' טנא נוגה בע"מ‪ ,‬פ"ד נד(‪.:168 )6‬‬</w:t>
        <w:br/>
        <w:t>‫"‪...‬אייחד דברים למאפייניה של זכות קניינית‪.‬‬</w:t>
        <w:br/>
        <w:t>‫זכות קניינית‬</w:t>
        <w:br/>
        <w:t>‫‪ .9‬הגדרתה של זכות קניינית בעייתית היא‪ ,‬ולא מעט יגעו בתי‪-‬משפט ומלומדים‬</w:t>
        <w:br/>
        <w:t>‫בניסיונות להגדירה ולקבוע את מאפייניה של זכות זו‪ .‬על‪-‬מנת לזהותה ניתנו בה‬</w:t>
        <w:br/>
        <w:t>‫סימנים‪ ,‬בין היתר‪ :‬עבִ ירות; עצמאות; מיידיות; כפיפות הזכות לעקיבה; עדיפות על‬</w:t>
        <w:br/>
        <w:t>‫כל זכות אחרת וייחודיות‪ .‬הרשימה אינה סגורה‪( "...‬ההדגשות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.856‬במילים אחרות‪ ,‬יש לבחון מבחינה מהותית מיהו בעל הזכויות שבידיו מארג הזכויות‬</w:t>
        <w:br/>
        <w:t>‫הקרוב ביותר לזכות הקניינית בדירה‪ ,‬ובהתאם הוא זה שיחוייב בתשלומים לפי ס' ‪31‬‬</w:t>
        <w:br/>
        <w:t>‫ו‪88-‬א לחוק‪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.853‬על דרך ההיקש ניתן ללמוד מהפרשנות שניתנה לתיבה‪" :‬מחזיק מטעם בעל הדירה" שבסעיף‬</w:t>
        <w:br/>
        <w:t>‫‪(82‬ג) לחוק המקרקעין‪ ,‬בפסק הדין בע"א ‪ 8851388‬צ‪.‬ה‪.‬ר חברה לפיתוח ובניין בע"מ ואח' נ'‬</w:t>
        <w:br/>
        <w:t>‫יום טוב עבוד שבבי (‪ )4921‬בע"מ ואח'(לא פורסם)‪ .‬שם נקבע ע"י כב' השופטת אסתר חיות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 המחוקק ביקש להחיל את הוראות פרק ו' לחוק המקרקעין ובכללן הוראות סעיף ‪82‬‬</w:t>
        <w:br/>
        <w:t>‫הדנה בחובתו של בעל דירה לשלם את הוצאות ההחזקה‪ ,‬על מי שזיקתו לדירה היא זיקה‬</w:t>
        <w:br/>
        <w:t>‫הקרובה מאוד לזיקה קניינית כגון חוכר לדורות או חוכר משנה לדורות‪ .‬לקטגוריה זו‪ ,‬ניתן‬</w:t>
        <w:br/>
        <w:t>‫להוסיף גם מי שהתקשרו עם בעלים או חוכר של דירה בחוזה לרכישת זכויותיו‪ ,‬וכבר‬</w:t>
        <w:br/>
        <w:t>‫קיבלו בה חזקה אך טרם השלימו את רישום הזכויות על שמם‪ .‬במילים אחרות‪ ,‬נראה כי‬</w:t>
        <w:br/>
        <w:t>‫צדקה המפקחת הנכבדה בקבעה כי המונח "מחזיק מטעם בעל הדירה" שבס' ‪(82‬ג)‬</w:t>
        <w:br/>
        <w:t>‫משמעותו מחזיק‪ ,‬שיש לו זיקה "מעין קניינית" או "קניינית בפוטנציה" לגבי הדירה‪.‬‬</w:t>
        <w:br/>
        <w:t>‫פירוש זה הינו פירוש נכון ההולם את הוראות החוק הרלבנטיות ואת גדר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‫המצומצם שהוענק למפקח" (ר' גם ע"א (מחוזי ת"א) ‪ 2382314‬זליג שמשון נ' נציגות‬</w:t>
        <w:br/>
        <w:t>‫הבית‪ ,‬פורסם בנבו‪ ,‬שם גם צוטטו החלקים הרלבנטים מפסה"ד צ‪.‬ה‪.‬ר‪)".‬‬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.854‬מהראיות שהוצגו בפני ומההסכמים שצורפו‪ ,‬עולה כי עיקר מאפייניה של הזכות‬</w:t>
        <w:br/>
        <w:t>‫הקניינית בדירות נשוא ההליך נותרו בידיה של השותפות במועדים הרלבנטיים‬</w:t>
        <w:br/>
        <w:t>‫לתביעה‪ ,‬ועל כן החובה לשאת בתשלומים לפי סעיף ‪ 31‬לחוק צריכה לחול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.858‬הדברים שאמרתי לעיל מתייחסים אך ביחס להגדרת "בעל דירה" לצורך סעיף ‪31‬‬</w:t>
        <w:br/>
        <w:t>‫לחוק‪ ,‬בבתים שאינם רשומים כבתים משותפים‪ ,‬ואף מתיישבים עם הפרשנות‬</w:t>
        <w:br/>
        <w:t>‫התכליתית השואפת לקיומה של הרמוניה משפטית ביחס לשתי ההגדרות של "בעל‬</w:t>
        <w:br/>
        <w:t>‫דירה" (זו שבבית הרשום כבית משותף וזו הקבועה בסעיף ‪88‬א לחוק) וכן של "מחזיק"‬</w:t>
        <w:br/>
        <w:t>‫(זו שבסעיף ‪(82‬ג) ובהגדרת "בעל דירה" בסעיף ‪88‬א)‪ .‬על אלה יש להוסיף כי יש לשאוף‬</w:t>
        <w:br/>
        <w:t>‫לקיומה של וודאות ובהירות ביחס להגדרת "בעל דירה" כדי שתשלומי הועד ישולמו‬</w:t>
        <w:br/>
        <w:t>‫במועד וללא בעקבות הליכים ממושכים כמו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.851‬באשר לתשלומי ועד בית‪ ,‬מצביע המלומד א' איזנשטיין על החשיבות לפיה ההליכים‬</w:t>
        <w:br/>
        <w:t>‫המשפטיים הנדרשים לצורך גביית דמי וועד בית יהיו הליכים פשוטים ולא יתארכו‬</w:t>
        <w:br/>
        <w:t>‫מעבר לנדרש‪:‬‬</w:t>
        <w:br/>
        <w:t>‫" בעל דירה שנתבע לשלם את חלקו בהוצאות החזקת הרכוש המשותף‪ ,‬אינו רשאי‬</w:t>
        <w:br/>
        <w:t>‫לטעון טענת קיזוז כשם ששותף במקרקעין רשאי לטעון‪ .‬זאת מכיוון שהרכוש‬</w:t>
        <w:br/>
        <w:t>‫המשותף הצמוד לדירות וטפל להן‪ ,‬אי החזקתו בצורה תקינה כתוצאה מטענת‬</w:t>
        <w:br/>
        <w:t>‫קיזוז עשויה להת ברר כעבור זמן ממושך ועלולה לפגוע קשה בדירות ובאיכות חיים‬</w:t>
        <w:br/>
        <w:t>‫של בעליהן" (א' איזנשטיין‪" ,‬יסודות והלכות בדיני מקרקעין‪ ,‬חלק שלישי – בתים‬</w:t>
        <w:br/>
        <w:t>‫מושתפים"‪ ,‬בעמ' ‪.)556‬‬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.858‬בין היתר‪ ,‬בשל כך נפסק‪ ,‬כי בעל דירה אינו רשאי להתנות את תשלום הוצאות‬</w:t>
        <w:br/>
        <w:t>‫האחזקה בקיום חובות אחרים כלפיו (ר' למשל רע"א ‪ 286318‬דר' שלום עו"ד נ' נציגות‬</w:t>
        <w:br/>
        <w:t>‫הבית המשותף ברח' בן יהודה ירושלים וע"א ‪ 8855315‬קבלו ברוך נ' נציגות הבית‬</w:t>
        <w:br/>
        <w:t>‫המשותף תק‪-‬מח ‪ 5884 )2( 2116‬וכן ע"א ‪ 216388‬וייזר ואח' נ' נציגות הבית המשותף)‪.‬‬</w:t>
        <w:br/>
        <w:t>‫בעל דירה אף אינו רשאי לקזז חובות אחרים של הנציגות כלפיו‪ ,‬כנגד חוב דמי וועד‬</w:t>
        <w:br/>
        <w:t>‫בית (כך למשל ר' החלטת המפקח א' סילברמן בתיק ‪ 224382‬נציגות הבית המשותף נ'‬</w:t>
        <w:br/>
        <w:t>‫אליעזר אהרונוב‪ ,‬פורסם באתר 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.861‬התכלית של הלכות אלה הינה כי דמי הועד ישולמו במועד‪ ,‬באופן שוטף‪ ,‬וזאת כדי‬</w:t>
        <w:br/>
        <w:t>‫לאפשר לנציגות התנהלות בסיסית ושוטפת לצורך תחזוקת הרכוש המשותף לרווחת‬</w:t>
        <w:br/>
        <w:t>‫כלל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.868‬אין באמור לעיל כדי להשפיע על תוצאות פסק הדין‪ ,‬שכן ממילא בנסיבות המקרה לא‬</w:t>
        <w:br/>
        <w:t>‫קיים ולא הוכח קיומו של מחזיק אחר בדירות‪ ,‬גם לא בהתאם להגדרה הרחבה יותר‬</w:t>
        <w:br/>
        <w:t>‫שבסעיף ‪88‬א לחוק במועדים הרלבנטיים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של השותפות‪:‬‬</w:t>
        <w:br/>
        <w:t>‫הליך קודם‬</w:t>
        <w:br/>
        <w:t>‫‪ .862‬השותפות טענה כי התובעת עצמה ראתה במר שהב‪ ,‬בעלים של הדירה וזאת מכוח‬</w:t>
        <w:br/>
        <w:t>‫הליך קודם משנת ‪( 8881‬ת"א ‪ 8261381‬ועד הדיירים ואח' נ' דירות נופש ואח'‪ ,‬כתב‬</w:t>
        <w:br/>
        <w:t>‫התביעה צורף כנספח יא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.865‬אלא שכתב התביעה מתייחס לתקופה אחרת‪ ,‬כ‪ 40-‬שנים לפני התקופה הנוכחית‪ ,‬ודי‬</w:t>
        <w:br/>
        <w:t>‫בכך כדי לדחות טענה זו‪ .‬בנוסף ולמעלה מן הדרוש‪ ,‬כתב התביעה עיקרו בקבלת צווי‬</w:t>
        <w:br/>
        <w:t>‫עשה שונים וכן סעד הצהרתי בעניין חיוב בדמי שימוש‪ .‬בנוסף‪ ,‬גם השותפות עצמה‬</w:t>
        <w:br/>
        <w:t>‫נתבעה שם‪ ,‬ולא ברור כיצד הסתים ההליך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החייב על‪-‬פי עיריית טבריה‬</w:t>
        <w:br/>
        <w:t>‫‪ .866‬השותפות ביקשה לטעון כי בהתאם לאישורים שהמציאה מעיריית טבריה (האישורים‬</w:t>
        <w:br/>
        <w:t>‫שצורפו להודעה שהגישה ביום ‪ )86.88.2185‬הרי שיש לראות במר שהב כבעלים של‬</w:t>
        <w:br/>
        <w:t>‫הנכס‪ .‬יש לדחות טענות אלה‪ .‬אפילו החייב בהתאם לרישומי העירייה הינו "אחדות לב‬</w:t>
        <w:br/>
        <w:t>‫הגליל" אין בה כדי ללמד דבר‪ ,‬מה גם שזהות החייב הינה שילוב שמותיהם של שני‬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.863‬בכל מקרה‪ ,‬מי שחב בתשלום ארנונה וחובות מים לעירייה אינו בהכרח מי שחב‬</w:t>
        <w:br/>
        <w:t>‫בתשלום דמי ועד בהתאם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.864‬כך למשל ידוע כי פעמים רבות שוכר הדירה הוא החייב בתשלומי ארנונה ומים‪ ,‬ומנגד‬</w:t>
        <w:br/>
        <w:t>‫השוכר אינו מי שחב בתשלום הוצאות האחזקה לפי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.868‬בעניין זה ר' למשל פסק דינו של כב' המפקח א' סילברמן בת"א ‪ 516382‬נציגות הבית‬</w:t>
        <w:br/>
        <w:t>‫המשותף נ' יוסי פתיה (פורסם בנבו)‪:‬‬</w:t>
        <w:br/>
        <w:t>‫"לא בכדי קבע המחוקק כי החבות בתשלום מיסי נציגות מוטלת על בעל הדירה דווקא –‬</w:t>
        <w:br/>
        <w:t>‫חובת התשלום על פי סעיף ‪ 58‬לחוק המקרקעין קשורה לבעלות בנכס ולא לחזקה בו ‪.‬כך‬</w:t>
        <w:br/>
        <w:t>‫למשל ‪,‬אין כל השפעה על מידת השימוש שעושה בעל דירה בדירתו או ברכוש המשותף על‬</w:t>
        <w:br/>
        <w:t>‫חבותו בתשלום מיסי הנציגות ‪ -‬אפילו הדירה ריקה מאדם ‪,‬אפילו לא נעשה כל שימוש‬</w:t>
        <w:br/>
        <w:t>‫ברכוש המשותף ‪,‬עדיין מחויב בעל הדירה לשלם את חלקו היחסי במיסי הנציגות ‪.‬כאשר‬</w:t>
        <w:br/>
        <w:t>‫החבות קשורה לבעלות בנכס ולא לחזקה או השימוש בו ‪,‬הרי שנכון הוא גם כי בעל הדירה‬</w:t>
        <w:br/>
        <w:t>‫יהיה זה אשר יחוב בתשלום כלפי הנציגות ‪,‬ולא השוכר (להבדיל ‪,‬למשל ‪,‬מתשלום מיסי‬</w:t>
        <w:br/>
        <w:t>‫הארנונה‪( "...,‬ההדגשות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.861‬זאת ועוד‪ ,‬לאותה הודעה מיום ‪ 86.88.2185‬צורפו גם אישורים המעידים על חובות מס‬</w:t>
        <w:br/>
        <w:t>‫שבח של השותפות בחלקה נשוא התביעה‪ .‬מכאן שלא הוכח כי אין מדובר בחובות מס‬</w:t>
        <w:br/>
        <w:t>‫שבח בגין הדירות נשוא ההליך‪ ,‬ולא ניתן לקבוע ממצאים על בסיס האישורים‬</w:t>
        <w:br/>
        <w:t>‫שהומצאו ביחס לדירות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.868‬השותפות גם לא צרפה מכתב בו דיווחה לועדה המקומית על מכירת הדירות לצורך‬</w:t>
        <w:br/>
        <w:t>‫קבלת אישור לעניין היטל השבחה או דיווח לעירייה על 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‫הודאת שהב בכתב ההגנה לזכויות בדירות‬</w:t>
        <w:br/>
        <w:t>‫‪ .831‬השותפות טענה כי הנאמן בעצמו הודה כי למר שהב זכויות בדירות הנופש בסעיף ‪56.4‬‬</w:t>
        <w:br/>
        <w:t>‫לכתב הגנה שם נרשם כי "הח"מ מסכים עם טענות נתבעת ‪ 4‬כי הדירות אינן שייכות‬</w:t>
        <w:br/>
        <w:t>‫לה אלא לחייב"‪.‬‬</w:t>
        <w:br/>
        <w:t>‫‪ .838‬אלא שבהמשך ביקש הנאמן לתקן עניין זה ולאחר עיון במסמכים השונים טען כי‪:‬‬</w:t>
        <w:br/>
        <w:t>‫" שמונה יחידות הדיור במגדל ב' של לב הגליל‪...‬אינן שייכות לאחדות‪...‬משכך אין‬</w:t>
        <w:br/>
        <w:t>‫לו כל זיקה לנכסים אלו ואין לחייבו בגינן בדמי אחזקה" (וכן ר' סעיף ‪ 41‬לסיכומי‬</w:t>
        <w:br/>
        <w:t>‫הנאמן)‬</w:t>
        <w:br/>
        <w:t>‫‪ .832‬אין באמור בכתב ההגנה של הנאמן‪ ,‬כדי לבסס זכות קניינית בדירות נשוא ההליך‬</w:t>
        <w:br/>
        <w:t>‫לאור מכלול הראיות שהוצגו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.482‬הנאמן הוסיף וציין כי מאז מונה לתפקידו לא איתר את החייב ולא הצליח לשמוע את‬</w:t>
        <w:br/>
        <w:t>‫גרסתו (סעיף ‪ 3‬לסיכומי הנאמן)‪ .‬זאת ועיקר‪ ,‬בחינת זהות הבעלים של הדירה‬</w:t>
        <w:br/>
        <w:t>‫כהגדרתה בחוק המקרקעין תעשה בהתאם לראיות עצמן ולא על בסיס הנטען בכתבי‬</w:t>
        <w:br/>
        <w:t>‫הטענות או בכתב ההגנה בלבד‪ .‬כך גם מקובלים עלי הסבריו של הנאמן מדוע לא הוגשו‬</w:t>
        <w:br/>
        <w:t>‫תצהירים מטעמו בהעדר ידיעה ישירה של העובדות הצריכות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.481‬נוכח מורכבות העניין והצורך לבדוק נתונים רבים יש לדחות את טענת השותפות כי‬</w:t>
        <w:br/>
        <w:t>‫הנאמן מבקש לאחוז בחבל משני קצותיו‪ .‬הנאמן בסופו של דבר אישר כי לחייב לא היו‬</w:t>
        <w:br/>
        <w:t>‫זכויות בדירות בתקופה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ונזק ראייתי‬</w:t>
        <w:br/>
        <w:t>‫‪ .833‬יש לדחות את טענת השותפות כי דין התביעה להדחות מחמת שיהוי או מאחר שנגרם‬</w:t>
        <w:br/>
        <w:t>‫לה נזק ראייתי‪ .‬כתב התביעה המתוקן השני הוגש ב‪ 21.4.2182-‬כאשר בתצהיר מטעמה‬</w:t>
        <w:br/>
        <w:t>‫הסתפקה התובעת בתקופת חוב שמינואר ‪ 2111‬ועד סוף ‪ 2182‬כולל‪ .‬כתב התביעה‬</w:t>
        <w:br/>
        <w:t>‫המקורי הוגש בשנת ‪( 2188‬ביום ‪ )5.1.2188‬או אז ידעה כבר השותפות על טענות‬</w:t>
        <w:br/>
        <w:t>‫התובעת‪.‬‬</w:t>
        <w:br/>
        <w:t>‫‪ .834‬בנוסף כאמור‪ ,‬השותפות מלבד היותה חוכרת של הדירות שימשה ומשמשת גם כחברה‬</w:t>
        <w:br/>
        <w:t>‫משכנת של הבית המשותף‪ .‬על כן חובה עליה להמשיך ולשמור את כל המסמכים‬</w:t>
        <w:br/>
        <w:t>‫הרלבנטיים ביחס לזהות בעלי הזכויות הקנייניות בדירות השונות וזאת עד להשלמת‬</w:t>
        <w:br/>
        <w:t>‫רישום הזכויות בפנקסי המקרקעין‪ .‬על כן יש לדחות טענה לשיהוי או נזק ראייתי‬</w:t>
        <w:br/>
        <w:t>‫שנגרם לה‪.‬‬</w:t>
        <w:br/>
        <w:t>‫‪ .838‬זאת ועוד‪ ,‬טענת השיהוי ו‪3‬או הנזק הראייתי בנסיבות המקרה אף מועלות בחוסר תום‬</w:t>
        <w:br/>
        <w:t>‫לב שכן נראה כי השותפות מנסה לנצל את חלוף הזמן כדי לא למסור את מלוא המידע‬</w:t>
        <w:br/>
        <w:t>‫החיוני להליך‪ ,‬כך למשל ביחס להסכם משנת ‪.8885‬‬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‫שיפוץ ותיקון המעליות‬</w:t>
        <w:br/>
        <w:t>‫‪ .831‬התובעת ביקשה לחייב את השותפות‪ ,‬בנוסף על דמי הועד החודשיים‪ ,‬גם בהוצאה‬</w:t>
        <w:br/>
        <w:t>‫נוספת שנאלצו בעלי הדירות לשאת בה במהלך תקופת התביעה‪ ,‬והיא עבור שיפוץ‬</w:t>
        <w:br/>
        <w:t>‫המעליות בבית בסכום של ‪.₪ 381,111‬‬</w:t>
        <w:br/>
        <w:t>‫‪ .838‬השותפות טענה כי לצורך כך נדרשה הסכמתה‪ ,‬שכן אין מדובר ב"אחזקה תקינה"‬</w:t>
        <w:br/>
        <w:t>‫כמשמעותה בסעיף ‪ 31‬לחוק‪ .‬אלא שטענות הנתבעת בעניין זה הן בגדר הרחבת חזית‪,‬‬</w:t>
        <w:br/>
        <w:t>‫שכן אלה לא נטענו בתצהיר או בכתב ההגנה ועל כן די בכך כדי לדחותן‪.‬‬</w:t>
        <w:br/>
        <w:t>‫‪ .841‬בנוסף‪ ,‬הסכום שהיה על כל בעל דירה לשלם הוא בסך ‪ ,₪ 8,111‬כאשר הסכום‬</w:t>
        <w:br/>
        <w:t>‫התחלק לשנתיים (‪ 2118‬ו‪ .)2181-‬על פניו לא ניתן לראות בסכום זה כסכום גבוה‬</w:t>
        <w:br/>
        <w:t>‫במיוחד המחייב הסכמת כל בעלי הדירות‪ .‬כמו כן‪ ,‬אין מדובר בהתקנת מעלית אלא‬</w:t>
        <w:br/>
        <w:t>‫בחידושה‪ ,‬וממילא לא הובאו ראיות לסתור טענה זו של התובעת‪ .‬לא הוכח על כן כי‬</w:t>
        <w:br/>
        <w:t>‫אין מדובר ב"אחזקה תקינה" כמשמעותה בסעיף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.848‬אשר על כן יש לדחות את טענות הנתבעת בנוגע לחיוב הנתבעת בחלקה היחסי בגין‬</w:t>
        <w:br/>
        <w:t>‫שיפוץ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לסיום ‪ -‬בעלי זכויות הטיים שרינג‬</w:t>
        <w:br/>
        <w:t>‫‪ .842‬מאחר שהתובעת לא ביקשה לחייב את הנתבעת עבור כל דירה בשלמות (אלא רק לפי‬</w:t>
        <w:br/>
        <w:t>‫אחוז החכירה שנותר בידה) אינני נדרש להכריע בשאלה האם יש לחייב את בעלי‬</w:t>
        <w:br/>
        <w:t>‫זכויות ה"טיים שרינג" ביתרת התקופה‪ ,‬מה גם שאלה לא נתבעו ולא צורפו החוזים‬</w:t>
        <w:br/>
        <w:t>‫ביחס לאותם בעלי 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הנטלים הראייתייים‪:‬‬</w:t>
        <w:br/>
        <w:t>‫‪ .845‬במכלול הראיות שהוצגו בפני ולאחר ששקלתי את הנטלים הראייתיים שחלים על כל‬</w:t>
        <w:br/>
        <w:t>‫צד‪ ,‬הגעתי לכלל מסקנה כי במועדים הרלבנטיים לתביעה יש לראות בשותפות הגליל‬</w:t>
        <w:br/>
        <w:t>‫כבעלים של הדירות לצורך חיובה בתשלום ההוצאות שנקבעו בהתאם לסעיף ‪ 31‬לחוק‪.‬‬</w:t>
        <w:br/>
        <w:t>‫‪ .846‬בעניין זה אוסיף כי ההלכה מבחינה בין נטלי ההוכחה ונטל השכנוע לבין נטל הבאת‬</w:t>
        <w:br/>
        <w:t>‫הראיות (ר' דנ"א ‪ 8384383‬רינה מרום נ' היועץ המשפטי לממשלה‪ ,‬פ"די נב(‪,185 )2‬‬</w:t>
        <w:br/>
        <w:t>‫‪ ,152‬ע"א ‪ 81316‬המגן חברה לביטוח בע"מ נ' שלום גרשון הובלות בע"מ (פורסם‬</w:t>
        <w:br/>
        <w:t>‫בנבו)‪ ,‬סקירה בעניין בתיק (נצ') ‪ 6313‬נציגות הבית המשותף נ' ישראל בלזר (פורסם‬</w:t>
        <w:br/>
        <w:t>‫בנבו) ע"פ ‪ 21368‬זרקא נ' היועץ המשפטי פ"ד ד ‪.)316‬‬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.843‬נטל השכנוע מבטא את החובה המוטלת על בעל‪-‬דין להוכיח את טענותיו‪ .‬הצד שעל‬</w:t>
        <w:br/>
        <w:t>‫כתפיו רובץ נטל זה נדרש לשכנע את בית‪-‬המשפט באמיתות טענתו‪ ,‬ואם ייכשל בכך –‬</w:t>
        <w:br/>
        <w:t>‫טענתו תידחה (ע"א ‪ 468344‬אריה ואח' נ' קליבנסקי ואח'‪ ,‬פ"ד כא(‪ ,531 )2‬בעמ' ‪545‬‬</w:t>
        <w:br/>
        <w:t>‫וד"נ ‪ 6348‬נוימן ובניו חברה לביטוח בע"מ נ' כהן ואח'‪ ,‬פ"ד כד(‪ ,228 )2‬בעמ' ‪.281‬נטל‬</w:t>
        <w:br/>
        <w:t>‫הבאת הראיות ה מבטא נטל קל יותר‪ ,‬בא רק להבהיר על מי מהצדדים‪ ,‬בשלב מסוים‬</w:t>
        <w:br/>
        <w:t>‫זה או אחר של המשפט‪ ,‬רובצת חובה להציג את ראיותיו‪.‬‬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.844‬נטל הבאת הראיות‪ ,‬להוכחת טענה כלשהי‪ ,‬מונח על כתפי בעל הדין המעלה את אותה‬</w:t>
        <w:br/>
        <w:t>‫טענה‪ .‬טענת ההגנה העיקרית של השותפות הייתה כי העבירה את זכויותיה וכי‬</w:t>
        <w:br/>
        <w:t>‫התרוק נה מכלל זכויותיה במועדים הרלבנטיים לתביעה ולשיטתה כבר בשנת ‪4922‬‬</w:t>
        <w:br/>
        <w:t>‫נותרה ללא זכויות כלשהן בדירות נשוא התביעה‪ .‬טענה זו הופרכה לגמרי‪.‬‬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.848‬נטל השכנוע להוכחת זהותו של "בעלים" של דירה‪ ,‬חל על התובעת‪ .‬התובעת הרימה‬</w:t>
        <w:br/>
        <w:t>‫את נטל השכנוע שהיה מוטל עליה ואת נטל הבאת הראיות; לאחר שהוכח כי‬</w:t>
        <w:br/>
        <w:t>‫השותפות הייתה זכאית להירשם כחוכרת של הדירות וחתמה על חוזי חכירה עם‬</w:t>
        <w:br/>
        <w:t>‫רמ"י‪ .‬עוד הוצגו הסכמים המלמדים על ביטול הסכמי המכר עליהם ביססה השותפות‬</w:t>
        <w:br/>
        <w:t>‫את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.841‬כאמור בענייננו‪ ,‬השותפות כלל לא טענה כי מכרה את זכויותיה בדירות בהתאם לחוזה‬</w:t>
        <w:br/>
        <w:t>‫משנת ‪ 8885‬והתעלמה מחוזה זה באופן בולט‪ .‬השותפות מצידה לא הוכיחה כי החוזים‬</w:t>
        <w:br/>
        <w:t>‫המאוחרים קוימו בפועל וכי השותפות לא ביטלה הסכמים אלה‪ ,‬גם כן‪ .‬לא הוצגו‬</w:t>
        <w:br/>
        <w:t>‫אסמכתאות לפיהן ביקשה השותפות להעביר את הזכויות בדירות נשוא ההליך בכפוף‬</w:t>
        <w:br/>
        <w:t>‫להמצאת אישורי מסים‪.‬‬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.848‬השותפות בחרה להביא תצהיר של מר יצחק שני על אף שהעד לא היה בקיא בפרטים‬</w:t>
        <w:br/>
        <w:t>‫מהותיים רבים‪ .‬השותפות גם לא הציגה אסמכתאות כלשהן המעידות על תשלומים‬</w:t>
        <w:br/>
        <w:t>‫שביצע מר שהב או חברת שפור על חשבון ההסכם משנת ‪ 8818‬או משנת ‪.8885‬‬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.881‬בנוסף‪ ,‬השותפות לא הציגה מסמכים מהותיים רבים‪ ,‬שחזקה כי היו אמורים להיות‬</w:t>
        <w:br/>
        <w:t>‫ברשותה לצורך ביסוס טענותיה‪ ,‬לרבות אישורי מסים או לכל הפחות דיווחים לרמ"י‪,‬‬</w:t>
        <w:br/>
        <w:t>‫דיווחים לרשויות המס ולעיריית טבריה על מכירת הדירות‪ ,‬לצורך קבלת האישורים‬</w:t>
        <w:br/>
        <w:t>‫הדרושים להעברת הזכויות‪ ,‬בבוא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.888‬על כן מכלול הראיות והעדויות שהוצגו בפני הגעתי למסקנה כי השותפות נותרה‬</w:t>
        <w:br/>
        <w:t>‫"הבעלים של הדירות" כהגדרת מונח זה בסעיף ‪88‬א לחוק בתקופה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התביעה‬</w:t>
        <w:br/>
        <w:t>‫‪ .882‬סכום חוב דמי הוועד הנומינאלי לכל דירה לשנה הינו ‪ ₪ 2,611‬שנים ‪ 2188 – 2111‬כולל‬</w:t>
        <w:br/>
        <w:t>‫(שנים מלאות – ‪ 82‬חודשים) ובשנת ‪ 2182‬הועלו דמי הוועד לשנה והם ‪.₪ 5,111‬‬</w:t>
        <w:br/>
        <w:t>‫התובעת טענה כי הוצאות דמי האחזקה חולקו באופן שווה 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.885‬לכך יש להוסיף ‪ ₪ 8,111‬בגין שיפוץ המעלית לכל דירה (‪ ₪ 3,111‬לשנת ‪ 2181‬ו‪2,111-‬‬</w:t>
        <w:br/>
        <w:t>‫‪ ₪‬לשנת ‪ . )2118‬כך שסה"כ החוב לכל דירה בגין התקופה נשוא התביעה‬</w:t>
        <w:br/>
        <w:t>‫עומד על ‪( ₪ 49,200‬סכום החוב הנומינאלי הכולל הינו בסך ‪ ₪ 834,111‬לכל ‪ 1‬הדירות‬</w:t>
        <w:br/>
        <w:t>‫יחד‪ ,‬כולל הוצאות שיפוץ המעליות (‪ ₪ 34,111‬לכל הדירות))‪.‬‬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.886‬עם זאת‪ ,‬בניגוד לעמדת התובעת לא היה מקום להכפיל את סה"כ הוצאות האחזקה‬</w:t>
        <w:br/>
        <w:t>‫ב"מ מוצע" אחוזי החכירה של כל הדירות יחד‪ ,‬אלא יש לבצע חישוב מדויק של אחוז‬</w:t>
        <w:br/>
        <w:t>‫החכירה של כל דירה (בשים לב לכך שהתובעת לא דרשה דמי אחזקה מלאים מכל‬</w:t>
        <w:br/>
        <w:t>‫דירה אלא אך ורק את שיעור החכירה החלקי של השותפות בהתאם לחוזים מול‬</w:t>
        <w:br/>
        <w:t>‫המינהל – ת‪83‬א – ‪8‬ח וכן ס' ‪ 52‬לסיכומי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.883‬בנסיבות אלה‪ ,‬יש להכפיל באופן פרטני את הסך של ‪ ₪ 88,411‬באחוז החכירה‪,‬‬</w:t>
        <w:br/>
        <w:t>‫כמפורט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 הנומינאלי בש"ח‬     ‫אחוז החכירה עפ"י החוזים‬           ‫מס' היח'‬</w:t>
        <w:br/>
        <w:t>‫עם רמ"י‬</w:t>
        <w:br/>
        <w:t>‫‪169954‬‬                        ‫‪8665‬‬                      ‫‪2315‬‬</w:t>
        <w:br/>
        <w:t>‫‪159192‬‬                          ‫‪77‬‬                      ‫‪2213‬‬</w:t>
        <w:br/>
        <w:t>‫‪179346‬‬                        ‫‪8865‬‬                      ‫‪2516‬‬</w:t>
        <w:br/>
        <w:t>‫‪139916‬‬                          ‫‪71‬‬                      ‫‪2415‬‬</w:t>
        <w:br/>
        <w:t>‫‪179346‬‬                        ‫‪8865‬‬                      ‫‪2211‬‬</w:t>
        <w:br/>
        <w:t>‫‪169954‬‬                        ‫‪8665‬‬                      ‫‪2311‬‬</w:t>
        <w:br/>
        <w:t>‫‪139132‬‬                          ‫‪67‬‬                      ‫‪2513‬‬</w:t>
        <w:br/>
        <w:t>‫‪169268‬‬                          ‫‪83‬‬                      ‫‪2515‬‬</w:t>
        <w:br/>
        <w:t>‫‪₪ 1279118‬‬                       ‫סה"כ‬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.884‬במכלול השיקולים מצאתי כי נכון יהיה לחייב את התובעת בהפרשי הצמדה וריבית‬</w:t>
        <w:br/>
        <w:t>‫החל מאמצע התקופה‪ ,‬קרי מיוני ‪ 2040‬עד לתשלום המלא בפועל גם ביחס להוצאות‬</w:t>
        <w:br/>
        <w:t>‫המעלית‪.‬‬</w:t>
        <w:br/>
        <w:t>‫התוצאה ‪-‬‬</w:t>
        <w:br/>
        <w:t>‫‪ .888‬אני מקבל את התביעה נגד הנתבעת ‪ 8‬שותפות לב הגליל‪ ,‬אשר תשלם לתובעת סכום‬</w:t>
        <w:br/>
        <w:t>‫של ‪ ₪ 421,002‬תוך ‪ 41‬ימים מהיום כאשר לסכום זה יצורפו הפרשי הצמדה וריבית‬</w:t>
        <w:br/>
        <w:t>‫מיום ‪ 8.4.2181‬ועד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.881‬בנוסף‪ ,‬במכלול השיקולים לרבות אופן ניהול ההליך אני מחייב את הנתבעת ‪ ,8‬לשלם‬</w:t>
        <w:br/>
        <w:t>‫הוצאות משפט כדלקמן‪:‬‬</w:t>
        <w:br/>
        <w:t>‫א‪ .‬לטובת התובעת הוצאות משפט בסך ‪₪ 42,000‬‬</w:t>
        <w:br/>
        <w:t>‫ב‪ .‬לטובת הנתבע ‪ ,2‬באמצעות הנאמן עו"ד כהן‪ ,‬הוצאות משפט בסך ‪.₪ 2,000‬‬</w:t>
        <w:br/>
        <w:t>‫סכומי ההוצאות הנ"ל ישולמו על ידי הנתבעת ‪ ,8‬תוך ‪ 51‬ימים מהיום שאם לא‬</w:t>
        <w:br/>
        <w:t>‫כן ישאו הפרשי 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,‬כ"ו אלול תשע"ד‪ 28 ,‬ספטמבר‪ 2186 ,‬בהעדר הצדדים‪.‬‬</w:t>
        <w:br/>
        <w:t>‫המזכירות תשלח את פסק הדין לצדדים כמקובל‪.‬‬</w:t>
        <w:br/>
        <w:t>‫______________________‬</w:t>
        <w:br/>
        <w:t>‫יובל וסרקרוג‬</w:t>
        <w:br/>
        <w:t>‫המפקח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9/47/2011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