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8/371/2012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2014-07-21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מס'‪371/12 :‬‬ 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‫קרסנטי יצחק‬       ‫בענין ‪:‬‬</w:t>
        <w:br/>
        <w:t>‫קרסנטי דינה‬</w:t>
        <w:br/>
        <w:t>‫ע"י ב"כ אייל דוד‬</w:t>
        <w:br/>
        <w:t>‫מדרך העצמאות ‪ ,9‬חיפה‪ ,‬ת‪.‬ד‪31000 ,95 .‬‬</w:t>
        <w:br/>
        <w:t>‫טל'‪ ,04-8665533 :‬פקס‪04-8591516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.1‬לוי קלריסה‬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.2‬לנדסהוט אלדד‬</w:t>
        <w:br/>
        <w:t>‫לנדסהוט גניה‬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.3‬מזרחי אמנון‬</w:t>
        <w:br/>
        <w:t>‫מזרחי שמחה‬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1-3‬ע"י ב"כ עו"ד אמיר מזרחי‬</w:t>
        <w:br/>
        <w:t>‫ת‪.‬ד‪ ,6092.‬חיפה ‪31060‬‬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.4‬שיח' אחמד מוחמד‬</w:t>
        <w:br/>
        <w:t>‫ערדאת ראניה‬</w:t>
        <w:br/>
        <w:t>‫חזן מנשה‬</w:t>
        <w:br/>
        <w:t>‫חזן עדינה‬</w:t>
        <w:br/>
        <w:t>‫רח' הנרייטה סולד ‪ ,58‬חיפה‬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.5‬דה‪-‬סביליה יגאל‬</w:t>
        <w:br/>
        <w:t>‫דה‪-‬סביליה שמחה אלה‬</w:t>
        <w:br/>
        <w:t>‫ע"י ב"כ עו"ד אורי בן‪-‬שושן ואח'‬</w:t>
        <w:br/>
        <w:t>‫מרח' בן עמי ‪ ,53/1‬עכו ‪24522‬‬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‫תחילתו של ההליך בתביעה שהגיש בעלי דירה בקומה העליונה של הבית‬          ‫‪.1‬‬</w:t>
        <w:br/>
        <w:t>‫המשותף רח' סאלד ‪ 58‬בחיפה נגד בעלי דירות אחרות באותו בית משותף בה עתר‬</w:t>
        <w:br/>
        <w:t>‫לסעד כספי שיכיר בזכותם להשבת כספים שהוציאו לאיטום גג הבית וכן בזכותם‬</w:t>
        <w:br/>
        <w:t>‫‪ ,‬שיעור עלות‬     ‫להיפרע מהנתבעים ‪ ,‬כל אחד כחלקו היחסי ברכוש המשותף‬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‫התיקונים בתוך דירתם פנימה בעטיים של ליקויים שמקורם בגג המשותף ‪ .‬נטען‬</w:t>
        <w:br/>
        <w:t>‫בתביעה כי ליקויי האיטום בגג והיעדר שיתוף פעולה מצד יתר בעלי הדירות‬</w:t>
        <w:br/>
        <w:t>‫אילצו את התובעיםים ליזום תיקון יסודי של משטר הניקוז בגג הבית המשותף‬</w:t>
        <w:br/>
        <w:t>‫לרבות חיפוי בגג רעפים קל מעל גג הבטון‪.‬‬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כתבי הגנה ‪ ,‬כל נתבע וכתב ההגנה מטעמו ‪ ,‬בהם כפרו בזכות‬         ‫‪.2‬‬</w:t>
        <w:br/>
        <w:t>‫התובעיםים לסעד המבוקש ‪ .‬עיקרי טענות ההגנה בכל כתבי ההגנה מובאים להלן‬</w:t>
        <w:br/>
        <w:t>‫בתמצית‪:‬‬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התובעיםים שינו את חזות הבית המשותף על דעתם וזאת בניגוד לתקנון‬</w:t>
        <w:br/>
        <w:t>‫המוסכם המחייב הסכמה מראש של כל ‪ 18‬בעלי הדירות קודם לביצוע שינויים‬</w:t>
        <w:br/>
        <w:t>‫כאמור;‬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‫מימון השינוי צריך אפוא לחול על התובעיםים בלבד;‬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היה בדעת בעלי הדירות לבצע שיפוץ של מעטפת הבית לנוכח ליקויי‬</w:t>
        <w:br/>
        <w:t>‫רטיבות בדירות רבות וכבר הוזמנה חוות דעת מטעם האת "ד שהמליצה על שתי‬</w:t>
        <w:br/>
        <w:t>‫חלופות לאיטום הגג ‪ .‬בעלי הדירות הסכימו עקרונית לשיפוץ ‪ ,‬ובכל זאת המיזם‬</w:t>
        <w:br/>
        <w:t>‫לא קרם עור וגידים‪.‬‬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התובעיםים היו חייבים להקדים תביעה למפקח על רישום מקרקעין ולא‬</w:t>
        <w:br/>
        <w:t>‫לתבוע השתתפות בעלויות בדיעבד;‬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התובעיםים בחרו בחלופת האיטום היקרה מתוך מגמה לשדרג את‬</w:t>
        <w:br/>
        <w:t>‫דירתם;‬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אגב ריעוף הגג הסבו התובעיםים נזקים למתקנים סולאריים פרטיים‬</w:t>
        <w:br/>
        <w:t>‫שהיו מוצבים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התיקון שבצעו התובעיםים אינו מוכיח את עצמו שכן דירות עליונות‬</w:t>
        <w:br/>
        <w:t>‫נוספות לוקות ברטיבות‪.‬‬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‫בנימוק שלא כל בעלי הדירות נתבעו וזאת חרף היות גג הבית רכוש‬     ‫)ח(‬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מירשם המקרקעין מונה הבית ‪ 18‬דירות מופרדות לשני אגפים ‪ :‬אגף מס ' ‪1‬‬       ‫‪.3‬‬</w:t>
        <w:br/>
        <w:t>‫שכולל דירות ‪ 1-11‬הן הדירות המהוות צד להליך השיפוטי ‪ ,‬ואגף מס ' ‪ 2‬שכולל‬</w:t>
        <w:br/>
        <w:t>‫דירות ‪ .12-18‬הפרדת האגפים מאופיינת בחדר מדרגות המשמש כל אג ף בנפרד 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.‬נקבע‬    ‫הגג המחפה על המבנה הוא כולו רכוש משותף של שני האגפים גם יחד‬</w:t>
        <w:br/>
        <w:t>‫לגביו בסעיף ‪ 5‬לתקנון המוסכם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‫–צ‪.‬פ‪[.‬‬    ‫‪] 74/18-74/1‬כל הדירות‬      ‫"בעלי חלקות משנה‬</w:t>
        <w:br/>
        <w:t>‫מתחייבים כי לא יעשו שינויים כלשהם אשר יש להם‬</w:t>
        <w:br/>
        <w:t>‫השפעה איזו שהיא על הקירות החיצוניים או החזית‬</w:t>
        <w:br/>
        <w:t>‫החיצונית או החלונות או המרפסות של חלקות המשנה ו ‪/‬או‬</w:t>
        <w:br/>
        <w:t>‫על הרכוש המשותף ]לרבות שינוי מבנה צורה או צבע [ או כל‬</w:t>
        <w:br/>
        <w:t>‫שינויים או תיקונים בחלקות המשנה הפוגעים או העשויים‬</w:t>
        <w:br/>
        <w:t>‫לפגוע או לסכן את הרכוש המשותף או ‪/‬וגם את הבנין או‬</w:t>
        <w:br/>
        <w:t>‫איזה מחלקיו או ‪/‬וגם את חלקות המשנה או לשנות את‬</w:t>
        <w:br/>
        <w:t>‫ערכם‪ .‬מבלי לפ גוע בכלליות האמור לעיל לא לבצע סגירת‬</w:t>
        <w:br/>
        <w:t>‫המרפסת שינוי מעקה החלפה או שינוי תריסים ופריקסטים‬</w:t>
        <w:br/>
        <w:t>‫שינוי צבע המרפסות התקנת צינורות ‪ ,‬חוטי חשל‪ ,‬מכשירים‪,‬‬</w:t>
        <w:br/>
        <w:t>‫וכן לא להתקין שלטים או אמצעי פרסום אחרים אלא אם‬</w:t>
        <w:br/>
        <w:t>‫כן בעלי חלקות המשנה יקבלו לכך מראש ובכתב את‬</w:t>
        <w:br/>
        <w:t>‫הסכמתם של יתר בעלי הזכויו ת בחלקות המשנה האחרות‬</w:t>
        <w:br/>
        <w:t>‫וחברת השירותים אם תהיה"‪.‬‬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לא בכדי נוקט התקנון המוסכם לשון האוסרת באופן חד משמעי לבצע‬      ‫‪.4‬‬</w:t>
        <w:br/>
        <w:t>‫שינויים במעטפת הבית המשותף בפירוט רב שאינו אופייני לתקנונים מוסכמים ‪.‬‬</w:t>
        <w:br/>
        <w:t>‫ביקור במקום שקיימתי ביום ‪ 19.5.13‬וכן עיון בתשריט הרישום מדגים את‬</w:t>
        <w:br/>
        <w:t>‫הייחוד ה תכנוני של הבית המשותף ‪ ,‬כשגג הבית הוא אלמנט עיצובי בלתי שגרתי ‪.‬‬</w:t>
        <w:br/>
        <w:t>‫אין ספק שנַסח התקנון בקש להבטיח שמירה על התכנון המקורי של הבית ככל‬</w:t>
        <w:br/>
        <w:t>‫האפשר‪ ,‬ורק הסכמה מלאה של כל בעלי הדירות יכולה לגרום לשינוי בעיצוב‬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לעומת זאת מצאו לשנות את חזות הבית בכך שריעפו את הגג לא בקווי‬       ‫‪.5‬‬</w:t>
        <w:br/>
        <w:t>‫המתאר המקוריים שלו אלא ניכר – לעומת תשריט רישום הבית המשותף – כי‬</w:t>
        <w:br/>
        <w:t>‫שינו את מבנהו ‪ ,‬הגביהו אותו ויצרו משטר ניקוז שונה מזה שהיה במקור ‪ .‬מאחר‬</w:t>
        <w:br/>
        <w:t>‫ואין בפני תביעה של מי מבעלי הדירות להשבת המצב המבני של הגג לקדמותו‬</w:t>
        <w:br/>
        <w:t>‫אינני מורה כן; ענין הוא לבעלי הדירות שאפ שר השלימו עם המציאות הזו אך לא‬</w:t>
        <w:br/>
        <w:t>‫מוכנים להשתתף במימון של הפעולות ששינו את המציאות ‪ .‬והשאלה היא אם יש‬</w:t>
        <w:br/>
        <w:t>‫בנסיבות כאן לתובעיםים זכות להיפרע כדי הסכומים שהוציאו להתקנת הגג‬</w:t>
        <w:br/>
        <w:t>‫במתכונתו דהיום‪.‬‬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 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לפי הדין זו סמכותה וחובתה של נציגות הבית המשותף לנהל את ע נייני‬</w:t>
        <w:br/>
        <w:t>‫הבית המשותף ‪ .‬כך מורים אותנו סעיפים ‪ 65‬ו‪ 69-‬לחוק המקרקעין ‪ .‬לא עולה‬</w:t>
        <w:br/>
        <w:t>‫מכאן שהנציגות היא כל יכול ; היא המוציאה והמביאה של החלטות האסיפה‬</w:t>
        <w:br/>
        <w:t>‫הכללית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החלטה של האסיפה הכללית של בעלי הדירות מקבלת משנה חשיבות‬</w:t>
        <w:br/>
        <w:t>‫מקום שמבוקש לשנות את חזות הבית המשותף ‪ .‬וכך מורה אותנו סעיף ‪]2‬א[‬</w:t>
        <w:br/>
        <w:t>‫לתקנון המצוי‪:‬‬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תיקונים‬</w:t>
        <w:br/>
        <w:t>‫הפוגעים ברכוש המשותף או מסכנים או עשויים לסכן את‬</w:t>
        <w:br/>
        <w:t>‫קיומו או משנים או עשויים לשנות את ערכו אלא אם קיבל‬</w:t>
        <w:br/>
        <w:t>‫תחילה הסכמת האסיפה הכללית של בעלי הדירות ‪ .‬לענין זה‬</w:t>
        <w:br/>
        <w:t>‫"פגיעה ברכוש המש ותף "‪ -‬לרבות פגיעה בחזותו החיצונית‬</w:t>
        <w:br/>
        <w:t>‫התקינה 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מקום שמתגלע ליקוי ברכוש המשותף שפוגע בדירה ‪ ,‬שומה על בעל דירה‬</w:t>
        <w:br/>
        <w:t>‫לפנות לנציגות בבקשה שתיזום תיקון ‪ ,‬וזו האחרונה חייבת לבצע את התיקון ‪.‬‬</w:t>
        <w:br/>
        <w:t>‫ברירת המחדל אפוא אינה תיקון עצמאי של בעל דירה אלא פניה לנציגות הבית‬</w:t>
        <w:br/>
        <w:t>‫המשותף‪ .‬כך מורה אותנו סעיף ‪]3‬ב[ לתקנון המצוי שזו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בבית‬</w:t>
        <w:br/>
        <w:t>‫או ברכוש המשותף שאי ביצועו עלול לפגוע בדירתו או‬</w:t>
        <w:br/>
        <w:t>‫בערכה"‪.‬‬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לא אלמן ישראל ; מקום שהנציגות מתעלמת מדרישות בעל הדירה עומדת‬</w:t>
        <w:br/>
        <w:t>‫לאחרון הזכות לעת ור בתביעה משפטית לערכאה השיפוטית המוסמכת כדי שזו‬</w:t>
        <w:br/>
        <w:t>‫תבחן את סבירות שיקול הדעת של הנציגות ותחליט בהתאם ‪ .‬כך נקבע בשורה של‬</w:t>
        <w:br/>
        <w:t>‫פסקי דין ‪ ,‬לרבות רע"א ‪ 294/87‬דר' שלום‪ ,‬עו"ד נ ‪ .‬נציגות הבית המשותף ברח ' בן‬</w:t>
        <w:br/>
        <w:t>‫יהודה‪ ,‬ירושלים שם נפסק‪:‬‬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‫"תרופתו של מי שטוען כי דרישת תשלום היא מ ופרזת או כי‬</w:t>
        <w:br/>
        <w:t>‫לא נערכה ביקורת חשבונות כראוי‪ ,‬או כי נפל פגם אחר‪ ,‬היא‬</w:t>
        <w:br/>
        <w:t>‫בפניה לאסיפה הכללית ‪ ,‬או בהעדר הסדר מניח את הדעת‬</w:t>
        <w:br/>
        <w:t>‫אל המפקח הפועל לפי חוק המקרקעין‪ ,‬תשכ"ט – ‪."1969‬‬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,‬מימן תיקון של‬     ‫)ה( ומה בכל זאת דינו של מי שנקט פעולות חד צדדיות‬</w:t>
        <w:br/>
        <w:t>‫ליקויים ברכוש המשותף לאחר שהודיע לנציגות וזו בכל זאת לא תקנה את‬</w:t>
        <w:br/>
        <w:t>‫הליקויים? האם זכאי להיפרע מיתר בעלי הדירות ? התייחס לכך בית המשפט‬</w:t>
        <w:br/>
        <w:t>‫המחוזי בע"א ]י"ם[ ‪ 179/84‬רוס נ' חפציבה פ"מ תשמ "ה )‪ 418 (3‬וקבע את אר בעת‬</w:t>
        <w:br/>
        <w:t>‫התנאים המצטברים אותם חייב התובעים להוכיח ‪ ,‬שרק בהתמלאם זכאי בעל‬</w:t>
        <w:br/>
        <w:t>‫דירה להיפרע מיתר בעלי הדירות ‪ :‬כי היה פגם ברכוש המשותף ‪ ,‬כי תיקון הפגם‬</w:t>
        <w:br/>
        <w:t>‫היה דחוף ולא איפשר פניה לנציגות או לערכאה שיפוטית ‪ ,‬כי התיקון היה איכותי‪,‬‬</w:t>
        <w:br/>
        <w:t>‫וכי המחיר ששולם בתמורה היה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אפוא את חומר הראיות שבא בפני לאור המסגרת הנורמטיבית‬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 ליקוי בגג הבית המשותף?‬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−‬לדעתי נושא זה אינו במחלוקת ; בכתבי ההגנה מצאתי עקבות לליקויי‬</w:t>
        <w:br/>
        <w:t>‫רטיבות במעטפת כולה ‪ ,‬וכן בשיח שהתפתח בבית המשותף לביצוע איטום מקיף‬</w:t>
        <w:br/>
        <w:t>‫שלה‪.‬‬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האם התובעים הקדים פניה לנציגות הבית המשותף ‪/‬לאסיפה הכללית של‬</w:t>
        <w:br/>
        <w:t>‫הבית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−‬התובעים אמנם טען כי העלה את נושא ליקויי הרטיבות בפני האסיפה‬</w:t>
        <w:br/>
        <w:t>‫הכללית של בעלי הדירות ואלו התעלמו מכך ‪ .‬תימוכין לדעה זו אני מוצאת גם‬</w:t>
        <w:br/>
        <w:t>‫בכתבי הגנה שהוגשו לתיק התביעה ‪ .‬מסמכים אותם הגיש התובעים באיצטלא‬</w:t>
        <w:br/>
        <w:t>‫של פרוטוקולים של אסיפות דיירים נחזים להי ות תרשומות של התובעים עצמו ‪,‬‬</w:t>
        <w:br/>
        <w:t>‫אולם אינם שוללים את המסקנה כי נושא הליקוי אכן הועלה באסיפות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בדין ביצע התובעים את התיקון בעצמו?‬ 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−‬כאן עומדת לדעתי בפני התובעים המהמורה הראשונה ‪ :‬בידי התובעים‬</w:t>
        <w:br/>
        <w:t>‫חוות דעת מחודש אפריל ומחודש מאי ‪ ,2012‬היינו עונת האביב ‪ .‬אסיפת דיירים‬</w:t>
        <w:br/>
        <w:t>‫במסגרתה העלו התובעים את הבעיה התקיימה בחודש יולי ‪ .2012‬ממכתב ששלח‬</w:t>
        <w:br/>
        <w:t>‫התובע לדיירים נושא תאריך ‪ 20.8.12‬עולה כי בעלי דירות התנגדו ליוזמתו ולא‬</w:t>
        <w:br/>
        <w:t>‫שתפו עימו פעולה ‪ .‬כבר בסוף המכתב מעלה התובע אפשרות של פניה למפקח על‬</w:t>
        <w:br/>
        <w:t>‫‪ 29.8.12‬היתה נחרצת‬       ‫בתים משותפים ‪ .‬אסיפת הדיירים שהתכנסה ביום‬</w:t>
        <w:br/>
        <w:t>‫בהתנגדותה לדרך האיטום בה בחר התובע ‪ .‬אם כך – למה אצה לו הדרך לבצע‬</w:t>
        <w:br/>
        <w:t>‫את התיקון ולא לעבור בדרך המלך שהיא כאמור תביעה משפטית שתוגש למפקח‬</w:t>
        <w:br/>
        <w:t>‫כדי שזה האחרון יבחן את סבירות אופן התיקון המבוקש ומחירו למול התנגדות‬</w:t>
        <w:br/>
        <w:t>‫יתר בעלי הדירות?‬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−‬כאשר התובע עשה דין ל עצמו הוא העמיד עצמו מלכתחילה בסיכון‬</w:t>
        <w:br/>
        <w:t>‫שתביעת ההשבה שלו תיכשל‪.‬‬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התיקון בוצע ברמה נאותה ובמחיר סביר ?‬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−‬תיקון ברמה נאותה משמעו פתרון לבעיות הרטיבות שמקורן גג הבית‬</w:t>
        <w:br/>
        <w:t>‫המשותף ]שכן זה התיקון שאת מימונו דורשים התובעים [‪ .‬לצורך בחינת השאלה‬</w:t>
        <w:br/>
        <w:t>‫הכפולה הזו ‪ ,‬ולנוכח תלונות של נתבעים על כך שדווקא שינוי תוואי גג הבית‬</w:t>
        <w:br/>
        <w:t>‫ובעטיו שינוי משטר הניקוז של גג הבית שנעשה אגב ריעוף הגג ‪ ,‬הוחמרה בעיית‬</w:t>
        <w:br/>
        <w:t>‫הרטיבות מיניתי מומחה אינג ' יוסף שולץ ‪ .‬בחוות הדעת מתאר המומחה את‬</w:t>
        <w:br/>
        <w:t>‫השינויים במשטר הניקוז שחלו בגג במסגרת ריעופו ‪ .‬הוא מצא רטיבות בתקרת‬</w:t>
        <w:br/>
        <w:t>‫הדירה המשיקה לדירת התובעים ‪ ,‬אף היא בקומה העליונה ולדעתו מקור‬</w:t>
        <w:br/>
        <w:t>‫הרטיבות בחיבור ‪/‬קיבוע לא מקצועי של צמ "ג ]צינור מי גשם [ המנקז את הגג ‪.‬‬</w:t>
        <w:br/>
        <w:t>‫המומחה מציין מקור נוסף שאינו נוגע לעבודות שבוצעו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−‬המומחה לא רואה ערך מוסף ‪/‬עדיפות לשיטת האיטום בה בחרו‬</w:t>
        <w:br/>
        <w:t>‫התובעים‪ ,‬היינו ריעוף הגג ושינוי משטר השיפועים שלו לרבות משטר הניקוז ‪.‬‬</w:t>
        <w:br/>
        <w:t>‫אותה התוצאה היתה מתקבלת לדעתו גם מאיטום מקצועי ויעיל של תוואי הגג‬</w:t>
        <w:br/>
        <w:t>‫כפי שנבנה בעת הבניה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−‬הופנו אל המומחה שאלות הבהרה ובתשובתו מציין המומחה כי גג‬</w:t>
        <w:br/>
        <w:t>‫רעפים הינו פתרון מקובל לחיפוי גגות בטון אם כי יש בו פוט נציאל לקושי בטיפול‬</w:t>
        <w:br/>
        <w:t>‫שכבת האיטום מתחת לרעפים‪ .‬המומחה שב ומדגיש כי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‫"גג רעפים אינו אטום יותר מגג ללא רעפים המבוצע עם‬</w:t>
        <w:br/>
        <w:t>‫מערכת איטום מתאימה ‪ .‬תפקיד הרעפים שמעל לגג בטון‬</w:t>
        <w:br/>
        <w:t>‫אינו לאטום את גג הבטון שמתחתיו ‪...‬גג הרעפים משפר‬</w:t>
        <w:br/>
        <w:t>‫במידה מסוימת את איטום הגג אולם הסיבה העיקרית‬</w:t>
        <w:br/>
        <w:t>‫לבחירת חיפוי רעפים על גג הבטון הינה ויזואלית בעיקרה"‪.‬‬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גם בחקירה הנגדית עמד המומחה על דעתו ‪ .‬בשולי הדברים אציין כי היה‬</w:t>
        <w:br/>
        <w:t>‫מקום שהמומחה יודיע לערכאה השיפוטית כמו גם לבאי כוח הצדדים ‪ ,‬תוך ציון‬</w:t>
        <w:br/>
        <w:t>‫מפורש בחוות הדעת כי היא נמנה עם מתכנני הבית ‪ ,‬לכשהוקם‪ .‬אין בכך שום‬</w:t>
        <w:br/>
        <w:t>‫פסול ואפשר שהיכרותו את התכנון של הבית הינה בבחינת יתרון ‪ .‬יחד עם זאת‬</w:t>
        <w:br/>
        <w:t>‫השקיפות היתה מחייבת גילוי נאות ומלא‪.‬‬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‫– לאחר‬      ‫לדעתי‪ ,‬ומתוך מסקנות המומחה דומני שהתיקון בוצע ברמה נאותה‬        ‫‪.8‬‬</w:t>
        <w:br/>
        <w:t>‫שיושלם על ידי חיבור מקצועי של צמ "ג – אולם לא הוכח שהמחיר סביר ‪ .‬אפשר‬</w:t>
        <w:br/>
        <w:t>‫שהמחיר סביר לסוג עבודה זה‪ ,‬אולם התובעים לא הוכיחו כי ריעוף הגג היה‬</w:t>
        <w:br/>
        <w:t>‫‪ .‬התובעים בחרו‬        ‫הפתרון היחידי או אפילו הפתרון המועדף בנסיבות הענין‬</w:t>
        <w:br/>
        <w:t>‫בחלופה יקרה ולא הכרחית ‪ .‬הם מבקשים להעמיד את יתר בעלי הדירות גם כן‬</w:t>
        <w:br/>
        <w:t>‫במצב של מימון חלופה יקרה ולא הכרחית ‪ .‬מטעם זה אין להם הזכות להיפרע‬</w:t>
        <w:br/>
        <w:t>‫מיתר בעלי הדירות במלוא ההוצאות שהוציאו‪.‬‬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2009‬ביצעו התובעים עבודות איטום של הגג ע "י יריעות ביטומניות בעלות‬     ‫‪.9‬‬</w:t>
        <w:br/>
        <w:t>‫של ‪ .₪ 29,250‬הם אמנם לא תובעים את הסכום הזה אולם יש בו כדי לתת‬</w:t>
        <w:br/>
        <w:t>‫אינדיקציה לעלות עבודת איטום ‪ ,‬שהיא אחת החלופות שהומלצו כמקובלות הן‬</w:t>
        <w:br/>
        <w:t>‫על ידי המהנדסים מטעם האת "ד והן על ידי המומחה ‪ .‬ההתנסות של התובעים‬</w:t>
        <w:br/>
        <w:t>‫מכשלון השיטה הזו נותרה נחלתם הבלעדית משבחרו שלא לשתף את נציגות‬</w:t>
        <w:br/>
        <w:t>‫הבית המשותף דאז או את האסיפה הכללית של בעלי הדירות בשיקוליהם ‪ .‬זה‬</w:t>
        <w:br/>
        <w:t>‫הסכום בו אני מוצאת לנכון לזכות את התובעים מסך כל ההוצאה בה נשאו‬</w:t>
        <w:br/>
        <w:t>‫לריעוף חדש של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בזה אפוא פסק דין המחייב כל אחד מדירות הנתבעים לשלם לתובעים ביחד‬        ‫‪.01‬‬</w:t>
        <w:br/>
        <w:t>‫באמצעות בא כוחם את הסך של ‪] ₪ 1,625‬המהווה חלוקה של ‪ ₪ 29,250‬ב‪18-‬‬</w:t>
        <w:br/>
        <w:t>‫כמספר דירות הבית המשותף ‪ ,‬כהוראת סעיף ה ]‪ [4‬לתקנון המוסכם [‪ .‬עוד אני‬</w:t>
        <w:br/>
        <w:t>‫מחייבת כל אחד מדירות הנתבעים לשלם לתובעים הוצאות משפט בסך של‬</w:t>
        <w:br/>
        <w:t>‫‪ ₪ 1,500‬לנוכח העובדה שאף לא אחד מהם לא היה נכון לשלם אף לא סכום‬</w:t>
        <w:br/>
        <w:t>‫שאינו שנוי במחלוקת מקום שאין מחלוקת כי ליקוי בגג אכן היה‪.‬‬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ייעשה בתוך ‪ 30‬יום מהיום שאם לא כן יישא הפרשי הצמדה וריבית‬          ‫‪.11‬‬</w:t>
        <w:br/>
        <w:t>‫כחוק מיום הגשת התביעה ]‪ [18.12.12‬ועד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האמור בסעי ף ‪ 11‬לעיל‪ ,‬נתבעים מס ' ‪ 10‬ישלמו את חלקם רק לאחר‬            ‫‪.21‬‬</w:t>
        <w:br/>
        <w:t>‫שהתובעים יתקנו את הצמ "ג שאינו מקובע לקיר הבית ובעטיו נגרמת רטיבות‬</w:t>
        <w:br/>
        <w:t>‫לדירה על קירותיה הוא מותקן‪.‬‬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‫בתוקף הסעיפים שצוטטו לעיל מתוך התקנון המצוי אני מורה לנציגות הבית‬       ‫‪.31‬‬</w:t>
        <w:br/>
        <w:t>‫המשותף לתקן את התקרה והקירות בשני מפלסי דירת התוב עים כדי ש 'עקבות'‬</w:t>
        <w:br/>
        <w:t>‫הרטיבות לא תיראינה עוד‪ ,‬אף זאת בתוך ‪ 30‬יום מהיום‪.‬‬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אוסיף ‪ :‬המומחה שמונה על ידי איתר מקורות ליקוי בגג הבית‬    ‫‪.41‬‬</w:t>
        <w:br/>
        <w:t>‫' ‪ .10‬הימצאות של בעיה אינה עוד‬       ‫המסבים רטיבות לדירת נתבעים מס‬</w:t>
        <w:br/>
        <w:t>‫במחלוקת‪ ,‬גם ברור אופן התיקון הראוי ‪ .‬ראוי שהנציגות תנקוט יוז מה שאם לא‬</w:t>
        <w:br/>
        <w:t>‫‪ 10‬הזכות לתקן בעצמם ולהיפרע מקופה‬          ‫כן אפשר שתהיה לבעלי דירה‬</w:t>
        <w:br/>
        <w:t>‫המשותפת‪.‬‬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‫‪21/07/2014‬‬    ‫ניתן בהעדר הצדדים ביום כ"ג‪/‬תמוז‪/‬תשע"ד‬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8/371/2012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