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8/225/2012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2014-04-22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תביעה מס'‪225/13 :‬‬                      ‫צפורה פיגנבוים‪ ,‬מפקחת בכירה‬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.1‬ליבנה אילן‬</w:t>
        <w:br/>
        <w:t>‫ליבנה אורלי‬         ‫בענין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.2‬ועקנין רועי‬</w:t>
        <w:br/>
        <w:t>‫‪ .3‬זנתי ז'קלין‬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‫התובעים‬                          ‫ע"י ב"כ עו"ד יהודה מלאך‬</w:t>
        <w:br/>
        <w:t>‫נתבעים‬                      ‫מדרך העצמאות ‪ ,84‬חיפה ‪33034‬‬</w:t>
        <w:br/>
        <w:t>‫שכנגד‬                   ‫טל'‪ ,04-8622144 :‬פקס‪04-8622145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‫רוטן יונתן‬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‫הנתבע‬                              ‫ע"י ב"כ עו"ד ניר פוקס‬</w:t>
        <w:br/>
        <w:t>‫תובע‬                       ‫מדרך העצמאות ‪ ,43‬חיפה ‪31340‬‬</w:t>
        <w:br/>
        <w:t>‫שכנגד‬                       ‫טל'‪04-8660545 ,04-8667711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‫לדעתי דין התביעה להתקבל בחלקה ואילו דין התביעה שכנגד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בתביעה ש הגישו בעלי ‪ 3‬דירות בבית משותף נגד בעלים של דירה בקומת‬      ‫‪.1‬‬</w:t>
        <w:br/>
        <w:t>‫‪ 9‬בגוש ‪ 10929‬ובתביעה שכנגד‬       ‫הקרקע של הבית המשותף המזוהה כחלקה‬</w:t>
        <w:br/>
        <w:t>‫שהגיש הוא נגדם‪ .‬לפי מרשם המקרקעין מונה הבית ‪ 6‬דירות‪ 2 ,‬דירות בכל קומה‪,‬‬</w:t>
        <w:br/>
        <w:t>‫וממוקם בפינת הרחובות השרון ‪/‬אבדימי בחיפה ‪ .‬עוד לפי מרשם המקרקעין לאף‬</w:t>
        <w:br/>
        <w:t>‫לא אחת מדירות הבית לא מוצמד חלק כלשהו 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‫נטען בתביעה כי הנתבע פרץ יציאה מדירתו אל החצר והתקין בקדמת הפתח‬        ‫‪.2‬‬</w:t>
        <w:br/>
        <w:t>‫החדש מרפסת עץ ]להלן‪ " :‬מרפסת"[ עליה מחפה פרגולה ‪ ,‬והכל ללא הסכמת כל‬</w:t>
        <w:br/>
        <w:t>‫יתר בעלי הדירות ‪ .‬הגם שהשינויים הללו בוצעו כשנתיים לפני הגשת התביע ה‪,‬‬</w:t>
        <w:br/>
        <w:t>‫עיתוי הג שתה נגזר מכוונתו של הנתבע למכור את הדירה ולהציגה כשהמרפסת‬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‫שכאמור בנויה על רכוש משותף מוצמדת לדירה כרכוש פרטי ‪ .‬עוד נטען בתביעה‬</w:t>
        <w:br/>
        <w:t>‫שהנתבע אינו מאפשר שימוש חופשי במרפסת ליתר בעלי הדירות ‪ .‬כל המחדלים‬</w:t>
        <w:br/>
        <w:t>‫הללו מקימים להם ‪ ,‬לטענתם‪ ,‬זכות לצו עשה שיחייב את הנתבע לפרק את‬</w:t>
        <w:br/>
        <w:t>‫המרפסת ואת הפרגולה המחפה עליה ‪ ,‬לפרק כל חסימה בחצר וכן להשיב את‬</w:t>
        <w:br/>
        <w:t>‫מפתחי דירתו לקדמותם‪.‬‬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‫‪,‬‬   ‫הנתבע בכתב ההגנה טען כי כל התובעים הסכימו לשינויים שבצע בחצר הבית‬      ‫‪.3‬‬</w:t>
        <w:br/>
        <w:t>‫היו שותפים לתכנון ולבצוע בעצה ובליווי ‪ ,‬לא היו מנועים מעשיית שימוש‬</w:t>
        <w:br/>
        <w:t>‫במרפסת ככל שחפצו ‪ ,‬וכי היוזמה של הקמת המרפ סת היא חלק במכלול שינויים‬</w:t>
        <w:br/>
        <w:t>‫מוסכמים שהיקנו לבעלי זכויות אחרים זכות להעמיד מחסנים יבילים בחצר‬</w:t>
        <w:br/>
        <w:t>‫הבית וכן הטילו עליהם חובה להתקין גדר עם שער בחזית אחרת כדוגמת הגדר‬</w:t>
        <w:br/>
        <w:t>‫והשער שהנתבע התקין ‪ ,‬ואשר בינתיים פורקה ‪ .‬הנתבע לא התיימר לטעון כלפי‬</w:t>
        <w:br/>
        <w:t>‫צדדים שלישיים שהמרפסת היא רכושו הפרטי וככל שנמצאים בה חפצים אזי‬</w:t>
        <w:br/>
        <w:t>‫הם עומדים לשימוש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התביעה שכנגד הוגש כטיעון חלופי למקר ה שכתב התביעה יתקבל והנתבע‬        ‫‪.4‬‬</w:t>
        <w:br/>
        <w:t>‫‪ .‬סכום‬        ‫יחויב להחזיר את מפתחי דירתו לקדמותם לרבות פירוק המרפסת‬</w:t>
        <w:br/>
        <w:t>‫התביעה משקף את ההוצאות שהוסבו לו ואלו שצפויות לו אם התביעה נגדו‬</w:t>
        <w:br/>
        <w:t>‫תתקבל‪.‬‬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שכנגד נטען לחוסר סמכות עניינית וכן להיעדר זכות לסעדים‬    ‫‪.5‬‬</w:t>
        <w:br/>
        <w:t>‫המבוקשים מקום שהקמת המתקנים לא היתה ממילא בהסכמת יתר בעלי‬</w:t>
        <w:br/>
        <w:t>‫הדירות‪.‬‬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‫מהעדויות שנשמעו בפני וכן מהראיות אני בדעה כי התובעים ידעו והסכימו‬    ‫‪.6‬‬</w:t>
        <w:br/>
        <w:t>‫; מה שאין כן‬      ‫לשינויים שבצע הנתבע במפתחי דירתו לרבות בנית המרפסת‬</w:t>
        <w:br/>
        <w:t>‫והסכמה‬      ‫הפרגולה המחפה עליה ‪ .‬יתרה מזאת ‪ ,‬ככל שלא היתה להם ידיעה‬</w:t>
        <w:br/>
        <w:t>‫מלכתחילה לבנית המרפסת‪ ,‬אזי חלוף הזמן מאז נכחו בבניה ועד שמחו לראשונה‬</w:t>
        <w:br/>
        <w:t>‫מבסס הגנה של השלמה ו שיהוי‪ ,‬מה שאין כן לגבי הפרגולה עמה לא בטאו כלפי‬</w:t>
        <w:br/>
        <w:t>‫חוץ פעולות המעידות על השלמה‪/‬הסכמה‪.‬‬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‫המצב המשפטי‪:‬‬  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ככלל‪ ,‬בעל דירה המבקש לבצע שינויים בדירתו שיש בהם כדי פגוע בדירה‬</w:t>
        <w:br/>
        <w:t>‫אחרת או ברכוש המשותף ‪ ,‬שומה עליו להקדים לכך דיון באסיפה כללית של בעלי‬</w:t>
        <w:br/>
        <w:t>‫הדירות וקבלת החלטה על הסכמה ‪ .‬כך מורה אותנו סעיף ‪ 2‬לתקנון המצוי‬</w:t>
        <w:br/>
        <w:t>‫המהווה חלק אינטגראלי מחוק המקרקעין וזו הוראתו‪:‬‬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 ה אינו רשאי לעשות בדירתו שינויים או תיקונים‬</w:t>
        <w:br/>
        <w:t>‫הפוגעים ברכוש המשותף ‪...‬אלא אם קיבל תחילה הסכמת‬</w:t>
        <w:br/>
        <w:t>‫האסיפה הכללית של בעלי הדירות ‪ .‬לענין זה "פגיעה‬</w:t>
        <w:br/>
        <w:t>‫ברכוש המשותף"‪ -‬לרבות פגיעה בחזותו החיצונית התקינה‬</w:t>
        <w:br/>
        <w:t>‫והאחידה כפי שהיתה בעת גמר הבניה"‬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מכאן שכל שינוי שרוטן בצע ברכוש המשו תף שומה היה עליו להקדים‬</w:t>
        <w:br/>
        <w:t>‫קבלת החלטה מאשרת בפורום האסיפה הכללית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נציגות בית משותף אינה הגוף המוסמך לאשר שינויים ברכוש המשותף ‪,‬‬</w:t>
        <w:br/>
        <w:t>‫ולמשמשים בה – ככל שהם בעלי דירות ובעלי זכות הצבעה באסיפה הכללית –‬</w:t>
        <w:br/>
        <w:t>‫אין שום יתרון או משקל סגולי עודף על פני בעלי הדירות האחרים‪ .‬נציגות בית‬</w:t>
        <w:br/>
        <w:t>‫החלטות אסיפת הדיירים ‪ .‬לחבר‬      ‫משותף היא לכל היותר הגוף שמקיים את‬</w:t>
        <w:br/>
        <w:t>‫הנציגות בבית המשותף אין אפוא שום משקל בתוקף היותו נציגות בהקשר של‬</w:t>
        <w:br/>
        <w:t>‫השינויים שרוטן ביצע‪.‬‬</w:t>
        <w:br/>
        <w:t>‫בדיעבד שינויים‬        ‫)ד( האסיפה הכללית של בעלי הדירות מוסמכת גם לאשר‬</w:t>
        <w:br/>
        <w:t>‫שבוצעו ברכוש המשותף ‪ .‬ראה בע"א ‪ 93/84‬שלמה קדמי נ ' יערי ק ווין‪ ,‬פ"ד מ )‪,(1‬‬</w:t>
        <w:br/>
        <w:t>‫‪:(1986) 727-728 ,724‬‬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‫"‪...‬אמנם מי שמבצע שינוי בדירתו באופן המצריך קבלת‬</w:t>
        <w:br/>
        <w:t>‫הסכמה מתאימה ולא קיבלה מראש ‪ ,‬מפר על‪ -‬ידי כך את‬</w:t>
        <w:br/>
        <w:t>‫הוראות התקנון ובכך הוא מסכן למעשה את השקעתו שכן‬</w:t>
        <w:br/>
        <w:t>‫צפוי הוא לצו נגדי להחזרת המצב לקדמותו ‪ .‬ברם‪ ,‬לא כ ל‬</w:t>
        <w:br/>
        <w:t>‫הפרת התקנון גוררת עמה בהכרח סנקציה של מתן צו כזה‬</w:t>
        <w:br/>
        <w:t>‫והוא המקרה כאן ‪ .‬כי מה טעם במתן צו כזה ‪ ,‬שאפילו אם‬</w:t>
        <w:br/>
        <w:t>‫יבוצע ניתן יהיה לחזור על המעשה ששימש עילה למתן‬</w:t>
        <w:br/>
        <w:t>‫הצו והפעם על סמך הסכמה שהפכה מרטרואקטיבית‬</w:t>
        <w:br/>
        <w:t>‫להסכמה מראש"‪.‬‬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‫וראה גם איזנשטיין‪ ,‬יסודות והלכות בדיני מקרקעין‪ ,‬חלק שלישי‪ ,‬בעמ' ‪:101‬‬</w:t>
        <w:br/>
        <w:t>‫"האסיפה הכללית סוברנית להחליט על שימוש שייעשה‬</w:t>
        <w:br/>
        <w:t>‫ברכוש המשותף והיא רשאית להחליט למפרע על הסכמתה‬</w:t>
        <w:br/>
        <w:t>‫לשימוש מיוחד ברכוש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‫מקום שבעל דירה לא הקדים החלטה של האסיפה הכללית ‪ ,‬נדרשת ממנו‬              ‫)ה(‬</w:t>
        <w:br/>
        <w:t>‫הוכחה ברמה גבוהה של בעלי דירות פרטניים לשינויים שביצע ‪ .‬ראה ע"א ‪815/81‬‬</w:t>
        <w:br/>
        <w:t>‫כליפא נ ' שאול‪ ,‬פד"י לו )‪ 78 (3‬וכן ע "א ‪ 239/79‬גלבורט נ ' הממונה על המירשם ‪,‬‬</w:t>
        <w:br/>
        <w:t>‫פד"י לד )‪.807 (2‬‬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המרפסת שנבנתה גזלה חלק מהרכוש המשותף שכן נבנתה ברום החצר‬</w:t>
        <w:br/>
        <w:t>‫המהווה רכוש משותף ‪ .‬ככל שהיא אמורה לשמש את רוטן ו ‪/‬או מי מטעמו באופן‬</w:t>
        <w:br/>
        <w:t>‫בלעדי אזי היא מהווה תפיסת חז קה ייחודית ברכוש המשותף ‪ ,‬מה שמחייב‬</w:t>
        <w:br/>
        <w:t>‫הסכמה של כל בעלי הדירות ולא רק של פורום האסיפה הכללית של בעלי‬</w:t>
        <w:br/>
        <w:t>‫הדירות‪.‬‬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הסכמה הינה מסקנה משפטית שנלמדת מעובדות ; תשתית עובדתית היא‬</w:t>
        <w:br/>
        <w:t>‫שיכולה להביא למסקנה בדבר התקיימות הסכמה ‪ ,‬אם לא ‪ .‬מקום שבעל דירה‬</w:t>
        <w:br/>
        <w:t>‫מודה בפה מלא שהסכים – אזי עמדה זו מהווה ההוכחה הטובה ביותר ‪ .‬בהיעדר‬</w:t>
        <w:br/>
        <w:t>‫אמירה חד משמעית ‪ ,‬אזי ניתוח ההתנהגות של בעלי הדירות היא התשתית‬</w:t>
        <w:br/>
        <w:t>‫למסקנה המשפטית של קיום הסכמה או היעדרה‪.‬‬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‫)ח( ברי כי במערכת יחסים תקינה בין בעלי הדירות ‪ ,‬ואין מחלוקת כי כאן‬</w:t>
        <w:br/>
        <w:t>‫ראשית היחסים בין רוטן ליתר השכנים היתה טובה מאד ‪ ,‬עד כד י הפקדת מפתח‬</w:t>
        <w:br/>
        <w:t>‫של דירתו בידי שכנים‪ ,‬לא ממהרים האחרונים לפנות להליכים משפטיים‪ .‬ראה "א‬</w:t>
        <w:br/>
        <w:t>‫)ת"א( ‪ 271/85‬הילמן נ' רוזן פס"מ תשמ"ז)‪: 283(1‬‬</w:t>
        <w:br/>
        <w:t>‫" ‪ ...‬ביהמ"ש צריך להימנע מלהסיק מויתורים זמניים‬</w:t>
        <w:br/>
        <w:t>‫‪ ,‬ויתור על זכות‬      ‫המבוססים על יחסי שכנות תקינים‬</w:t>
        <w:br/>
        <w:t>‫ות בבתים‬        ‫קניינית‪ .‬מקובל שדיירי הקומות העליונ‬</w:t>
        <w:br/>
        <w:t>‫משותפים נמנעים מלאכוף בפועל את זכותם הקניינית‬</w:t>
        <w:br/>
        <w:t>‫בחצר הבית ומתירים לדיירי קומת הקרקע להשתמש‬</w:t>
        <w:br/>
        <w:t>‫בשטח הצמוד לדירתם בין בדרך של הקמת גינה או לצרכי‬</w:t>
        <w:br/>
        <w:t>‫ישיבה ושהייה וכיוצא בה ‪ ,‬אולם לדעתי אין להסיק‬</w:t>
        <w:br/>
        <w:t>‫מהתנהגות כזו מסקנות של הבטחה או ויתור על‬</w:t>
        <w:br/>
        <w:t>‫זכויותיהם‪ .‬אם ננהג בדרך זו נאלץ את בעלי הדירות‬</w:t>
        <w:br/>
        <w:t>‫הגבוהות להפגין התנגדות ואי שביעות רצון כדי למנוע‬</w:t>
        <w:br/>
        <w:t>‫בעתיד טענות של מניעות ע"י התנהגות או הבטחה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‫)ט( היעדר תביעה משפטית 'בהולה' לא בהכרח מלמדת על ויתור ‪ .‬הויתור גם‬</w:t>
        <w:br/>
        <w:t>‫הוא נלמד מחומר 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‫רות‬       ‫)י( לצורך הכרעה בהליך שבפני נחוצים גם המבחנים שנקבעו בספ‬</w:t>
        <w:br/>
        <w:t>‫המשפטית למונח 'שימוש סביר ברכוש המשותף'‪ .‬הפסיקה קבעה כי‬</w:t>
        <w:br/>
        <w:t>‫"לא כל שימוש ברכוש המשותף מותנה בקיומה של‬</w:t>
        <w:br/>
        <w:t>‫החלטה של האסיפה הכללית ‪ ,‬המתירה אותו ‪ .‬נראה לי‬</w:t>
        <w:br/>
        <w:t>‫המבחן הנכון הוא זה ‪ :‬כל שימוש מותר גם בלי החלטה של‬</w:t>
        <w:br/>
        <w:t>‫האסיפה הכללית ‪ ,‬ובלבד שהוא רגיל וסביר לפי תנאי‬</w:t>
        <w:br/>
        <w:t>‫המקום והזמן ואינו מונע שימוש דומה מאחרים"‬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‫ע"א ‪ 549/73‬וינטרס נ' זמורה‪ ,‬כח)‪645 ,(1‬‬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‫לעומת זאת ראה פרופ ' ויסמן בספרו דיני קניין‪ -‬בעלות ושיתוף )תשנ"ז ‪(1997‬‬</w:t>
        <w:br/>
        <w:t>‫בעמ' ‪ 456-457‬מותח ביקרות על מבחן זה של "שלילה תמידית של החזקה "‪.‬‬</w:t>
        <w:br/>
        <w:t>‫לדעתו‪ ,‬כאשר החלטת רוב באסיפה הכללית היא סבירה ויש בה התחשבות‬</w:t>
        <w:br/>
        <w:t>‫ראויה באינטרסים של המיעוט ‪ ,‬יש לראותה כתקפה ואפילו אם היא כרוכה‬</w:t>
        <w:br/>
        <w:t>‫בתפיסת חזקה בחלק מן הרכוש המשותף לצמיתות ‪ ,‬או לפרק זמן מוגבל ‪.‬‬</w:t>
        <w:br/>
        <w:t>‫ראויים לציטוט דבריו אלו כדברם וכלשונם‪:‬‬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‫"המבחן שהנחה בד "כ את בתי המשפט ‪ ,‬לפיו אם הייתה‬</w:t>
        <w:br/>
        <w:t>‫תפיסת החזקה מתמדת בחלק מן הרכוש המשותף יחשב‬</w:t>
        <w:br/>
        <w:t>‫הדבר כשינוי זכויות של בעלי הדירות בבית המשותף )ואז‬</w:t>
        <w:br/>
        <w:t>‫‪.‬‬     ‫( אינו מניח את הדעת‬    ‫אין להסתפק בהחלטת רוב‬</w:t>
        <w:br/>
        <w:t>‫שימושים סבירים רבים ברכוש המשותף ‪ ,‬שלא יעלה על‬</w:t>
        <w:br/>
        <w:t>‫‪ ,‬כרוכים‬       ‫הדעת להתנותם בהסכמת כל בעלי הדירות‬</w:t>
        <w:br/>
        <w:t>‫בתפיסה כלשהי של החז קה ברכוש המשותף ‪ .‬כך‪ ,‬למשל‪,‬‬</w:t>
        <w:br/>
        <w:t>‫קביעת שלט על קיר חיצוני ‪ ,‬מעל כניסה לבית עסק שבבית‬</w:t>
        <w:br/>
        <w:t>‫משותף‪ ,‬או הצמדת תיבת דואר לקיר שבחדר מדרגות ‪– ...‬‬</w:t>
        <w:br/>
        <w:t>‫כל אלה תופסים דרך קבע מקום ברכוש המשותף ‪ .‬אין זה‬</w:t>
        <w:br/>
        <w:t>‫‪,‬‬       ‫סביר שלא להסתפק בהחלטה של רוב רגיל לשם כך‬</w:t>
        <w:br/>
        <w:t>‫ולהתנות שימושים מעין אלה בהסכמת כל בעלי הדירות‪.‬‬</w:t>
        <w:br/>
        <w:t>‫ההבחנה בין תפיסה מתמדת של החזקה ובין תפיסת‬</w:t>
        <w:br/>
        <w:t>‫החזקה שאינה לצמיתות אף היא מפוקפקת ‪ .‬מידת הפגיעה‬</w:t>
        <w:br/>
        <w:t>‫בבעלי הדירות אינה בהכרח קטנה יותר מתפיסה שאינה‬</w:t>
        <w:br/>
        <w:t>‫לצמיתות‪"...‬‬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‫ובהמשך‪-‬‬</w:t>
        <w:br/>
        <w:t>‫"דומה‪ ,‬כי מבחן העשוי להניח את הדעת יותר הוא מבחן‬</w:t>
        <w:br/>
        <w:t>‫הסבירות של החלטת האסיפה הכללית כאשר החלטת רוב‬</w:t>
        <w:br/>
        <w:t>‫באסיפה הכללית ‪ ,‬בדבר דרכי ניהול ושימוש של הרכוש‬</w:t>
        <w:br/>
        <w:t>‫המשותף‪ ,‬היא סבירה בנסיבות העניין ‪ ,‬ויש בה התחשבות‬</w:t>
        <w:br/>
        <w:t>‫ראויה באינטרסים של המיעוט ‪ ,‬יש לראותה כתקפה‬</w:t>
        <w:br/>
        <w:t>‫ואפילו היא כרוכה בתפיסת החזקה בחלק מן הרכוש‬</w:t>
        <w:br/>
        <w:t>‫המשותף‪ ,‬לצמיתות או לפרק זמן מוגבל ‪ .‬החלטה כזאת‬</w:t>
        <w:br/>
        <w:t>‫אינה משנה את זכוי ותיו של בעל דירה בבית משותף כיון‬</w:t>
        <w:br/>
        <w:t>‫שזכותו בבית המשותף כפופה מלכתחילה לסמכות של‬</w:t>
        <w:br/>
        <w:t>‫האסיפה הכללית להסדיר את השימוש ברכוש המשותף‬</w:t>
        <w:br/>
        <w:t>‫בדרכים סבירות"‪.‬‬</w:t>
        <w:br/>
        <w:t>‫‪ ,‬חלק‬      ‫וראה גם אריה איזנשטיין בספרו יסודות והלכות בדיני מקרקעין‬</w:t>
        <w:br/>
        <w:t>‫שלישי‪ ,‬בעמ' ‪ 102‬המסכם את עמדת הפסיקה‪:‬‬</w:t>
        <w:br/>
        <w:t>‫"מכאן ששימוש רגיל וסביר‪ ,‬כגון טיפוח גינה בחצר‬</w:t>
        <w:br/>
        <w:t>‫משותפת מותר ‪ ,‬ובלבד שהאסיפה הכללית לא החליטה על‬</w:t>
        <w:br/>
        <w:t>‫שימוש אחר ‪ .‬העובדה שאחד מבעלי הדירות עושה בחצר‬</w:t>
        <w:br/>
        <w:t>‫גינה סמוך לדירתו אינה מקנה לו חזקה בה ‪ ,‬ואינה מונעת‬</w:t>
        <w:br/>
        <w:t>‫משאר בעלי הדירות לבטל את הגינה לשימוש אחר‬</w:t>
        <w:br/>
        <w:t>‫במסגרת החלטה שתתקבל באסיפה הכללית"‪.‬‬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‫)יא( ולבסוף‪ ,‬העקרונות המשפטיים הראויים למימוש זכויות בבית משותף‬</w:t>
        <w:br/>
        <w:t>‫היא זו שהותוותה בפסק דינו של כב ' השופט חשין ברע "א ‪ 7112/93‬בענין צודל ר‬</w:t>
        <w:br/>
        <w:t>‫}פ"ד לה)‪ [550(5‬לאמור‪:‬‬</w:t>
        <w:br/>
        <w:t>‫"חיים יחדיו – וכך בבית משותף – מחייבים מעצמם ויתור‬</w:t>
        <w:br/>
        <w:t>‫אהדדי של כל המעורבים ; בשיתוף חייב כל שותף לתרום‬</w:t>
        <w:br/>
        <w:t>‫מעצמאותו לטובת זולתו ‪ ,‬כשם שזולתו יתרום לו ‪ .‬תרומות‬</w:t>
        <w:br/>
        <w:t>‫הדדיות אלו אינן מעשה חסד ‪ ,‬והרי השיתוף אמור להשביח‬</w:t>
        <w:br/>
        <w:t>‫את חייהם – אף את רכושם – של החיים יחדיו"‪.‬‬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‫גם‪ ,‬ובעיקר‪ ,‬לאורם אבחן את הראיות שהונחו בפני‪.‬‬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‫הקמת המרפסת‬    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הסכמות לכאורה אותן מייחס רוטן לליבנה כנציגות הבית המשותף אינן‬</w:t>
        <w:br/>
        <w:t>‫מכשירות‪ ,‬לאור האמור מעלה ‪ ,‬שינויים ברכוש המשותף ‪ .‬הנציגות אינה הגוף‬</w:t>
        <w:br/>
        <w:t>‫המוסמך לאשר שינויים כגון אלו ‪ .‬העובדה שליבנה הציג עצמו בפני רוטן כחבר‬</w:t>
        <w:br/>
        <w:t>‫הנציגות‪ ,‬ואם אכן עשה כן ראוי היה שכך ייעשה לכל צורך אחר בו לבעל דירה יש‬</w:t>
        <w:br/>
        <w:t>‫התחייבויות כלפי נציגות‪ ,‬אינה מעלה ואינה מורידה לגבי הקמת המרפסת‪.‬‬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מעדותו של רוטן התרשמתי שהשיפוצים אשר בצע בדירתו לאחר שרכש‬</w:t>
        <w:br/>
        <w:t>‫אותה היו בשיטה "מתגלגלת" כלומר לא היתה תוכנית מוגדרת מלכתחילה אותה‬</w:t>
        <w:br/>
        <w:t>‫היה באפשרותו להציג ליתר בעלי הדירות ולקבל הסכמתם ‪ .‬לפי עדותו בעמ ' ‪29‬‬</w:t>
        <w:br/>
        <w:t>‫לפרו' התכנית ההתחלתית שלו היתה הגדלת מפתחי החלונות ובזה החל ביולי‪-‬‬</w:t>
        <w:br/>
        <w:t>‫אוגוסט ‪ .2011‬עוד להדגיש כי הוא כלל לא התגורר במקום אלא בירושלים ופקד‬</w:t>
        <w:br/>
        <w:t>‫את הדירה כדי להתרשם מהתקדמות השיפוץ רק אחת לשבועיים ‪ ,‬מה שמפקיע‬</w:t>
        <w:br/>
        <w:t>‫גם הוא מסירת מידע שוטף לשכנים קודם לביצוע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רק לקראת ספטמבר ‪ ,2011‬לפי עדותו של רוטן ‪ ,‬התגבשה אצלו התכנית‬</w:t>
        <w:br/>
        <w:t>‫לפרוץ יציאה החוצה למרפסת עץ שתיבנה ‪ .‬קודם לביצוע העבודה הוא שוחח‬</w:t>
        <w:br/>
        <w:t>‫אודותיה רק עם ליבנה‪ .‬עדותו הן הראשית והן בחקירה הנגדית כאילו כל השכנים‬</w:t>
        <w:br/>
        <w:t>‫באו אליו והציעו לו להתקין את המרפסת לא מתקבלת כמשכנעת מהטעם שאף‬</w:t>
        <w:br/>
        <w:t>‫לא אחד מהעדים האחרים לא עומת עם גירסה זו בין בעדות הראשית שלו ובין‬</w:t>
        <w:br/>
        <w:t>‫בחקירה הנגדית ‪ .‬עוד אוסיף כי גירסה זו לא מופיעה אף לא בכתב ההגנה של‬</w:t>
        <w:br/>
        <w:t>‫רוטן‪.‬‬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‫האסיפה‬        ‫)ד( אני קובעת אפוא כי לרוטן לא היתה הסכמה מלכתחילה של‬</w:t>
        <w:br/>
        <w:t>‫הכללית של בעלי הדירות ‪ ,‬לא כל שכן לא היתה לו הסכמה של כל בעלי הדירות ‪,‬‬</w:t>
        <w:br/>
        <w:t>‫לשינויים שביצע במפתחי הדירות לרבות לא בנית המרפסת‪.‬‬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דא עקא שהתנהגות השכנים בשלב מאוחר יותר מעידה על השלמה עם‬</w:t>
        <w:br/>
        <w:t>‫המרפסת כמו גם עם יתר השינויים במפתחי הדירות ‪ .‬ההשלמה היתה מותנית‬</w:t>
        <w:br/>
        <w:t>‫לית של בעלי הדירות‬   ‫בתנאים לפיהם די באישרור בדיעבד של האסיפה הכל‬</w:t>
        <w:br/>
        <w:t>‫לשינויים שרוטן ביצע באותו שלב ‪ .‬בכך השתכללה הסכמה בדיעבד של האסיפה‬</w:t>
        <w:br/>
        <w:t>‫הכללית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‫‪.14.12.11‬‬      ‫)ו( על האישור בדיעבד מעיד פרוטוקול אסיפת הדיירים מיום‬</w:t>
        <w:br/>
        <w:t>‫במסמך יש כל מה שצריך שיהיה בפרוטוקול ‪ :‬מנית שמות הנוכחים באסיפה ‪ ,‬ציון‬</w:t>
        <w:br/>
        <w:t>‫שמות הנעדרים‪ ,‬תאריך ההתכנסות‪ ,‬הנושא שעמד להצבעה ‪ ,‬דיון בו וקיום הצבעה‬</w:t>
        <w:br/>
        <w:t>‫לגביו‪.‬‬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הפרוטוקול מהווה אישרור מובהק בדיעבד לשינויים שבוצעו ברכוש‬</w:t>
        <w:br/>
        <w:t>‫המשותף‪ .‬ההחלטות שנתקבלו שם הן מסוג ההחלטות המקובלות של ניהול‬</w:t>
        <w:br/>
        <w:t>‫ושימוש ברכוש המשותף ‪ .‬ההחלטה אודות המרפסת א פיינה אותה כמתקן‬</w:t>
        <w:br/>
        <w:t>‫המהווה רכוש משותף ולכן די היה באישרור פורום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‫)ח( הצדדים חלוקים בפרשנות למונח שימוש נאות למרפסת‪ .‬בעוד התובעים‬</w:t>
        <w:br/>
        <w:t>‫בדעה שהם רשאים לעשות במרפסת אותו שימוש שעושה רוטן חושב האחרון‬</w:t>
        <w:br/>
        <w:t>‫שהוא רשאי לעשות במרפסת שימוש למשל בריהוט שלו שיעמוד גם לרשות יתר‬</w:t>
        <w:br/>
        <w:t>‫בעלי הדירות ‪ .‬בהקשר זה אטעים כי רוטן אינו זה שעושה שימוש בדירתו ‪ ,‬והצד‬</w:t>
        <w:br/>
        <w:t>‫ולכן החלטה שיפוטית לא תהיה‬       ‫השלישי השוכר אותה לא צורף כצד להליך‬</w:t>
        <w:br/>
        <w:t>‫בהכרח בת אכיפה כלפיו ; לכן צו בקשר עם השימוש בה שיוצא כלפי רוטן אינו‬</w:t>
        <w:br/>
        <w:t>‫אפקטיבי‪ .‬יחד עם זאת עקרונות לשימוש נאות הובאו לעיל ויישומם במקרה דנן‬</w:t>
        <w:br/>
        <w:t>‫יוגדר בפסק הדין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‫)ט( ככל שמי מבעלי הדירות אינו ממלא אחרי החלטות האסיפה הכללית יש‬</w:t>
        <w:br/>
        <w:t>‫בכך משום הפרת החלטה של האסיפה הכללית על כל המשתמע מכך ‪ ,‬והמשתמע‬</w:t>
        <w:br/>
        <w:t>‫אינו בהכרח השבת מצב הרכוש המשותף לקדמותו‪.‬‬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‫פירוק גדר שהיתה מותקנת ברכוש המשותף –‬     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תמוה שלצורך פריצת פתחים במעטפת דירתו וכן לצור ך בנית מרפסת‬</w:t>
        <w:br/>
        <w:t>‫בחזית הדירה פעולות שבמובהק מיטיבות עם דירתו שלו ‪ ,‬לא מצא רוטן צורך‬</w:t>
        <w:br/>
        <w:t>‫בכינוס אסיפה כללית של בעלי דירות ‪ ,‬ואילו לצורך הקמת גדר בחצר הבית מה‬</w:t>
        <w:br/>
        <w:t>‫שאמור להיטיב עם כל בעלי הדירות במידה דומה‪ ,‬מצא גם מצא לעמוד על כינוס‬</w:t>
        <w:br/>
        <w:t>‫אסיפה כללית של בעלי הדירות‪ .‬ראה עדותו עמ' ‪ 29‬שו' ‪ 23‬ואילך‪.‬‬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באסיפת הדיירים של ה‪ 14.12.11 -‬הוחלט להותיר את המרפסת על מכונה ‪,‬‬</w:t>
        <w:br/>
        <w:t>‫להעמיד אותה לשימוש נאות של כל בעלי הדירות ‪ ,‬וכן הוחלט על הקמת גדרות‬</w:t>
        <w:br/>
        <w:t>‫בחצר המשותפת ועל חלוקת המימון להקמתן‪.‬‬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החלטה זו גם אם הטילה את המימון על מקצת בעלי הדירות היא עדין‬</w:t>
        <w:br/>
        <w:t>‫החלטה של האסיפה הכללית‪ ,‬בדבר ניהול ושימוש בחצר המשותפת ‪ .‬הגדרות‪ ,‬ככל‬</w:t>
        <w:br/>
        <w:t>‫שהוקמו אינן רכושם של רוטן ו ‪/‬או ליבנה גם אם האחרונים מימנו את הקמתם –‬</w:t>
        <w:br/>
        <w:t>‫ויוטעם‪ :‬בהסכמה‪ .‬הגדרות הללו הם מתקנים משותפים שמותקנים 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אילו הוכיח רוטן מי פרק את הגדר שהקים ‪ ,‬שבמימון הנמכתה השתתפו‬</w:t>
        <w:br/>
        <w:t>‫כל בעלי הדירות ‪ ,‬אפשר שהיתה קמה לו תביעה נזיקית בשמו ובשם יתר בעלי‬</w:t>
        <w:br/>
        <w:t>‫הדירות‪ .‬בהיעדר הוכחה לא קמה לו זכות לפיצוי בגין פירוקה‪.‬‬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אין מניעה שרוטן יעלה הצעה להקים את הגדר מחדש בפורום האסיפה‬</w:t>
        <w:br/>
        <w:t>‫הכללית של בעלי הדירות ‪ ,‬ואם ישכנע בנחיצותה לטובת הרכוש המשותף אזי היא‬</w:t>
        <w:br/>
        <w:t>‫תוקם מחדש במימון כל בעלי הדירות או כפי שיוחלט באותה אסיפה‪.‬‬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‫הפרגולה ‪-‬‬     ‫‪.01‬‬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הטעויות שאפיינו את מהלכיו של רוטן בתהליך הקמת המרפסת ‪ ,‬בין אם‬</w:t>
        <w:br/>
        <w:t>‫מכוונה ובין אם בתום לב‪ ,‬אפיינו את מהלכיו גם בתהליך הקמת הפרגולה‪ .‬גם כאן‬</w:t>
        <w:br/>
        <w:t>‫רוטן לא הקדים כינוס של אסיפה כללית של בעלי הדירות לצורך ד יון בהצעתו‬</w:t>
        <w:br/>
        <w:t>‫לקרות את המרפסת ‪ .‬רוטן לא איפשר לאסיפה הכללית להחליט מראש אם היא‬</w:t>
        <w:br/>
        <w:t>‫מסכימה בכלל לקרות את המרפסת ‪ ,‬אם כן – באיזה גודל‪ ,‬באיזה עיצוב ‪ ,‬מאילו‬</w:t>
        <w:br/>
        <w:t>‫חומרים וכדומה נושאים שאמורים היו להתקבל בהחלטה של רוב‪.‬‬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גירסתו של רוטן בעמ ' ‪ 30‬שו' ‪ 1-4‬כאילו כבר באסיפה של דצמבר ‪2011‬‬</w:t>
        <w:br/>
        <w:t>‫דובר על אפשרות של קירוי המרפסת והוא עבר בין השכנים להציג להם את‬</w:t>
        <w:br/>
        <w:t>‫תוכנית הפרגולה לא מבוססת ולא נתמכת בשום עדות אחרת ‪ ,‬מה גם ששמעה לא‬</w:t>
        <w:br/>
        <w:t>‫בא בכתב ההגנה וכן אף לא אחד מהעדים האחרים שהשתתף באותה אסיפה לא‬</w:t>
        <w:br/>
        <w:t>‫תכנית קירוי‬   ‫עומת אתה ‪ .‬אני קובעת כעובדה כי יתר בעלי הדירות לא ידעו על‬</w:t>
        <w:br/>
        <w:t>‫המרפסת‪ ,‬ולמדו עליה בעת שנוכחו בהקמתה‪.‬‬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בשונה מהקמת המרפסת שקבלה את אשרור האסיפה הכללית של בעלי‬</w:t>
        <w:br/>
        <w:t>‫הדירות‪ ,‬כאן השכנים לא השלימו עם הפרגולה בשום שלב ‪ .‬רוטן אמנם ניסה‬</w:t>
        <w:br/>
        <w:t>‫לשכנע אותם להסכים לה ‪ ,‬ואפשר שהצליח לשכנע את ליבנה לפי נ ‪ ,3/‬מה שאין כן‬</w:t>
        <w:br/>
        <w:t>‫יתר בעלי הדירו ת לרבות לא בעלי הדירה מעליו לגביהם הפרגולה היא‬</w:t>
        <w:br/>
        <w:t>‫המשמעותית ביותר ואפשר שמהווה פגיעה במשמעות סעיף ‪]2‬ב[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אני לא מקבלת את טענת רוטן כאילו הרישום נושא תאריך ‪ 16.5.12‬הוא‬</w:t>
        <w:br/>
        <w:t>‫פרוטוקול אסיפה כללית של בעלי הדירות ‪ .‬באותו שלב רוטן כבר ידע אסיפה‬</w:t>
        <w:br/>
        <w:t>‫כללית חוקית מה היא‪ .‬אף לא אחד מהתנאים הללו לא התקיים כאן ‪ .‬המסמך‬</w:t>
        <w:br/>
        <w:t>‫מהווה רישום של רוטן כפי שהוא הבין את המפגש שלו עם שכניו בעת שהתוודעו‬</w:t>
        <w:br/>
        <w:t>‫לפרגולה‪.‬‬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עדותו של קבלן הביצוע מאיר דיין לא מהווה חיזוק ראייתי לעמדתו של‬</w:t>
        <w:br/>
        <w:t>‫‪ ,‬למרות שלגירסת ו‬       ‫רוטן‪ .‬הוא העיד על אירועים שאירעו שנה וחצי קודם לכן‬</w:t>
        <w:br/>
        <w:t>‫השכנים היו מעורבים בעבודתו ואפילו היה מי מהם שהביע כעס על העבודה‬</w:t>
        <w:br/>
        <w:t>‫"‪...‬את גב ' ליבנה שיושבת כאן אני זוכר שהשתתפה היא כעסה על זה שכביכול‬</w:t>
        <w:br/>
        <w:t>‫היא לא חתמה על זה או לא נתנה הסכמתה המלאה או לא ידעה על זה ‪ "...‬עמ' ‪22‬‬</w:t>
        <w:br/>
        <w:t>‫שו' ‪ 6-9‬הוא התקשה לזהות את השכנים האחרים מבין הנוכ חים באולם הדיונים ‪,‬‬</w:t>
        <w:br/>
        <w:t>‫ובהגינותו סיכם את עדותו ו אמר כי "‪...‬זה גם לא מעניין אותי יותר מידי ‪ .‬באתי‬</w:t>
        <w:br/>
        <w:t>‫לבצע עבודה והבנתי שהכל בסדר" – עמ' ‪ 22‬שו' ‪.32‬‬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בהיעדר הסכמה לא מראש ולא בדיעבד וכן בהיעדר התנהגות המעידה על‬</w:t>
        <w:br/>
        <w:t>‫הסכמה – אני קובעת כי לרוטן לא היתה זכות להקים את הפרגולה ודינה ליהרס‪.‬‬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‫השימוש הנאות במרפסת –‬     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‫המרפסת‬       ‫)א( כאמור לעיל האסיפה הכללית של בעלי הדירות החליטה כי‬</w:t>
        <w:br/>
        <w:t>‫תישאר רכוש משותף וכי השימוש שייעשה במרפסת על ידי כל בעלי הדירות יהיה‬</w:t>
        <w:br/>
        <w:t>‫שימוש נאות‪ ,‬ובלשון הפסיקה – שימוש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 הפסיקה שהובאה לעיל סבירות השימוש היא תלוית נסיבות‪.‬‬        ‫)ב(‬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בנסיבות דנא לא סביר בעיני שכל בעל דירה יעביר את שעות הפנאי שלו על‬</w:t>
        <w:br/>
        <w:t>‫המרפסת בסמוך למפתחי דירת רוטן ‪ ,‬ללא תיאום עם המחזיק בדירה ‪ .‬דעתי זו‬</w:t>
        <w:br/>
        <w:t>‫אינה נגזרת מהימצאות המרפסת דווקא ‪ .‬היא נכונה גם לולא היתה במקום‬</w:t>
        <w:br/>
        <w:t>‫מרפסת‪ .‬היא נכונה גם לגבי יכולת השימוש בחצר למרגלות ובסמוך למפתחי דירת‬</w:t>
        <w:br/>
        <w:t>‫הקרקע האחרת כמקום בילוי לשעות הפנאי‪.‬‬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מאידך גיסא לחלוטין סביר בעיני שכל בעל דירה יעבור במרפסת מצד אחד‬</w:t>
        <w:br/>
        <w:t>‫של החצר לצד האחר ככל שמעבר כזה נחוץ ‪ ,‬ללא נטילת רשות ו ‪/‬או תיאום עם‬</w:t>
        <w:br/>
        <w:t>‫בעל הדירה או המחזיק בה; שימוש לצורך מעבר הוא שימוש סביר ורגיל כי כמוהו‬</w:t>
        <w:br/>
        <w:t>‫כמעבר בחלקי החצר האחרים המהווים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כדי שיתאפשר שימוש על ידי יתר בעלי הדירות אפילו לצורך מעבר חובה‬</w:t>
        <w:br/>
        <w:t>‫שהמרפסת – כמו כל רכוש משותף אחר ‪ -‬תהיה פנויה ממיטלטלין ו ‪/‬או מכשולים‬</w:t>
        <w:br/>
        <w:t>‫אחרים‪ ,‬לרבות בעלי חיים ‪ .‬הנחת מיטלטלין על ידי האחד לרווחת יתר בעלי‬</w:t>
        <w:br/>
        <w:t>‫הדירות היא התחסדות והי תממות; צודקת העדה זנתי שאף לא אחד לא יעשה‬</w:t>
        <w:br/>
        <w:t>‫שימוש בריהוט לא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    ‫‪.21‬‬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אני מחייבת את רוטן לפרק את הפרגולה כולה ולהשיב את מצבו של קיר‬</w:t>
        <w:br/>
        <w:t>‫הבית לקדמותו עובר להתקנת הפרגולה ‪ .‬הפירוק יבוצע לכל המאוחר עד סוף‬</w:t>
        <w:br/>
        <w:t>‫חודש יוני ‪ ,2014‬אלא אם תוגש בקשה לאורכה מנימוקים משכנעים‪.‬‬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עוד אני מחייבת את רוטן לסלק מהמרפסת מיטלטלין פרטיים ו ‪/‬או בעלי‬</w:t>
        <w:br/>
        <w:t>‫בפועל‬      ‫חיים; אלו יכול שיהיו על המרפסת רק כל אימת שנעשה בהם שימוש‬</w:t>
        <w:br/>
        <w:t>‫לשעות הפנאי‪.‬‬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דוחה את יתר הסעדים שנתבעו על ידי התובעים‪.‬‬    ‫)ג(‬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דוחה את התביעות הכספיות של רוטן מהטעם שלא הוכחה הזכות‬       ‫)ד(‬</w:t>
        <w:br/>
        <w:t>‫להן‪.‬‬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משפט‬       ‫‪.31‬‬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‫לכאורה זכאים התובעים להוצאות משפט‪.‬‬      ‫)א(‬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‫מטעמם‪,‬‬       ‫)ב( יחד עם זאת כאן המקום למתוח ביקורת על העדות שנשמעה‬</w:t>
        <w:br/>
        <w:t>‫עדותו של התובע ליבנה בלבד‪ ,‬שהיתה לא עכבית‪ ,‬לא קוהרנטית ולא משכנעת ‪ .‬אף‬</w:t>
        <w:br/>
        <w:t>‫לא אחד מהתובעים האחרים לא מצא לעמוד על דוכן העדים ולבסס את תביעתו‬</w:t>
        <w:br/>
        <w:t>‫שלו‪ .‬עדויותיהם נ שמעו במסגרת העדויות של הנתבע ‪ .‬מאחר ושיקולים אלו‬</w:t>
        <w:br/>
        <w:t>‫מובאים רק לצורך פסיקת הוצאות אינני מפנה למקומות הרלבנטיים בפרו'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,‬כל צד יישא אפוא בהוצאותיו‪.‬‬   ‫)ג(‬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‫‪22/04/2014‬‬    ‫ניתן בהעדר הצדדים ביום כ"ב‪/‬ניסן‪/‬תשע"ד‬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לב"כ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‫צפורה פיגנבוים‬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בכירה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8/225/2012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