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5/261/2013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התיק‪261/13 :‬‬ 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‫ז'אנה גרוסמן‬      ‫התובעת‪:‬‬</w:t>
        <w:br/>
        <w:t>‫ע"י ב"כ עוה"ד אשר טולדנו‬</w:t>
        <w:br/>
        <w:t>‫מרחוב יגאל אלון ‪ 120‬תל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העל של הבית המשותף ברחוב יהושע בן נון ‪ 72 ,70 ,68‬תל אביב‬       ‫הנתבעת‪:‬‬</w:t>
        <w:br/>
        <w:t>‫ע"י חברי נציגות העל‪:‬‬</w:t>
        <w:br/>
        <w:t>‫יצחק אוריאל מרחוב יהושע בן נון ‪ 68/29‬תל אביב‬</w:t>
        <w:br/>
        <w:t>‫נינה מרגלית מרחוב יהושע בן נון ‪ 70/31‬תל אביב‬</w:t>
        <w:br/>
        <w:t>‫זוהרה בנז'מין מרחוב יהושע בן נון ‪ 72/14‬תל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המשותף ברחוב יהושע בן נון ‪ 68-72‬תל אביב הבנוי על חלקה ‪ 154‬בגוש‬</w:t>
        <w:br/>
        <w:t>‫‪) 6958‬להלן‪" :‬הבית"(‪.‬‬</w:t>
        <w:br/>
        <w:t>‫הבית נרשם כבית משותף בפנקס הבתים המשותפים ועל ניהולו חל תקנון מוסכם‪.‬‬</w:t>
        <w:br/>
        <w:t>‫הבית הוגדר בתקנון כבית מורכב הבנוי מ‪ 3 -‬אגפים )המבנים בכתובות ‪ 70 ,68‬ו‪ (72 -‬אשר הניהול‬</w:t>
        <w:br/>
        <w:t>‫של כל אחד מהם הופרד ולכל אגף מונתה נציגות‪.‬‬</w:t>
        <w:br/>
        <w:t>‫התובעת הינה בעל דירת באגף הנמצא ברחוב יהושע בן נון ‪ 68‬הידועה כתת חלקה 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הינה נציגות העל של הבית המופקדת על פי הוראות התקנון על ניהול הרכוש המשותף‬</w:t>
        <w:br/>
        <w:t>‫הכללי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05.12.13‬הגיעו הצדדים להסכמה כלהלן‪:‬‬</w:t>
        <w:br/>
        <w:t>‫"‪ .1‬ימונה מומחה מיזוג מטעם המפקח אשר יבחן חלופות אפשריות למיזוג )חימום וקירור( של‬</w:t>
        <w:br/>
        <w:t>‫דירת התובעת במשך ‪ 24‬שעות ‪ 365‬ימים בשנה ובכלל האמור יבחנו החלופות שעלו במסגרת התיק‬</w:t>
        <w:br/>
        <w:t>‫קרי‪ ,‬מיזוג באמצעות מגדל הקירור והתקנת מזגן דוגמת "אוריס" )‪ ,(WS‬התקנת מזגן דירתי עם‬</w:t>
        <w:br/>
        <w:t>‫מעבה חיצוני‪ ,‬התקנת מזגן ע"פ הצעת "יוסי" או כל חלופה אחרת שימצא המומחה כי הינה‬</w:t>
        <w:br/>
        <w:t>‫אפשרית מבחינה טכנית‪ .‬המומחה ימנה את החלופות האפשריות מחינה טכנית בנסיבות‬</w:t>
        <w:br/>
        <w:t>‫הקונקרטיות ויעריך את העלות הכרוכה בכל חלופה ויפרט התנאים הנדרשים לצורך קיום החלופה‪.‬‬</w:t>
        <w:br/>
        <w:t>‫‪ .2‬לאחר קבלת חוות הדעת וסיכום טענות של הצדדים נבקש את קביעת המפקח בדבר החלופה‬</w:t>
        <w:br/>
        <w:t>‫המתאימה ביותר לנסיבות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התיק‪261/13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.3‬מוסכם כי היה ויקבע ע"י המפקח כי התקנת מזגן דירתי עם מעבה חיצוני הינה החלופה‬</w:t>
        <w:br/>
        <w:t>‫המתאימה הרי שהתקנת המזגן תותר כל עוד התובעת מתגוררת בנכס והמזגן יסולק והקיר החיצוני‬</w:t>
        <w:br/>
        <w:t>‫יוחזר לקדמותו עם גמר שימוש התובעת בנכס מכל סיבה שהיא‪.‬‬</w:t>
        <w:br/>
        <w:t>‫‪ .4‬מוסכם כי אם החלופה שתמצא מתאימה ביותר מחייבת פעולה של מאן דהו שאינו צד להליך זה‪,‬‬</w:t>
        <w:br/>
        <w:t>‫יקבע המפקח גם חלופה שנייה במעלה שאיננה מחייבת שיתוף פעולה של מי שאינו צד להליך‪.‬‬</w:t>
        <w:br/>
        <w:t>‫‪ .5‬אנחנו מבקשים לתת להסכמה תוקף של החלטה‪.‬‬</w:t>
        <w:br/>
        <w:t>‫אנו מאשרים בחתימתנו את הסכם הפשרה דלעיל"‪.‬‬</w:t>
        <w:br/>
        <w:t>‫בהתאם להסכמת הצדדים מונה מר משה בן צבי כמומחה מטעם המפקח )להלן‪" :‬המומחה"( וחוות‬</w:t>
        <w:br/>
        <w:t>‫דעתו נמסרה ביום ‪.22.01.14‬‬</w:t>
        <w:br/>
        <w:t>‫הצדדים סיכמו את טענותיהם ובהתאם לסעיפים ‪ 2-4‬להסכמת הצדדים נותרה לקביעתי החלופה‬</w:t>
        <w:br/>
        <w:t>‫המתאימה בנסיבות דנן למיזוג דירת התובעת‪.‬‬</w:t>
        <w:br/>
        <w:t>‫טענות התובעת בתמצית‬</w:t>
        <w:br/>
        <w:t>‫התקנת המזגן נדרשת בשל מצבה הרפואי של התובעת‪ ,‬מותקנים מזגנים נוספים בבית‪ ,‬ההסכם שבין‬</w:t>
        <w:br/>
        <w:t>‫הצדדים מחייב קביעת חלופה המעניקה אפשרות למיזוג אויר )חימום וקירור( ‪ 24‬שעות ביממה‬</w:t>
        <w:br/>
        <w:t>‫משך ‪ 365‬ימים בשנה‪ ,‬המומחה קבע כי הפתרון היעיל בנסיבות דנן הוא התקנת מזגן עם מנוע‬</w:t>
        <w:br/>
        <w:t>‫חיצוני‪ ,‬החלופה של מיזוג באמצעות מגדל הקירור איננה מתאימה מאחד והיא תלויה בהפעלת‬</w:t>
        <w:br/>
        <w:t>‫מגדל הקירור שאינו מופעל כסדרו‪ ,‬מדובר בפתרון יקר ושתלוי בצד שלישי שאינו צד להליך דנן‪,‬‬</w:t>
        <w:br/>
        <w:t>‫חלופה של התקנה מעבה במרפסת השירות נדחתה על ידי המומחה שעה שזו לא קיימת בדירת‬</w:t>
        <w:br/>
        <w:t>‫התובעת‪ ,‬משמעותה בניית חדר מכונות בתוך הדירה וממילא היא איננה ישימה שכן תגרום לרעש‬</w:t>
        <w:br/>
        <w:t>‫ונזק‪.‬‬</w:t>
        <w:br/>
        <w:t>‫לשיטת התובעת יש לחייב את הנתבעת בתשלום הוצאות ההליך שעה שהתנהלה באופן בלתי סביר‪,‬‬</w:t>
        <w:br/>
        <w:t>‫בחוסר תום לב ותוך הטעיית התובעת‪.‬‬</w:t>
        <w:br/>
        <w:t>‫טענות הנתבעת בתמצית‬</w:t>
        <w:br/>
        <w:t>‫אין לנתבעת אמון במומחה ובחוות דעתו ‪ -‬המומחה לא התייחס לכל האפשרויות להתקנת המיזוג‪,‬‬</w:t>
        <w:br/>
        <w:t>‫לא פרט עלויות ולא התייחס לצורכי ויסות הלחות ובכלל האמור לא התייחס לחלופה של הוספת‬</w:t>
        <w:br/>
        <w:t>‫בקר טמפרטורה שימנע הפעלת הקירור המרכזי בחורף‪ ,‬המומחה לא התייחס לדרישות מיזוג האוויר‬</w:t>
        <w:br/>
        <w:t>‫הקונקרטיות של התובעת )למעט הקביעה כי זה יפעל בכל עת(‪ ,‬המומחה התייחס לסוגיות שאינן‬</w:t>
        <w:br/>
        <w:t>‫במומחיותו ואינן מוסכמות בין הצדדים מבלי לבקש הנחיות מהמפקח‪ ,‬החלטת המומחה התקבלה‬</w:t>
        <w:br/>
        <w:t>‫לאור רחמיו על התובעת אך לא באופן מקצוע‪ ,‬ביקור המומחה בדירה ‪ 9‬לא התאפשר לאור העדר‬</w:t>
        <w:br/>
        <w:t>‫תיאום מראש‪ ,‬הטענה כי תוכננה נישה בבית לשם התקנת מנועי מזגנים מופרכת‪.‬‬</w:t>
        <w:br/>
        <w:t>‫עוד נטען כי העובדה שדרישות התובעת למיזוג לא הוכחו ואינן מוגדרות‪ ,‬הליקויים בחוות הדעת‬</w:t>
        <w:br/>
        <w:t>‫כאמור וקיומו של פסק דין חלוט האוסר על הנתבעת התקנת מזגן מובילים למסקנה כי יש לשמור‬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התיק‪261/13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פסק הדין החלוט והוראות התקנון‪ .‬ההסכם שבין הצדדים בהליך זה לא נועד להפר את פסק הדין‬</w:t>
        <w:br/>
        <w:t>‫הקיים ומטרתו היתה אך לבדוק אפשרות לפתור את צורכי מיזוג האוויר של הנתבעת תוך מילוי‬</w:t>
        <w:br/>
        <w:t>‫הוראות התקנון‪ .‬בנסיבות דנן‪ ,‬סירובה של התובעת להציג את דרישותיה למיזוג והגשת תביעה שלא‬</w:t>
        <w:br/>
        <w:t>‫היה מקום להגישה כלל מחייבים להטיל עליה את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‫נקודת המוצא לדיון בהליך דנן הינה הסכם הפשרה שבין הצדדים אשר קיבל תוקף של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הנתבעת כאילו לא הוצגו דרישות התובעת ממערכת המיזוג‪ .‬הסכם הפשרה‬</w:t>
        <w:br/>
        <w:t>‫קובע במפורש כי יבחנו "חלופות אפשריות למיזוג )חימום וקירור( של דירת התובעת במשך ‪24‬‬</w:t>
        <w:br/>
        <w:t>‫שעות ‪ 365‬ימים בשנה"‪ .‬ברור לכל כי מדובר במערכת מיזוג אשר ניתנת לשליטה עצמאית על ידי‬</w:t>
        <w:br/>
        <w:t>‫התובעת על פי בחירתה‪.‬‬</w:t>
        <w:br/>
        <w:t>‫ויודגש‪ ,‬הסכם הפשרה נחתם על ידי הצדדים במהלך ניהול הראיות לאחר שהוגשו כבר ראיות‬</w:t>
        <w:br/>
        <w:t>‫הצדדים בתצהירים וחוות דעת מומחים‪ .‬לו סברה הנתבעת כי יש להבהיר את דרישות המיזוג )ברמת‬</w:t>
        <w:br/>
        <w:t>‫דיוק של מעלות או דרישות לחות כפי שנטען בסיכומים(‪ ,‬שומה היה עליה לכלול זאת במסגרת‬</w:t>
        <w:br/>
        <w:t>‫הסכם הפשרה או להמשיך בניהול הליך שמיעת הראיות‪ .‬דא עקא‪ ,‬כשהגיעו הצדדים לכדי הסכמה‬</w:t>
        <w:br/>
        <w:t>‫מוחלטת ומפורשת‪ ,‬ברור היה כי הפתרון הנדרש הינו כזה אשר יביא לאפשרות מיזוג מלאה לדירת‬</w:t>
        <w:br/>
        <w:t>‫התובעת‪ ,‬לחימום ולקירור‪ ,‬על פי צרכיה ושליטתה‪ ,‬לרבות פתרון הכולל מעבה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נכונים הדברים ככל שסברה הנתבעת כי כל חלופה שתבחר חייבת להיות תואמת את הוראות‬</w:t>
        <w:br/>
        <w:t>‫התקנון והפסיקה הקודמת‪ ,‬קרי‪ ,‬ללא חלופה של התקנת מעבה חיצוני‪ .‬אין מקום בסיכומים לאפשר‬</w:t>
        <w:br/>
        <w:t>‫לצד לחזור בו מהסכם פשרה אשר קיבל תוקף של החלטה ובהקשר זה די להפנות לסעיף ‪ 3‬להסכם‬</w:t>
        <w:br/>
        <w:t>‫הפשרה המתייחס לחלופה פרטנית זו )שעל פניה איננה תואמת את הוראות התקנון ופסקי הדין(‬</w:t>
        <w:br/>
        <w:t>‫באופן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ולאור חוות דעת המומחה אני מוצא לנכון לקבוע כי החלופה‬</w:t>
        <w:br/>
        <w:t>‫המתאימה ביותר למיזוג דירת התובעת בנסיבות דנן הינה באמצעות מגדל הקירור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קיבל למעשה בחוות דעתו את טענת הנתבעת וקבע כי‪ ,‬בכל הקשור לחימום‪ ,‬הרי שקיימים‬</w:t>
        <w:br/>
        <w:t>‫פתרונות בתוך הדירות על פי המערכת הקיימת ‪" -‬כל דייר מפעיל אמצעי חמום לפי בחירתו או ע"י‬</w:t>
        <w:br/>
        <w:t>‫הכנסת גופי חמום ליחידת המיזוג הקיימת או ע"י מחממים חשמליים בכל חדר" ואף מבהיר כי כל‬</w:t>
        <w:br/>
        <w:t>‫שנדרש לבירור בחוות דעתו הוא "נושא הקרור בלבד"‪.‬‬</w:t>
        <w:br/>
        <w:t>‫בכל הנוגע לקירור על פי המערכת הקיימת קובע המומחה כי "אם הבניין יתחייב להפעיל את מגדל‬</w:t>
        <w:br/>
        <w:t>‫הקרור גם בעונות החורף תיאורטית אפשר יהיה לקבל את הפתרון"‪ .‬אומנם‪ ,‬מבחינה פרקטית ברור‬</w:t>
        <w:br/>
        <w:t>‫כי מדובר בפתרון שעשוי לגרור הוצאות משמעותיות יותר לבית‪ .‬אולם‪ ,‬מבחינה תיאורטית מהווה‬</w:t>
        <w:br/>
        <w:t>‫המערכת הקיימת פתרון למיזוג אויר לקירור ‪ 24/7‬בתנאי כי מגדל הקירור יעבוד כל עת שתזקק‬</w:t>
        <w:br/>
        <w:t>‫התובעת להפעלת מיזוג לקירור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,‬טענות התובעת בדבר קלקולים כאלו ואחרים במגדל הקירור או השבתתו מעת לעת אין בה‬</w:t>
        <w:br/>
        <w:t>‫כדי להצדיק שלילת פתרון מיזוג זה‪ ,‬הקיים עוד מראשיתו של הבית‪ .‬כמו כל דבר‪ ,‬גם כמו מזגן פרטי‬</w:t>
        <w:br/>
        <w:t>‫עם מעבה חיצוני‪ ,‬קלקול אפשרי ותחזוקה נדרשת‪ .‬אין די בעובדה זו כדי להצדיק שלילת הפתרון על‬</w:t>
        <w:br/>
        <w:t>‫פניו‪.‬‬</w:t>
        <w:br/>
        <w:t>‫זאת ועוד‪ .‬יש לזכור כי בסופו של יום תקנון הבית אוסר על התקנת מזגן חיצוני )סעיף ‪ 16‬לתקנון(‪,‬‬</w:t>
        <w:br/>
        <w:t>‫כך גם שבו בעלי הדירות והחליטו באסיפות שונות )שצורפו כנספחים לתצהירי הצדדים( וכך גם‬</w:t>
        <w:br/>
        <w:t>‫עולה מפסקי דין בהקשר זה )ר' תיק ‪ 692/07‬שמואל כהן שני נ' אירית חזן )פסק דינה של המפקחת‬</w:t>
        <w:br/>
        <w:t>‫הבכירה אריאלי( שצורף כנספח ת‪ 31/‬לתצהיר התובעת ופסקי דין נוספים המוזכרים בו( ואף בפסקי‬</w:t>
        <w:br/>
        <w:t>‫דין הנוגעים להתקנת מזגן עם מעבה חיצוני על ידי התובעת עצמה ‪ -‬תיק ‪ 186/05‬אבנר דבש נ'‬</w:t>
        <w:br/>
        <w:t>‫יעקב אגמי ואח' )בפני המפקחת קניון( וערעור שנדחה על פסק דין זה בע"א ‪ 2901/06‬עובדיה‬</w:t>
        <w:br/>
        <w:t>‫גרויסמן ואח' נ' אבנר דבש ואח' )נספחים ח ו‪ -‬ח‪ 1‬לכתב התביעה(‪.‬‬</w:t>
        <w:br/>
        <w:t>‫פתרון המיזוג כאמור באמצעות המערכת הקיימת הינו כוונתם המקורית של בעלי הדירות בבית כפי‬</w:t>
        <w:br/>
        <w:t>‫שזו באה לידי ביטוי בתקנון המוסכם ובמצב הפיזי של הבית‪ ,‬הוא כוונתם של רוב בעלי הדירות‬</w:t>
        <w:br/>
        <w:t>‫כיום‪ ,‬על פי החלטות האסיפה הכללית‪ ,‬והינו גם פתרון מיזוג בעל התכנות ממשית‪ ,‬הן על פי חוות‬</w:t>
        <w:br/>
        <w:t>‫דעת המומחה והן על פי חוות דעתו של מר ירון שמאי )נספח ת‪ 33/‬לתצהיר התובעת( שמונה על פי‬</w:t>
        <w:br/>
        <w:t>‫פסק הדין הנ"ל בתיק ‪ ,692/07‬עליו‪ ,‬בעיקר‪ ,‬מבססת התובעת את יהבה בהליך זה‪.‬‬</w:t>
        <w:br/>
        <w:t>‫אולם‪ ,‬כפי שקבע המומחה )וחוות דעת זו גם נתמכת בחוות דעתו של מר שמאי הנ"ל(‪ ,‬חלופה זו‬</w:t>
        <w:br/>
        <w:t>‫תלויה בהפעלת מגדל הקירור בכל שעות היממה‪ .‬מאחר ודרישת המיזוג בה עסקינן היא של‬</w:t>
        <w:br/>
        <w:t>‫התובעת‪ ,‬הרי שגם אם יותקן מנגנון אשר יבטיח פעולת מגדל הקירור כל אימת שהתובעת תבקש‬</w:t>
        <w:br/>
        <w:t>‫להפעיל מזגן בדירתה לצורכי קירור‪ ,‬יהיה בכך משום פתרון מלא לצורכי המיזוג לקירור ‪24/7‬‬</w:t>
        <w:br/>
        <w:t>‫כמוסכם‪.‬‬</w:t>
        <w:br/>
        <w:t>‫לשם קבלת החלטה בדבר הפעלת מגדל הקירור כאמור או התקנת מנגנון כאמור הרי שנדרשת‬</w:t>
        <w:br/>
        <w:t>‫החלטת אסיפת בעלי הדירות בבית ברחוב יהושע בן נון ‪ 68‬תל אביב‪ .‬משכך‪ ,‬ובהתאם להסכם‬</w:t>
        <w:br/>
        <w:t>‫הפשרה‪ ,‬עלי לקבוע גם חלופה שניה במעלה‪ ,‬ככל שלא יושג שיתוף הפעולה הנדרש כאמור‪.‬‬</w:t>
        <w:br/>
        <w:t>‫הנתבעת תוקפת בסיכומיה את חוות דעת המומחה בכל הקשור לחלופות האחרות למיזוג אויר‬</w:t>
        <w:br/>
        <w:t>‫בדירת התובעת ומעלה טענות מטענות שונות כנגד תקפותה‪ .‬אין בידי לקבל טענות אלו‪ .‬לא עלה‬</w:t>
        <w:br/>
        <w:t>‫בידי הנתבעת להצביע על פגם כלשהו בהתנהלות המומחה או מסקנותיו המקצועיות אשר יצדיקו‬</w:t>
        <w:br/>
        <w:t>‫סטיה מקביעותיו‪ ,‬בפרט כאשר מדובר במומחה אשר מונה על ידי על פי הסכם הפשרה שבין‬</w:t>
        <w:br/>
        <w:t>‫הצדדים )ר' למשל ע"א ‪ 5509/09‬ח'אלד עבד אלקאדר מוחמד תיים מסארווה נ' עזבון המנוח‬</w:t>
        <w:br/>
        <w:t>‫אבראהים חסן מסארווה )פורסם בנבו( ופסקי דין נוספים שאוזכרו שם(‪ .‬ויוער‪ ,‬מבחינה מקצועית‬</w:t>
        <w:br/>
        <w:t>‫חיזוק לקביעות המומחה נמצא גם בקביעותיו של מר ירון שמאי כאמור‪.‬‬</w:t>
        <w:br/>
        <w:t>‫מחוות הדעת עולה כי ללא הפעלת מגדל הקירור הרי שהחלופה הנוספת הרלבנטית הינה התקנת‬</w:t>
        <w:br/>
        <w:t>‫מיזוג פרטי עם מעבה אשר יותקן על הקיר החיצוני באופן מקצועי ונסתר‪ .‬בהקשר זה מקובלת עלי‬</w:t>
        <w:br/>
        <w:t>‫מסקנתו של המומחה כי לא ניתן להתקין את המעבה בתוך המרפסת הסגורה בדירת התובעת‪ ,‬ולו 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‫השיקול המקצועי )ללא כל קשר לשינויים מבניים שבוצעו‪ ,‬אם בוצעו‪ ,‬בדירתה(‪ .‬חלופות אחרות‬</w:t>
        <w:br/>
        <w:t>‫למיזוג בקירור אינן בנמצא )כפי שגם עולה מחוות דעת שמאי הנ"ל(‪ .‬המומחה אף התייחס‬</w:t>
        <w:br/>
        <w:t>‫לאפשרות להתקנת המעבה החיצוני באופן שגורם לפגיעה מינימלית בחזות הבית‪.‬‬</w:t>
        <w:br/>
        <w:t>‫ויובהר שוב‪ ,‬טענות הנתבעת בדבר דרישותיה הרפואיות של התובעת ממערכת המיזוג אינן במקומן‪.‬‬</w:t>
        <w:br/>
        <w:t>‫הסכם הפשרה הבהיר במפורש כי ימצא פתרון מיזוג לתובעת "‪ 24‬שעות ‪ 365‬ימים בשנה"‪ ,‬כלומר‪,‬‬</w:t>
        <w:br/>
        <w:t>‫מיזוג אויר הנתון לשליטתה הבלעדית‪ ,‬לקירור ולחימום‪ .‬זהו יסוד הסכם הפשרה שבין הצדדים ואין‬</w:t>
        <w:br/>
        <w:t>‫הנתבעת יכולה לערער עליו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כי‪ ,‬בסופו של דבר‪ ,‬החלופה של התקנת מזגן פרטי עם מעבה חיצוני הינה‬</w:t>
        <w:br/>
        <w:t>‫חלופה שניה במעלה כאמור‪ .‬בידי בעלי הדירות באגף ברחוב יהושע בן נון ‪ 68‬הבחירה ‪ -‬לדבוק‬</w:t>
        <w:br/>
        <w:t>‫בהוראות התקנון‪ ,‬שאז עליהם לוודא הפעלת מגדל הקירור כל העת כאמור על כל העלויות הכרוכות‬</w:t>
        <w:br/>
        <w:t>‫בכך‪ ,‬או שהם מוותרים‪ ,‬בנוגע לתובעת ולתקופת חייה בלבד על פי הסכם הפשרה‪ ,‬על הוראת‬</w:t>
        <w:br/>
        <w:t>‫התקנון האמורה‪ .‬ויודגש‪ ,‬כל פתרון מיזוג אחר שהוצע הינו מאולץ ובלתי 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אבהיר כי ההכרעה בתיק זה יסודה בהסכם הפשרה שבין הצדדים שהתקבל‪ ,‬בין היתר‪,‬‬</w:t>
        <w:br/>
        <w:t>‫לאור הנסיבות העובדתיות הפרטניות של התובעת דנן‪ .‬אין בהכרעה זו כדי ללמד דבר לגבי בעלי‬</w:t>
        <w:br/>
        <w:t>‫דירות 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.1‬ככל שתתקבל החלטה של בעלי הדירות באגף ברחוב יהושע בן נון ‪ 68‬תל אביב ובתוך ‪60‬‬</w:t>
        <w:br/>
        <w:t>‫יום מהיום יופעל מגדל הקירור באגף במשך ‪ 24‬שעות ‪ 365‬ימים בשנה או לחילופין יותקן‬</w:t>
        <w:br/>
        <w:t>‫בתוך המועד האמור מנגנון אשר יבטיח הפעלת מגדל הקירור באופן אוטומטי כל אימת‬</w:t>
        <w:br/>
        <w:t>‫שהתובעת תפעיל בדירתה מערכת קירור‪ ,‬הרי שלא יותר לתובעת להתקין מזגן פרטי עם‬</w:t>
        <w:br/>
        <w:t>‫מעבה חיצוני‪.‬‬</w:t>
        <w:br/>
        <w:t>‫איסור זה יחול כל עוד לא השתנתה החלטת האסיפה הכללית כאמור בנוגע להפעלת מגדל‬</w:t>
        <w:br/>
        <w:t>‫הקירור‪.‬‬</w:t>
        <w:br/>
        <w:t>‫יוער כי השבתה זמנית של מגדל הקירור בשל ליקוי או לצורכי תחזוקה לא תחשב כשינוי‬</w:t>
        <w:br/>
        <w:t>‫של החלטת האסיפה הכללית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 יקבלו בעלי הדירות החלטה כאמור או תשתנה החלטתם בכל מועד שהוא או תושבת‬</w:t>
        <w:br/>
        <w:t>‫פעולת מגדל הקירור )למעט השבתה זמנית כאמור( תהיה רשאית התובעת להתקין באופן‬</w:t>
        <w:br/>
        <w:t>‫מקצועי ונסתר מזגן פרטי עם מעבה חיצוני בשקע בקיר החיצוני באזור מרפסת השירות‬</w:t>
        <w:br/>
        <w:t>‫ובאופן שתגרם פגיעה מינימלית לחזות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להסכם הפשרה הרי שהתקנת מזגן פרטי עם מעבה חיצוני תותר לתובעת כאמור רק‬</w:t>
        <w:br/>
        <w:t>‫כל עוד היא מתגוררת בנכס‪ .‬התובעת מחוייבת לסלק את מעבה המזגן מהקיר החיצוני‪ ,‬ככל‬</w:t>
        <w:br/>
        <w:t>‫שיותקן על פי הוראות פסק דין זה‪ ,‬ולהחזיר את מצב הקיר החיצוני לקדמותו עובר להתקנת‬</w:t>
        <w:br/>
        <w:t>‫המזגן מיד עם גמר השימוש האישי שלה בנכס מכל סיבה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.4‬הצדדים הרחיבו בשאלת הוצאות ניהול ההליך ובפרט העלו טענות בדבר התנהלות הצד‬</w:t>
        <w:br/>
        <w:t>‫האחר לפני ובמהלך ניהול ההליכים‪.‬‬</w:t>
        <w:br/>
        <w:t>‫בסופו של יום הסכם הפשרה שבין הצדדים הביא לאפשרות של מתן הכרעה צודקת והוגנת‬</w:t>
        <w:br/>
        <w:t>‫ויתר את הצורך בניהול ההליך עד תומו‪ .‬יש גם לזכור כי תוצאת ההליך איננה מצדדת באופן‬</w:t>
        <w:br/>
        <w:t>‫מוחלט ומובהק באף אחד מן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אני סבור כי נכון הוא שכל צד ישא בהוצאותיו בגין ניהול ההליך‪.‬‬</w:t>
        <w:br/>
        <w:t>‫שונה הדבר בנוגע לשאלת הוצאות המומחה‪.‬‬</w:t>
        <w:br/>
        <w:t>‫בסופו של יום לא ניתן להתעלם מכך כי הסעד המבוקש על ידי התובעת )שהתקבל בחלקו(‬</w:t>
        <w:br/>
        <w:t>‫הינו בניגוד להוראות התקנון‪ ,‬החלטות בעלי הדירות ופסקי דין קודמים בעניינה הפרטני של‬</w:t>
        <w:br/>
        <w:t>‫התובעת‪ .‬אין גם הצדקה לאור תוצאות פסק הדין להטיל עלות כלכלית זו על נציגות העל‬</w:t>
        <w:br/>
        <w:t>‫וכפועל יוצא על כלל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,‬אני מחייב את התובעת להשיב לנתבעת את חלקה בתשלום שכ"ט המומחה וזאת‬</w:t>
        <w:br/>
        <w:t>‫בתוך ‪ 7‬ימים מהמצאת חשבונית מס בגין ביצוע התשלום למומחה‪ .‬לא ישולם הסך הנ"ל‬</w:t>
        <w:br/>
        <w:t>‫במועד כאמור יתווספו לו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לסמכותי על פי סעיף ‪ 130‬לחוק המקרקעין‪ ,‬תשכ"ט ‪ 1969 -‬אני מורה לרשמת‬</w:t>
        <w:br/>
        <w:t>‫המקרקעין לרשום הערה על זכויות הנתבעת בתת חלקה ‪ 17‬חלקה ‪ 154‬בגוש ‪ 6958‬כלהלן‪:‬‬</w:t>
        <w:br/>
        <w:t>‫"קיים פסק דין בתיק ‪ 261/13‬בפני המפקח על רישום מקרקעין בנוגע למיזוג דירתי"‪.‬‬</w:t>
        <w:br/>
        <w:t>‫המזכירות תמציא לכל אחד מהצדדים העתק פסק הדין בדואר רשום עם אישור מסירה‪.‬‬</w:t>
        <w:br/>
        <w:t>‫ניתן בלשכתי היום כ"ה אדר א תשע"ד‪ 25 ,‬פברואר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5/261/2013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