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1/22/2013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2013-11-14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מס'‪11/22 :‬‬                                          ‫בפני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:‬רחל יוסף‬</w:t>
        <w:br/>
        <w:t>‫ע"י ב"כ עו"ד נדב ישעיהו‬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 ‪-‬‬     ‫נ‬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פרש‬         ‫הנתבע‪:‬‬</w:t>
        <w:br/>
        <w:t>‫ע"י ב"כ עו"ד ענת בן דרור‬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‫עניינו של פסק דין זה בהסגת גבול ובבניית מחסן על שטח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  <w:br/>
        <w:t>‫‪ .1‬עסקינן בבית משותף הידוע כגוש ‪ 40315‬חלקה ‪ ,175‬והנמצא ברחוב בוליביה ‪ 7‬בירושלים (להלן‪:‬‬</w:t>
        <w:br/>
        <w:t>‫"הבית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.2‬בבית המשותף ‪ 23‬דירות‪ 4 ,‬קומות ו‪ 3 -‬כניסות‪ .‬בכל כניסה ‪ 6‬דירות המחולקות ל‪ 2-‬עמודות כאשר‬</w:t>
        <w:br/>
        <w:t>‫בכל עמודה ‪ 4‬דירות‪ ,‬זו על גבי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 היא בעלת זכויות החכירה בדירה הידועה כחלקת משנה ‪ 12‬בבית המשותף‪ ,‬ששטחה ‪30.2‬‬</w:t>
        <w:br/>
        <w:t>‫מ"ר‪ ,‬ולה ‪ 1223‬חלקים בלתי מסוימים ברכוש המשותף‪ .‬הנתבע הוא בעל זכויות החכירה בדירה‬</w:t>
        <w:br/>
        <w:t>‫הידועה כחלקת משנה ‪ ,10‬ששטחה ‪ 30.1‬מ"ר וגם לו‪ 1223 -‬חלקים בלתי מסוימים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.3‬דירות הנתבע והתובעת מצויות באותה עמודה (להלן‪" :‬עמודת הצדדים")‪ .‬בעלי הדירה השלישית‬</w:t>
        <w:br/>
        <w:t>‫בעמודה זו הם שרון וענבל בן‪ -‬שטרית‪ ,‬שאינם צד להליך (להלן‪" :‬בן שטרית")‪.‬‬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רכשה את דירתה מהגב' שמירה דווידוב ביום ‪( 16.9.10‬להלן‪" :‬דווידוב")‪ .‬קודמתה של‬</w:t>
        <w:br/>
        <w:t>‫דוידוב בדירה הייתה הגב' ורה שפירא (להלן‪" :‬שפירא") [יוער כי בנסח הרישום ההיסטורי מצוין כי‬</w:t>
        <w:br/>
        <w:t>‫בין שפירא לבין דווידוב היו רשומים כבעלים בני משפחת רבינוביץ']‪.‬‬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לרישום במרשם המקרקעין‪ ,‬לדירת התובעת‪ ,‬כמו גם לדירת הנתבע‪ ,‬לא מוצמדים חלקים‬</w:t>
        <w:br/>
        <w:t>‫מסוימים מן הרכוש המשותף‪ .‬גם בתקנון המוסכם של הבית המשותף מיום ‪ ,21.4.10‬אין כל הוראות‬</w:t>
        <w:br/>
        <w:t>‫בנוגע להצמדות מיוחדות או לשימוש ייחודי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.7‬בקומת המרתף של עמודת הצדדים בנויים שלושה מחסנים (להלן‪ ":‬קומת המרתף")‪ ,‬אשר אינם‬</w:t>
        <w:br/>
        <w:t>‫מוצמדים‪ ,‬כאמור‪ ,‬לאף אחת מהדירות‪ .‬השימוש הייחודי בשלושת המחסנים מתחלק בין הנתבע לבין‬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שטרית‪ .‬התובעת אינה עושה שימוש כלשהו בקומת המרתף בהיעדר מקום פנוי‪ ,‬וזאת על אף שגם‬</w:t>
        <w:br/>
        <w:t>‫היא מעוניינת לבנות בו מחסן לשימושה‪.‬‬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.1‬בתביעה זו עותרת התובעת לסילוק ידו של הנתבע מאחד המחסנים בעמודת הצדדים‪ .‬למען הבהרת‬</w:t>
        <w:br/>
        <w:t>‫המונחים‪ ,‬נכנה להלן את השטח המצוי בעמודה בה מצויות דירות הצדדים‪ ,‬וממנו מבקשת התובעת‬</w:t>
        <w:br/>
        <w:t>‫לפנות את הנתבע‪ ,‬כ"שטח המחלוקת"‪ .‬שטח זה הוא השטח המצוי בקומת המרתף של הבית‬</w:t>
        <w:br/>
        <w:t>‫המשותף ואשר סומן בתשריט אשר צורף לכתב התביעה‪ ,‬וכן לתשריט אשר צורף לכתב ההגנה‬</w:t>
        <w:br/>
        <w:t>‫(מדובר בתשריט זהה) כ‪" -‬מחסן מוצע לפי החלטת ועדת ערר"‪.‬‬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.9‬בשנת ‪ 2005‬הגישו הנתבע ובן שטרית בקשה להיתר (‪ .)0950.0621910‬לפי תכנית ההיתר (מוצג ‪)1‬‬</w:t>
        <w:br/>
        <w:t>‫מסומנים ‪ 4‬מחסנים שווים בגודלם‪ ,‬החולשים על כל קומת המרתף בעמודת הצדדים‪ .‬אחד המחסנים‬</w:t>
        <w:br/>
        <w:t>‫סומן בתכנית זו במילים "מחסן בן שטרית"‪ ,‬השני סומן במילים "מחסן משפ' פרזי" והשלישי‪-‬‬</w:t>
        <w:br/>
        <w:t>‫"מחסן בעתיד"‪.‬‬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פי הנטען בכתב התביעה‪ ,‬במהלך ספטמבר ‪ ,2010‬עת רכשה התובעת את דירתה מדווידוב‪ ,‬היו‬</w:t>
        <w:br/>
        <w:t>‫ההליכים בהם פתחה דווידוב לקבלת היתר בניה עבור בניית מחסן על הרכוש משותף‪ ,‬בעמודה‬</w:t>
        <w:br/>
        <w:t>‫הסמוכה לעמודת הצדדים‪ ,‬בעיצומם‪ .‬ההיתר שהגישה דוידוב (בקשה מספר ‪ )191020950.07‬הוא‬</w:t>
        <w:br/>
        <w:t>‫לבנית תוספת ליחידת דיור אחת בקומה העליונה‪ ,‬תוספת הכוללת ממ"ד חדר ומרפסת גג‪ ,‬ובנוסף‬</w:t>
        <w:br/>
        <w:t>‫התבקש גם היתר לבניית מחסן בעמודה הסמוכה לעמודת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.11‬הבקשה לבניית מחסן בעמודה סמוכה נבעה מכך שכל קומת המרתף בעמודת הצדדים הייתה‬</w:t>
        <w:br/>
        <w:t>‫"תפוסה"‪ ,‬וזאת משום שהנתבע ובן שטרית בנו בה‪ ,‬כאמור‪ ,‬מחסנים לשימושם ולא נותר עוד מקום‬</w:t>
        <w:br/>
        <w:t>‫לבניית מחסן לשימוש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.12‬הועדה המקומית אישרה את הבקשה להיתר‪ ,‬בתנאים‪ ,‬ועל החלטה זו הגישו חלק מדיירי העמודה‬</w:t>
        <w:br/>
        <w:t>‫הסמוכה ערר לוועדת הערר המחוזית לתכנון ובניה‪ -‬מחוז ירושלים (להלן‪" :‬ועדת הערר")‪ .‬בעררם‬</w:t>
        <w:br/>
        <w:t>‫התנגדו לכך שיתאפשר לבעל דירה שדירתו איננה מצויה באותה "עמודה"‪ ,‬לבנות בה מחסן‪ .‬דיירי‬</w:t>
        <w:br/>
        <w:t>‫העמודה הסמוכה טענו כי קיים שטח לבניית שלושה מחסנים בכל עמודה‪ ,‬בהתאמה למספר הדירות‬</w:t>
        <w:br/>
        <w:t>‫המצויות שם ועל כן התנגדו כי מי שאינו בעל דירה בעמודה שלהם יבנה בה מחסן לשימושו (ראה‬</w:t>
        <w:br/>
        <w:t>‫נספחים ד' ו‪-‬ה' להודעה בדבר צירוף מסמכים מטעם התובעת מיום ‪.)21.3.14‬‬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.14‬בהחלטתה מיום ‪ 2.11.10‬קיבלה ועדת הערר את הערר‪ ,‬וקבעה‪ ,‬בין היתר‪ ,‬כי ‪":‬לא יינתן היתר‬</w:t>
        <w:br/>
        <w:t>‫למחסן מבקשי ההיתר (דווידוב‪ -‬י‪.‬ע‪.‬ש) מתחת לעמודת העוררים‪ .‬עם זאת‪ ,‬החלטה זו ניתנת על רקע‬</w:t>
        <w:br/>
        <w:t>‫כך שאכן העוררים יממשו את הזכות שלהם למחסנים‪ ,‬יש לתת למבקשי ההיתר אפשרות לנצל את‬</w:t>
        <w:br/>
        <w:t>‫השטח למחסן עבורם"‪.‬‬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.13‬התובעת תיקנה את בקשת ההיתר ובסופו של דבר‪ ,‬ביום ‪ ,14.6.12‬ניתן לתובעת היתר בניה לבניית‬</w:t>
        <w:br/>
        <w:t>‫מחסן בשטח המחלוקת (וזאת על אף ששטח זה תפוס בפועל על ידי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התובעת‪ ,‬פניות חוזרות ונשנות אל הנתבע לפנות את שטח המחסן‪ ,‬עליו השתלט לטענתה‪ ,‬עלו‬</w:t>
        <w:br/>
        <w:t>‫בתוהו ולפיכך הוגשה תביעה זו בה מבקשת התובעת‪" -‬להוציא צו לפינוי המחסן באופן מיידי ולחייב‬</w:t>
        <w:br/>
        <w:t>‫את הפולש בהחזר דמי השכירות שקיבל ומקבל מאז ועד עצם היום הזה"‪.‬‬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הצדדים‬</w:t>
        <w:br/>
        <w:t>‫‪ .16‬בפתח הדברים יוער כי במועד בו הוגשו כתב התביעה וכתב ההגנה‪ ,‬וכן בשלב בו נערך קדם המשפט‬</w:t>
        <w:br/>
        <w:t>‫הראשון‪ ,‬לא היו הצדדים מיוצגים‪.‬‬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.17‬התובעת טוענת כי כפי שעולה מתכניות הנתבע למתן ההיתר‪ ,‬לרבות התשריט ומסמכי הבקשה (מוצג‬</w:t>
        <w:br/>
        <w:t>‫‪ ,1‬נספח א' להודעת התובעת בדבר צירוף מסמכים מיום ‪ ,)21.3.14‬בן שטרית והנתבע פנו לרשויות‬</w:t>
        <w:br/>
        <w:t>‫התכנון בבקשה לבנות שני מחסנים בעוד השלישי (ה"מחסן לעתיד") יוותר מחסן "פתוח"‪.‬‬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התובעת‪ ,‬הנתבע מעולם לא קיבל היתר בניה מרשויות התכנון כדין לבנית מחסן על שטח‬</w:t>
        <w:br/>
        <w:t>‫המחלוקת‪ .‬יתרה מכך‪ ,‬הנתבע אף לא קיבל‪ ,‬לטענתה‪ ,‬את הסכמת כל בעלי הדירות בבניין להצמיד‬</w:t>
        <w:br/>
        <w:t>‫בפועל את המחסן בשטח המחלוקת לדירתו ולעשות בו 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טוענת עוד כי הנתבע שינה את גרסתו מקצה לקצה לאחר שבחר להסתייע בעורך דין לשם‬</w:t>
        <w:br/>
        <w:t>‫ייצוגו‪ .‬כך‪ ,‬לטענת התובעת‪ ,‬בעוד שבתחילת ההליכים עמד על כך שקיבל היתר בניה לבניית שלושה‬</w:t>
        <w:br/>
        <w:t>‫מחסנים וכי כל מה שבנה נעשה בהיתר‪ ,‬שינה מאוחר יותר את גרסתו וטען בה כי קיבל את הסכמת‬</w:t>
        <w:br/>
        <w:t>‫גב' שפירא המנוחה לשם עשיית שימוש ייחודי במחסן המצוי בשטח המחלוקת‪ .‬לשיטת התובעת יש‬</w:t>
        <w:br/>
        <w:t>‫בשינוי גרסה זה ובטענותיו הכבושות של הנתבע בכדי לפגום באמינות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.20‬התובעת מדגישה כי טענת הנתבע לקבלת הסכמתה של הגב' שפירא לעשיית שימוש ייחודי בחלק‬</w:t>
        <w:br/>
        <w:t>‫המחסן המיועד לה‪ ,‬הוא שטח המחלוקת‪ ,‬לא הוכחה ולא נתמכה בכל ראייה‪.‬‬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טוענת התובעת כי אף אם הייתה ניתנת לנתבע הסכמת הגב' שפירא (דבר המוכחש על ידה‬</w:t>
        <w:br/>
        <w:t>‫כאמור)‪ ,‬הרי שאין בכך כדי לסייע לנתבע שכן‪ ,‬לכל היותר‪ ,‬הייתה זו הסכמה למתן זכות שימוש‪.‬‬</w:t>
        <w:br/>
        <w:t>‫מאחר וכך‪ ,‬טוענת התובעת‪ ,‬בעלות הדירה שבאו בנעלי שפירא (דווידוב ולאחר מכן התובעת)‬</w:t>
        <w:br/>
        <w:t>‫רשאיות היו לחזור בהן מהסכמה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.22‬התובעת מבקשת לתת משקל משמעותי להודאת הנתבע לפיה על אף שהמחסן בשטח המחלוקת יועד‬</w:t>
        <w:br/>
        <w:t>‫לדירת התובעת‪ ,‬הרי שלאחר שבן שטרית השתלט על המחסן שיועד לנתבע לא נותרה לו עוד ברירה‬</w:t>
        <w:br/>
        <w:t>‫אלא לעשות שימוש בשטח המחסן המיועד לתובעת‪ ,‬הוא 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.24‬התובעת טוענת כי נטל ההוכחה להראות כי הנתבע קיבל את הסכמת בעלי הדירות בבית המשותף‬</w:t>
        <w:br/>
        <w:t>‫לעשיית שימוש ייחודי בשטח המחלוקת מוטל על כתפיו‪ ,‬וזה לא צלח להרימו‪ .‬התובעת מדגישה‬</w:t>
        <w:br/>
        <w:t>‫בהקשר זה כי גם מהדיונים אשר התקיימו בפני ועדת הערר עולה כי הנתבע הטעה את בעלי הדירות‬</w:t>
        <w:br/>
        <w:t>‫וכי הם עצמם הלינו על כך שהנתבע השתלט על שטח המחלוקת ועשה בו כבשלו‪.‬‬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.23‬התובעת מוסיפה כי מכל מקום‪ ,‬אף אם קיבל הנתבע היתר בניה כדין מרשויות התכנון בנוגע לשטח‬</w:t>
        <w:br/>
        <w:t>‫המחלוקת‪ ,‬הרי שאין בכך די‪ ,‬שכן מן הבחינה הקניינית לא קיבל הנתבע את הסכמת בעלי הדירות‬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.25‬עוד טוענת התובעת כי הנתבע לא דאג לכנס את האסיפה הכללית של בעלי הדירות ועל כן ממילא לא‬</w:t>
        <w:br/>
        <w:t>‫התקבלה החלטה המתירה לו לעשות שימוש בשטח המחלוקת‪ .‬התובעת טוענת בהקשר זה כי‬</w:t>
        <w:br/>
        <w:t>‫הסכמת בעלי ה דירות יכולה לחייב דיירים חדשים רק אם ההסכמה ניתנה בצורת החלטה הרשומה‬</w:t>
        <w:br/>
        <w:t>‫בספר הפרוטוקולים של האסיפה הכללית‪ .‬משעה שלא התקבלה החלטה כזו וממילא היא לא מצויה‬</w:t>
        <w:br/>
        <w:t>‫בספר הפרוטוקולים‪ ,‬היא איננה מחייבת את התובעת אשר באה בנעליהן של שפירא ודווידוב‪.‬‬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.26‬לפיכך‪ ,‬התובעת טוענת כי יש להורות על סילוק ידו של הנתבע משטח המחלוקת וכן לפסוק לזכותה‬</w:t>
        <w:br/>
        <w:t>‫דמי שימוש ראויים‪ .‬לטענתה‪ ,‬זכותה לקבלת דמי שימוש (דמי שכירות כמבוקש בכתב התביעה)‬</w:t>
        <w:br/>
        <w:t>‫נעוצה בכך שהנתבע לא עשה שימוש סביר בשטח המחלוקת ומנע מהתובעת לממש את זכויותיה‬</w:t>
        <w:br/>
        <w:t>‫בשטח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.27‬בכתב ההגנה‪ ,‬אשר הוגש כאמור ללא ייצוג‪ ,‬נטען כי הנתבע מחזיק בהיתר בניה כדין שניתן לו בשנת‬</w:t>
        <w:br/>
        <w:t>‫‪ ,2006‬בהתאם לבקשה שהגיש יחד עם בן שטרית‪ .‬נטען שם‪ ,‬כי ההיתר שניתן בשנת ‪ 2006‬מתייחס‬</w:t>
        <w:br/>
        <w:t>‫לשלושה מחסנים (דהיינו חולש גם על שטח המחלוקת) וכי הוא עצמו מחזיק במחסן בהתאם לחלוקה‬</w:t>
        <w:br/>
        <w:t>‫בינו לבין "השכן האחר" (אשר בדיעבד התברר כי הוא בן שטרית)‪ .‬בדיון המקדמי שהתקיים בפני‬</w:t>
        <w:br/>
        <w:t>‫ביום ‪ ,20.4.14‬חזר וטען הנתבע בתוקף כי הוא זה שקיבל היתר בנייה‪ ,‬כבר בשנת ‪ ,2006‬עבור בניית‬</w:t>
        <w:br/>
        <w:t>‫המחסן בשטח המחלוקת‪ .‬גם בדיון המקדמי שלאחר מכן (אשר התקיים ביום ‪ )2.5.14‬עמד על‬</w:t>
        <w:br/>
        <w:t>‫טענתו כי בנה מחסן בשטח המחלוקת ברישיון וכי עורך הבקשה של התובעת הגיש למעשה בקשה על‬</w:t>
        <w:br/>
        <w:t>‫שטח לא רלוונטי (שכן‪ ,‬כאמור‪ ,‬לשיטת הנתבע באותו שלב כבר ניתן לו היתר לבנות בשטח המחלוקת‬</w:t>
        <w:br/>
        <w:t>‫והוא בנה מחסן בהתאם להיתר זה ובו הוא עושה שימוש)‪.‬‬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.21‬היות וגם לאחר שני דיונים מקדמיים ואף לאחר שהוריתי לכל צד להמציא את המסמכים התומכים‬</w:t>
        <w:br/>
        <w:t>‫בטענה ההדדית כי הבניה ב"שטח המחלוקת" בוצעה בהתאם להיתר בניה שקיבל כל אחד מהם כדין‬</w:t>
        <w:br/>
        <w:t>‫(לטענת התובעת בסביבות שנת ‪ 2011‬ולטענת הנתבע כבר בשנת ‪,)2006‬לא התבררו פני הדברים (שכן‪,‬‬</w:t>
        <w:br/>
        <w:t>‫בין היתר‪ ,‬כל אחד מהם צרף את אותו התשריט וטען כי המחסן המצוי בשטח המחלוקת הוא מחסן‬</w:t>
        <w:br/>
        <w:t>‫שנבנה בהיתר כדין שניתן לו)‪ ,‬הוריתי לוועדה המקומית להבהיר למי ניתן היתר הבניה לגבי אותו‬</w:t>
        <w:br/>
        <w:t>‫מחסן בשטח המחלוקת‪ .‬יוער כי לשם קבלת עמדת הועדה המקומית הועבר התשריט אשר צורף‬</w:t>
        <w:br/>
        <w:t>‫לכתב ההגנה של הנתבע‪ ,‬ולפי הנטען בכתב ההגנה‪ ,‬מדובר על מחסן שניתן לו עבורו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.29‬תשובת יו"ר הוועדה המקומית‪ ,‬מר קובי כחלון‪ ,‬התקבלה ביום ‪ 20.6.14‬ובה הובהר כי ‪" :‬תוספת‬</w:t>
        <w:br/>
        <w:t>‫הבנייה והמחסן המוצע בהיתר מ' ‪ 294411‬מיום ‪ 11.6.21‬שייכת לדירת דוידוב שמירה ת‪.‬ז‬</w:t>
        <w:br/>
        <w:t>‫‪."...224111911‬‬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.40‬לאחר קבלת עמדת הועדה המקומית‪ ,‬ובשלב בו כבר היה הנתבע מיוצג‪ ,‬התקבלה ביום ‪16.5.14‬‬</w:t>
        <w:br/>
        <w:t>‫"הודעה מטעם הנתבע" ובה הוצגה גירסה חדשה להשתלשלות האירועים‪ :‬בהודעה זו הבהיר הנתבע‬</w:t>
        <w:br/>
        <w:t>‫כי‪ ":‬בטעות צורפה לכתב הגנתו התכנית המתוקנת של דווידוב עם המילים "מחסן מוצע לפי החלטת‬</w:t>
        <w:br/>
        <w:t>‫ועדת ערר"‪ ,‬אותה צילם מתוך תיק הבקשה של דוידוב בעירייה‪ ,‬בעדו שלמעשה התכוון לצרף את‬</w:t>
        <w:br/>
        <w:t>‫תכנית ההיתר שלו‪ -‬נספח א' לעיל" (ראה בעמ' ‪ 4‬להודעה סעיף כ')‪.‬‬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.41‬נספח א' להודעה הוא נוסח פרסום הבקשה בתיק ‪ 0950.0621910‬שם מצוין‪ ,‬בין היתר‪ ,‬כי מבוקשת‪:‬‬</w:t>
        <w:br/>
        <w:t>‫"‪ ...‬הקלה בדבר בניית ‪ 1‬מחסנים בקומת מסד במסגרת ‪ 8%‬משטח הדירה"‪ .‬נראה כי כוונת הנתבע‬</w:t>
        <w:br/>
        <w:t>‫היא דווקא לנספח ב‪ 2‬להודעתו‪ ,‬שהוא תשריט בו מסומנים שלושה מחסנים‪ -‬מחסן בן שטרית‪ ,‬מחסן‬</w:t>
        <w:br/>
        <w:t>‫משפ' פרזי וכן "מחסן בעתיד"‪ .‬מיקום ה"מחסן בעתיד" זהה למיקום המחסן המצוי בתשריט שצורף‬</w:t>
        <w:br/>
        <w:t>‫לכתב התביעה ושם הוא מסומן כ"מחסן מוצע לפי החלטת ועדת ערר"‪ .‬מדובר‪ ,‬למעשה‪ ,‬בשטח‬</w:t>
        <w:br/>
        <w:t>‫המחלוקת‪.‬‬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.42‬בהתאם לאמור באותה הודעה‪ ,‬הבקשה שהגישו הנתבע ובן שטרית לקבלת היתר בניה הוגשה בשנת‬</w:t>
        <w:br/>
        <w:t>‫‪ 2005‬והתבקש בה רישיון לתוספת בניה ל‪ 2-‬מתוך ‪ 4‬הדירות שבעמודה וכן תוספת לקומת מרתף‬</w:t>
        <w:br/>
        <w:t>‫לצורך בנית מחסנים לדירות‪ .‬באשר למחסנים‪ ,‬סומן בהיתר מחסן לדירת הנתבע‪ ,‬מחסן לדירת בן‬</w:t>
        <w:br/>
        <w:t>‫שטרית וכן "מחסן לעתיד"‪ .‬ה"מחסן לעתיד"‪ ,‬בהתאם לנטען בהודעה זו‪ ,‬יועד לגב' שפירא‪ ,‬שהיא‬</w:t>
        <w:br/>
        <w:t>‫קודמתה של דוידוב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.44‬ביום ‪ 20.2.06‬ניתן היתר בניה מס' ‪ 55610‬בבקשה ‪( 0950.0621910‬נספח ב' להודעה) ל"תוספת קומת‬</w:t>
        <w:br/>
        <w:t>‫מרתף‪ +‬תוספת ל‪ 1-‬דירות בחזית מזרחית"‪.‬‬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.43‬בסיכומיו הבהיר הנתבע כי תוספת הבנייה‪ ,‬אשר התבקשה בבקשת ההיתר שהגיש יחד עם בן שטרית‪,‬‬</w:t>
        <w:br/>
        <w:t>‫יושבת על כל קומת המרתף והיא המהווה יסוד לבנייה‪ .‬על כן לטענת הנתבע‪ ,‬מטבע הדברים‪ ,‬נתבקש‬</w:t>
        <w:br/>
        <w:t>‫היתר גם לבניית קירות התוחמים את המחסן השלישי (שטח המחלוקת) כדי שעליו תיבנה התוספת‪.‬‬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.45‬הנתבע הוסיף וטען בהודעה זו‪ ,‬כי בן שטרית לקח את שטח המחסן המיועד לנתבע‪ ,‬סגר ותחם אותו‬</w:t>
        <w:br/>
        <w:t>‫והכשיר אותו לשימושו‪ .‬הנתבע‪ ,‬שלטענתו ניהל מערכת יחסים טובה מאוד עם שפירא‪ ,‬פנה אליה‬</w:t>
        <w:br/>
        <w:t>‫וביקש את הסכמתה לכך שהוא ייקח את המחסן שיועד לשימושה (המחסן בשטח המחלוקת)‪.‬‬</w:t>
        <w:br/>
        <w:t>‫שפירא‪ ,‬לטענתו‪ ,‬אשר הייתה "גלמודה וערירית" הודיעה מראש כי אינה זקוקה למחסן‪ ,‬ולבקשתו אף‬</w:t>
        <w:br/>
        <w:t>‫נתנה לו מרצונה החופשי ובהסכמתה המלאה "את כל זכויותיה במחסן"‪.‬‬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.46‬הנתבע טען שהוא הכשיר את המחסן בשטח המחלוקת לשימושו בהוצאה כספית משמעותית וזאת‬</w:t>
        <w:br/>
        <w:t>‫בהסתמך על כך שהגב' שפירא ויתרה על כל זכויותיה במחסן והעבירה אותן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.47‬עוד טען הנתבע‪ ,‬כי הדבר נעשה בהסכמת כל השכנים בעמודה זו של הבניין‪ ,‬וכי אף יתר בעלי הדירות‬</w:t>
        <w:br/>
        <w:t>‫בחלקים האחרים של הבית המשותף לא הביעו התנגדות‪ ,‬ולא היה להם כל עניין להתערב במה‬</w:t>
        <w:br/>
        <w:t>‫שקורה בכניסה זו‪ .‬בסיכומיו הוסיף הנתבע כי ניתן ללמוד על הסכמת יתר בעלי הדירות מכך שאלו‬</w:t>
        <w:br/>
        <w:t>‫חתמו על בקשת ההיתר שהגיש לרשויות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.41‬בסיכומיו הוסיף וטען הנתבע כי התובעת קיבלה היתר בניה לבנית המחסן בעמודת הצדדים מאחר‬</w:t>
        <w:br/>
        <w:t>‫והטעתה את רשויות התכנון‪ ,‬שכן‪ ,‬לטענתו‪ ,‬סימנה על גבי המסמכים שהציגה כי היא מבקשת לקבל‬</w:t>
        <w:br/>
        <w:t>‫היתר לבניית מחסן במקום שהוצע כביכול על ידי ועדת הערר‪ .‬לטענת הנתבע‪ ,‬ועדת הערר כלל לא‬</w:t>
        <w:br/>
        <w:t>‫הציעה את המיקום הפרטני אליו הפנתה הנתבעת ולפיכך היתר הבניה ניתן לה כביכול נוכח הטעיה‪.‬‬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 הדגיש בסיכומיו כי מחקירתה הנגדית של התובעת עלה כי היא איננה יודעת או איננה זוכרת‬</w:t>
        <w:br/>
        <w:t>‫פרטים רבים ומהותיים וכי למעשה כל ידיעותיה בנוגע לתקופה שקדמה לרכישתה את דירת דווידוב‬</w:t>
        <w:br/>
        <w:t>‫נשענות על שמועות ותו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.30‬נטען כי על אף שמדובר ברכוש משותף‪ ,‬הרי שיש הגיון קנייני ותכנוני לייחד את קומת המחסנים בכל‬</w:t>
        <w:br/>
        <w:t>‫עמודה לדיירי אותה העמודה וכי בפועל‪ ,‬הזכויות במחסן שנועדו לשמש את שפירא הועברו לנתבע‬</w:t>
        <w:br/>
        <w:t>‫בהסכמת דיירי הכניסה ושאר דיירי הבית המשותף‪ ,‬אשר לא הביעו התנגדות‪.‬‬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.31‬נטען עוד כי בשנת ‪ ,2007‬לאחר פטירתה של הגב' שפירא‪ ,‬נמכרה הדירה לדוידוב‪ .‬הדירה שנמכרה‬</w:t>
        <w:br/>
        <w:t>‫לדוידוב‪ ,‬כך על פי הטענה‪ ,‬לא יכולה הייתה להימכר עם מחסן או עם זכות למחסן‪ ,‬שכן המחסן‬</w:t>
        <w:br/>
        <w:t>‫(המצוי בשטח המחלוקת) כבר לא היה חלק מהדירה ו"אין אדם יכול למכור יותר ממה שיש 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 טוען כי משניתן שטח המחלוקת לנתבע במתנה מהגב' שפירא והנתבע השקיע בו ממון‪,‬‬</w:t>
        <w:br/>
        <w:t>‫והכשיר אותו לשימושו‪ ,‬נוצרה לנתבע זכות קניינית בלתי הדירה להחזיק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.34‬כך נטען עוד‪ ,‬כי משעה שהמתנה לא נרשמה בפנקסי המקרקעין היא מהווה לכל היותר התחייבות‬</w:t>
        <w:br/>
        <w:t>‫לעשות עסקה‪ .‬הנתבע טוען‪ ,‬בהסתמך על סעיף ‪ 5‬לחוק המתנה תשכ"ח‪ ,1961 -‬כי נותן המתנה יכול‬</w:t>
        <w:br/>
        <w:t>‫לחזור בו מהתחייבותו כ ל עוד "מקבל המתנה לא שינה את מצבו בהסתמך על ההתחייבות"‪ .‬הנתבע‬</w:t>
        <w:br/>
        <w:t>‫טוען כי הוא שינה גם שינה מצבו לרעה בהסתמך על התחייבות זו ולכן אין כל אפשרות לחליפתה של‬</w:t>
        <w:br/>
        <w:t>‫הגב' שפירא (היא התובעת) לחזור בה ממתן המתנה‪.‬‬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 ער לעובדה כי לא נרשמו הצמדות כלשהן של מחסנים לדירות פרטניות‪ ,‬אולם טוען כי הסיבה‬</w:t>
        <w:br/>
        <w:t>‫היא כי לא נעשה תיקון רישום הבית המשותף ואילו היה נעשה תיקון כזה ‪ ,‬לפני שהתובעת רכשה את‬</w:t>
        <w:br/>
        <w:t>‫דירתה‪ ,‬מן הסתם היו משקפים בתשריט את המצב המצוי ויוצרים לכל אחת מן הדירות "הצמדה"‬</w:t>
        <w:br/>
        <w:t>‫של המחסן השייך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.35‬נט ען עוד כי משניתנה הסכמת כל הדיירים לבקשת ההיתר שהגישו בן שטרית והנתבע‪ ,‬יצא שטח‬</w:t>
        <w:br/>
        <w:t>‫המחסנים מן הרכוש המשותף והפך להצמדה ספציפית‪ .‬לטענת הנתבע‪ ,‬העובדה כי ההצמדה לא‬</w:t>
        <w:br/>
        <w:t>‫עוגנה ברישום איננה שוללת את הזכויות בה‪ .‬לתמיכה בעמדתו מפנה הנתבע אל דברי ועדת הערר‬</w:t>
        <w:br/>
        <w:t>‫לפיהם "הרישום איננו חזות הכל‪ ,‬לא מבחינה קניינית ולא מבחינה תכנונית" ומכך מבקש ללמוד כי‬</w:t>
        <w:br/>
        <w:t>‫לו היו מתקנים את רישום הבית המשותף היו מצמידים את המחסנים לדירות שבנו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.36‬הנתבע טוען כי כפועל יוצא מהעובדה שעם קבלת הסכמת השכנים והיתר הבניה‪ ,‬המחסנים יצאו‬</w:t>
        <w:br/>
        <w:t>‫מהרכוש המשותף‪ ,‬אין להתייחס כלל לדרישה לתשלום 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‫המסגרת המשפטית‬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.37‬רכוש משותף" מוגדר בסעיף ‪ 52‬לחוק המקרקעין התשכ"ט‪( 1969 -‬להלן‪" :‬החוק")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המשותף חוץ מן החלקים הרשומים כדירות‪ ,‬ולרבות הקרקע‪ ,‬הגגות‪,‬‬</w:t>
        <w:br/>
        <w:t>‫הקירות 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 דירה‬</w:t>
        <w:br/>
        <w:t>‫מסויימת"‪.‬‬</w:t>
        <w:br/>
        <w:t>‫‪ .31‬סעיף ‪ 55‬לחוק‪ ,‬הדן ב"חלקי הרכוש המשותף הצמודים לדירות" קובע כך‪-‬‬</w:t>
        <w:br/>
        <w:t>‫(א) לכל דירה בבית משותף צמוד חלק בלתי מסויים ברכוש המשותף של אותו בית‬</w:t>
        <w:br/>
        <w:t>‫משותף‪.‬‬</w:t>
        <w:br/>
        <w:t>‫(ב) ע יסקה בדירה תחול גם על החלק ברכוש המשותף הצמוד אליה‪ ,‬ואין תוקף לעסקה‬</w:t>
        <w:br/>
        <w:t>‫ברכוש המשותף בנפרד מן הדירה; אין בהוראה זו כדי למנוע פעולה הבאה להקטין או‬</w:t>
        <w:br/>
        <w:t>‫להגדיל את שטח הקרקע שברכוש המשותף‪.‬‬</w:t>
        <w:br/>
        <w:t>‫(ג) בעלי הדירות רשאים לקבוע בתקנון‪ ,‬כמשמעותו בסימן ג' לפרק זה (להלן ‪ -‬התקנון)‪,‬‬</w:t>
        <w:br/>
        <w:t>‫שחלק מסויים של הרכוש המשותף יהיה צמוד לדירה פלונית‪ ,‬ובלבד שלא יקבעו זאת ביחס‬</w:t>
        <w:br/>
        <w:t>‫לחדרי מדרגות‪ ,‬מעליות‪ ,‬מקלטים ומיתקנים המיועדים לשמש את כל בעלי הדירות; הוצמד‬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מסויים מהרכוש המשותף לדירה פלונית‪ ,‬לא יחולו עליו הוראות פרק זה בנוגע לרכוש‬</w:t>
        <w:br/>
        <w:t>‫המשותף‪ ,‬ודינו לכל דבר כדין הדירה שאליה הוצמד‪.‬‬</w:t>
        <w:br/>
        <w:t>‫‪ .39‬סעיף ‪( 62‬א) לחוק קובע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לערוך תקנון ולשנות את הוראותיו ברוב של בעלי הדירות ששני‬</w:t>
        <w:br/>
        <w:t>‫שלישים של הרכוש המשותף צמודים לדירותיהם‪ ,‬אולם אין לקבוע או לשנות בתקנון‬</w:t>
        <w:br/>
        <w:t>‫זכויות של בעלי דירות או להטיל עליהם חובות או תשלומים מסוג או בשיעור שלא פורשו‬</w:t>
        <w:br/>
        <w:t>‫בחוק זה אלא בהסכמתם‪ ,‬ואין לקבוע הצמדה של חלק מסוים מהרכוש המשותף לדירה‬</w:t>
        <w:br/>
        <w:t>‫פלונית אלא בהסכמת כל בעלי הדירות" (ההדגשה שלי‪ -‬י‪.‬ע‪.‬ש)‪.‬‬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.50‬הצמדה היא "עסקה במקרקעין" שאיננה מתבצעת באמצעות הגשת בקשה ושטר עסקה אלא על ידי‬</w:t>
        <w:br/>
        <w:t>‫קביעת הוראות בתקנון המוסכם‪ .‬התקנון מקבל תוקף כלפי צדדים שלישיים רק אם נרשם (ראה‬</w:t>
        <w:br/>
        <w:t>‫בסעיף ‪(62‬ג) לחוק)‪ .‬כך‪ ,‬כל אדם המעיין בנסח הרישום יוכל לדעת האם חלק מסוים של הרכוש‬</w:t>
        <w:br/>
        <w:t>‫המשותף הוצא מתוכו והוצמד לדירה פלונית בבית המשותף‪ .‬סעיף ‪(62‬ג) לחוק והמילים "קיים תקנון‬</w:t>
        <w:br/>
        <w:t>‫מוסכם" בו רשומה ההצמדה‪ ,‬מופיעות בכל ד ף מדפי הרישום של הדירות‪ ,‬לרבות הדירות שלהן אין‬</w:t>
        <w:br/>
        <w:t>‫הצמדה (ראה‪ :‬א' אייזנשטיין‪ ,‬יסודות והלכות בדיני מקרקעין (בתים משותפים) (בורסי‪ ,‬תשס"א‪-‬‬</w:t>
        <w:br/>
        <w:t>‫‪ )2011‬בעמ' ‪.)116-117‬‬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.51‬שימוש ייחודי של בעל דירה ברכוש משותף‪ ,‬כמוהו כ"הצמדה בפועל"‪ .‬כאשר בעל דירה תופס חזקה‬</w:t>
        <w:br/>
        <w:t>‫ייחודית ברכוש המשותף‪ ,‬הוא מונע בכך לצמיתות מבעלי דירות אחרים לעשות שימוש באותו חלק‬</w:t>
        <w:br/>
        <w:t>‫של הרכוש המשותף‪ .‬לכך‪ ,‬נדרשת הסכמת כל בעלי הדירות (ראה ‪ :‬ת"א (מחוזי‪ -‬ת"א) ‪,2116204‬‬</w:t>
        <w:br/>
        <w:t>‫צפורה קונצ'יצקי נ' דליה שפלן ‪ ,‬פורסם ב"נבו"‪ ,‬ניתן ביום ‪ ,4.3.06‬ע"א ‪ ,2525292‬גבי וקרני‬</w:t>
        <w:br/>
        <w:t>‫ראוכברגר נ' עיריית רמת גן‪ ,‬פ"ד מז (‪ ,150 )5‬רע"א ‪ ,691215‬בן צור ואח' נ' נעים ששון ואח'‪ ,‬תק‪-‬על‬</w:t>
        <w:br/>
        <w:t>‫‪ ,742 )2( 17‬א‪ .‬אייזנשטיין‪ ,‬יסודות והלכות בדיני מקרקעין‪ ,‬חלק ג'‪.)113-115,‬‬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.52‬המחוקק מצא לנכון‪ ,‬במסגרת תיקון ‪ 11‬לחוק המקרקעין (חוק המקרקעין (תיקון מס' ‪ )11‬התשנ"ה‪-‬‬</w:t>
        <w:br/>
        <w:t>‫‪ ,)1995‬להקל בדרישת ההסכמה שעה שמדובר בהרחבה של דירה‪ ,‬כחריג לכלל הקבוע בסעיף ‪62‬‬</w:t>
        <w:br/>
        <w:t>‫לחוק המקרקעין‪ .‬לאמור‪ ,‬כאשר חלק מן הרכוש המשותף מתווסף לדירה על מנת להגדיל את שטחה‪,‬‬</w:t>
        <w:br/>
        <w:t>‫יידרש רוב מופחת של ‪ 423‬מבעלי הדירות ש‪ 224-‬מהרכוש המשותף צמוד לדירותיהם‪ ,‬בלבד (ראה‬</w:t>
        <w:br/>
        <w:t>‫סעיף ‪ 71‬ב לחוק המקרקעין)‪ .‬יש להדגיש שרוב מופחת זה יפה רק כאשר מדובר בהרחבת דירה‪.‬‬</w:t>
        <w:br/>
        <w:t>‫"הרחבה" מוגדרת בסעיף ‪71‬א לחוק כ‪" -‬הגדלה של שטח דירה קיימת בבית המשותף שניתן לקבל‬</w:t>
        <w:br/>
        <w:t>‫לגביה היתר בניה לפי תכנית בת 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.54‬מהי אם כן "ההסכמה" הנדרשת? נקבע‪ ,‬כי כאשר עסקינן בוויתור על זכויות קנייניות נדרשת‬</w:t>
        <w:br/>
        <w:t>‫הסכמה מפורשת וברורה ואין די בהסכמה שבשתיקה או בהסכמה משתמעת (ראה‪ :‬ע"א ‪7411297‬‬</w:t>
        <w:br/>
        <w:t>‫עזבון משה שמיר ז"ל נ‪ .‬יעל דולב (שמיר) פ"ד נה ‪ .)690‬עוד הוכרע כי אין צורך בהסכמה בכתב וגם‬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על פה הסכמה היא (ראה‪ :‬ר"ע ‪ ,115211‬כליפא נ' שאול‪ ,‬פ"ד לו (‪ ,71 )4‬ע"א (מחוזי‪ -‬ת"א)‬</w:t>
        <w:br/>
        <w:t>‫‪ ,1020204‬בובליל ישראל נ' שטיינר יוסף (פורסם ב"נבו"‪ .‬ניתן ביום ‪.)25.3.03‬‬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.53‬כאשר עסקינן במתן זכות שימוש ייחודית במקרקעין (להבדיל ממתן זכות קניינית)‪ ,‬אזי ניתן ללמוד‬</w:t>
        <w:br/>
        <w:t>‫על הסכמה‪ ,‬גם על דרך של הסכמה שבשתיקה‪ ,‬הסכמה מכללא‪ ,‬על דרך בחינת התנהגות הצדדים‬</w:t>
        <w:br/>
        <w:t>‫במשך השנים (ראה‪ :‬ע"א ‪ ,42277‬טובוליצקי נ' בית כנסת ובית מדרש החסידים‪ ,‬פ"ד לא (‪,210 )4‬‬</w:t>
        <w:br/>
        <w:t>‫ע"א ( מחוזי י‪-‬ם) ‪ ,9502206‬רונית לומברוזו נ' קובנר מיכאל ואח'‪( ,‬פורסם ב"נבו"‪ ,‬ניתן ביום ‪.)7.1.07‬‬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.55‬העובדה שעבר זמן רב מאז תפס אדם את הקרקע ושבמשך כל אותו זמן נמנע בעל הנכס מתגובה‬</w:t>
        <w:br/>
        <w:t>‫כלשהי‪ ,‬למרות שידע על התפיסה‪ ,‬יכולה להעיד על הסכמתו וליצור רישיון מכללא ‪ .‬בע"א ‪ 42277‬לעיל‬</w:t>
        <w:br/>
        <w:t>‫נקבע בעניין זה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‫"הלכה פסוקה היא‪ ...‬שלשם יצירת רישיון של שימוש במקרקעין אין צורך בהסכם מפורש‬</w:t>
        <w:br/>
        <w:t>‫ומספיקה‪ ,‬התנהגותם של בעלי הדין שממנה ניתן להסיק שהסכימו בדיעבד והשלימו עם שימושו‬</w:t>
        <w:br/>
        <w:t>‫של אדם אחר ברכושם‪ .‬העובדה שעבר זמן רב מאז תפס האדם את הקרקע‪ ,‬ושבמשך כל אותו זמן‬</w:t>
        <w:br/>
        <w:t>‫נמנע בעל הנכס מתגובה כלשהי למרות שידע על התפיסה‪ ,‬יכולה להעיד על הסכמתו‪ ,‬וליצור רישיון‬</w:t>
        <w:br/>
        <w:t>‫מכללא (‪ )implied license‬שלא היה קיים מלכתחילה‪."...‬‬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.56‬יפים לעניין זה גם דבריה של פרופ' נינה זלצמן‪:‬‬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‫"לצד רשות שניתנה בהבטחה מפורשת ניתן לתאר מצבים שבהם נלמדת הסכמתו של בעל‬</w:t>
        <w:br/>
        <w:t>‫מקרקעין‪ ,‬ומכאן רשותו‪ ,‬משתיקתו ואי מחאתו על ההחזקה של פלוני בנכס‪ ,‬או על השימוש שהוא‬</w:t>
        <w:br/>
        <w:t>‫עושה בנכס‪ ,‬כאשר בנסיבותיו של המקרה ניתן היה לצפות את התנגדותו‪ .‬במצבים אלה ההחזקה‬</w:t>
        <w:br/>
        <w:t>‫או השימוש הושגו במעשה עוולה של הסגת גבול במקרקעין‪ .‬אך השלמתו של בעל מקרקעין עם‬</w:t>
        <w:br/>
        <w:t>‫נוכחותו של פלוני בנכס מניחה עם עבור הזמן את הסכמתו שבשתיקה‪ ...‬הסכמה זו משמעותה‬</w:t>
        <w:br/>
        <w:t>‫היתר של רצון טוב המתחדש מרגע לרגע כל עוד לא גילה בעל המקרקעין את דעתו שהוא חפץ‬</w:t>
        <w:br/>
        <w:t>‫בסיומו‪."...‬‬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‫(פרופ' נ‪ .‬זלצמן ‪,‬רישיון במקרקעין‪ ,‬הפרקליט מב' חוברת א'‪ ,‬בעמ' ‪ -121‬להלן "זלצמן")‬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.57‬להבדיל מהסכמה למתן זכות קניינית‪ ,‬הסכמה למתן זכות שימוש במקרקעין היא זכות אישית‪,‬‬</w:t>
        <w:br/>
        <w:t>‫ממנה ניתן לחזור בכל עת ( ראה‪ :‬זלצמן‪ ,‬בעמ' ‪ ,57‬מ‪ .‬דויטש ‪ ,‬קניין‪ ,‬כרך ב' (התשנ"ט‪.)313 , )1999 -‬‬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.51‬רק במקרים מיוחדים‪ ,‬בהם אין שינוי נסיבות המצדיק חזרה מהסכמה‪ ,‬ושבהם קיימת הסתמכות של‬</w:t>
        <w:br/>
        <w:t>‫בעל הרישיון על ההסכמה‪ ,‬תוענק לבעלי הרישיון הגנה על הציפייה הלגיטימית שלהם (ראה‪ :‬ע"א‬</w:t>
        <w:br/>
        <w:t>‫‪ 7149299‬אלוני נ' ארד ואח'‪ ,‬פ"ד נח(‪ ;27 ,)3‬ע"א ‪ 5146291‬קוגלמס נ' קוגלמס‪ ,‬פ"ד מט(‪ ;319 )2‬ע"א‬</w:t>
        <w:br/>
        <w:t>‫‪ 2146290‬אריה בצר נ' צילביץ נחמה ואח'‪ ,‬פ"ד מו(‪ ;113 )5‬ע"א ‪ 511211‬ציזיק נ' הורוביץ ואח'‪ ,‬פ"ד‬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‫מ(‪ ;421 )1‬ע"א ‪ 515276‬לוי נ' ויימן ואח'‪ ,‬פ"ד לא(‪ ;127 )2‬ע"מ ‪ 6434212‬פלונית נ' פלונית (פורסם‬</w:t>
        <w:br/>
        <w:t>‫באתר 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.59‬כך למשל‪ ,‬במקרה בו נתן בעל מקרקעין לבתו מתנה מבנה שהיה בנוי על חלקתו על מנת שתגור בו‬</w:t>
        <w:br/>
        <w:t>‫לאחר שתינשא‪ ,‬אולם המתנה לא התגבשה כדי רישום זכויות הבת‪ ,‬פסק בית המשפט העליון כי‬</w:t>
        <w:br/>
        <w:t>‫יורשי האב לא זכאים לבטל את הרישיון שנתן האב לבתו‪ ,‬לאור נסיבות המקרה המעידות כי‬</w:t>
        <w:br/>
        <w:t>‫בהסתמך על ההבטחה השקיעה הבת כספים רבים ועבודה רבה בשיפוץ המקום והפכה מבנה עזוב‬</w:t>
        <w:br/>
        <w:t>‫לבית מגורים אשר שימש אותה במשך ‪ 25‬שנה (ראה‪ :‬ע"א ‪ 511211‬לעיל)‪.‬‬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.60‬נקבע עוד כי הסכמה על פה תחייב גם צדדים שלישיים‪ ,‬היינו חליפם של בעלי דירה שנתנו הסכמתם‪,‬‬</w:t>
        <w:br/>
        <w:t>‫רק אם ידעו על קיומה (כך נפסק לגבי מתן זכויות במקרקעין וניתן ללמוד מקל וחמור ביחס למתן‬</w:t>
        <w:br/>
        <w:t>‫זכות שימוש במקרקעין‪ -‬ראה‪ :‬ר"ע ‪ 115211‬לעיל ו‪ -‬ע"א (מחוזי‪ -‬ת"א) ‪ 1020204‬לעיל‪ .‬יוער עוד כי‬</w:t>
        <w:br/>
        <w:t>‫פסיקה זו מתייחסת להסכמה מפורשת שנתנו בעלי דירה קודמים)‪.‬‬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.61‬עוד נקבע‪ ,‬כי יש להקפיד הקפדה יתרה על שמירת זכויותיהם הקנייניות של בעלי דירות בבית‬</w:t>
        <w:br/>
        <w:t>‫משותף ולהישמר פן תתפרש שתיקתו של בעל דירה כהסכמה ממנה לא ניתן יהא לחזור‪ .‬יפים לעניין‬</w:t>
        <w:br/>
        <w:t>‫זה דברים שנאמרו בת"א (מחוזי – ת"א) ‪ ,2116204‬ציפורה קונצ'יצקי נ' דליה שפלן ‪ ,‬לעיל‪-‬‬</w:t>
        <w:br/>
        <w:t>‫"בהסקת מסקנות בדיעבד בדבר אישור השימוש הייחודי בגג‬</w:t>
        <w:br/>
        <w:t>‫הבית המשותף יש משום הגמשה של כללי ניהול הבית המשותף‪,‬‬</w:t>
        <w:br/>
        <w:t>‫שלילת הוודאות ומתן אפשרות ליצירת זכויות על ידי קביעת‬</w:t>
        <w:br/>
        <w:t>‫עובדות בשטח‪ .‬אישור שכזה מנוגד לתכלית הראויה‪...‬ואולם‪ ,‬גם‬</w:t>
        <w:br/>
        <w:t>‫בהנחה המיטיבה עם המשיבים ששתיקת המערערים במשך‬</w:t>
        <w:br/>
        <w:t>‫השנים מהווה מתן הרשאה לשימוש הייחודי שאותו עשו בגג‬</w:t>
        <w:br/>
        <w:t>‫הבית‪ ,‬הרי לכל היותר אפשר לראות את השימוש כנעשה בגדר‬</w:t>
        <w:br/>
        <w:t>‫הדוקטרינה של "רישיון במקרקעין" ללא תמורה‪ .‬כפי שנפסק לא‬</w:t>
        <w:br/>
        <w:t>‫אחת‪ ,‬הרשאת חינם שכזו ניתנת לביטול עם גילוי דעתו של‬</w:t>
        <w:br/>
        <w:t>‫המקנה שאין ברצונו להמשיך בהענקת הרשיון‪ ...‬על פי ההלכה‬</w:t>
        <w:br/>
        <w:t>‫הפסוקה‪ ,‬רק במקרים נדירים שבהם הוענקה לבעלי הרשיון גם‬</w:t>
        <w:br/>
        <w:t>‫הרשות לבנות ובהסתמך על מתן רישיון לצמיתות השקיעו בעלי‬</w:t>
        <w:br/>
        <w:t>‫הרישיון במקרקעין‪ ,‬הכירו בתי המשפט בטענה בדבר אי‬</w:t>
        <w:br/>
        <w:t>‫הדירותה של הרשות‪."...‬‬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 למותר עוד להעיר כי על רקע הלכות אלה‪ ,‬מובן שאין ללמוד מקבלת היתר בנייה מן הרשות‬</w:t>
        <w:br/>
        <w:t>‫המקומית לשם בניה על הרכוש המשותף‪ ,‬כי קיימת ההסכמה הדרושה בהיבט הקנייני‪ ,‬של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.64‬לא אחת נפסק‪ ,‬כי רשויות התכנון אינן דנות ומכריעות בסוגיות קנייניות וכי ההחלטה בדבר מתן‬</w:t>
        <w:br/>
        <w:t>‫היתר בנייה על ידן תקפה לדלת אמות ההליך התכנוני‪ .‬לא פעם נקבע‪ ,‬כי אין להשוות בין ההסכמות‬</w:t>
        <w:br/>
        <w:t>‫והשיקולים הנוגעים לדיני התכנון והבניה לשיקולים והדרישות הנובעים מחוק המקרקעין (להבדל‬</w:t>
        <w:br/>
        <w:t>‫בין שיקולי הקניין לשיקולי ועדות התכנון ראה למשל בג"צ ‪ ,1571290‬הלן אייזן נ' הועדה המקומית‬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‫לתכנון ובניה תל אביב‪ ,‬ניתן ביום ‪ ,23.10.90‬פורסם ב"נבו")‪ .‬כך למשל‪ ,‬נקבע כי‪" -‬אין חולק‪ ,‬כי‬</w:t>
        <w:br/>
        <w:t>‫סמכות מוסדות התכנון מוגבלת לדיון בשאלות תכנוניות‪ ,‬וכי אין הם מוסמכים לדון בשאלות‬</w:t>
        <w:br/>
        <w:t>‫קנייניות‪" :‬בשום מקרה לא תכרענה הועדות בשאלות הקנייניות לגופו של הענין‪ ,‬הואיל והפונקציה‬</w:t>
        <w:br/>
        <w:t>‫המוטלת עליהן היא תכנונית בלבד" (עניין אייזן הנזכר; ראו גם פסק דינו של השופט ג'ובראן‬</w:t>
        <w:br/>
        <w:t>‫בעע"ם ‪ 2412/98‬שחמון נ' רשות הרישוי המקומית לתכנון ובניה תל אביב ‪-‬יפו (לא פורסם)‪,‬‬</w:t>
        <w:br/>
        <w:t>‫פסקה ‪ .)19‬לגישה זו טעם מבורר‪ ,‬הועדות אינן מוסמכות בדין וגם אין מומחיותן בשאלות קניין;‬</w:t>
        <w:br/>
        <w:t>‫עליהן לפעול על יסוד תשתית קניינית נתונה ומובהקת‪ .‬מנגד‪ ,‬מוסדות התכנון רשאים לדון בבקשה‬</w:t>
        <w:br/>
        <w:t>‫גם במצב בו בעלי זכויות בנכס מתנגדים לבקשה מטעמים תכנוניים " (ראה‪ :‬עע"מ ‪,2142209‬‬</w:t>
        <w:br/>
        <w:t>‫הועדה המקומית לתכנון ובניה גבעתיים נ' בני אליעזר‪ ,‬פורסם ב"נבו"‪ ,‬ניתן ביום ‪.)9.1.11‬‬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.63‬לנושא זה גם השלכה נוספת‪ ,‬במישור מקביל‪ ,‬היינו העובדה כי ניתן היתר בניה לבנית מחסן זה או‬</w:t>
        <w:br/>
        <w:t>‫אחר על ידי רשויות התכנון המוסמכות‪ ,‬אין פירושו כי המחסן הופך להיות בבעלותו של מקבל‬</w:t>
        <w:br/>
        <w:t>‫ההיתר מבחינה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.65‬על רקע האמור לעיל‪ ,‬נפנה לבחון את נסיבות העניין הפרטני שלפנינו‪.‬‬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‫סיווג שטח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.66‬מצינו לעיל‪ ,‬כי במקרה דנן אין כל שינוי בצו הבית המשותף ובתקנון המוסכם ולא נרשמו הצמדות‬</w:t>
        <w:br/>
        <w:t>‫מיוחדות לדירת הנתבע‪ .‬הספקולציות אותן מעלה הנתבע בסיכומיו אינן חורגות מגדר "ניחוש"‬</w:t>
        <w:br/>
        <w:t>‫גרידא‪ ,‬שכן כפי שהוא עצמו מודה‪ ,‬לא נעשה כל ניסיון מצד בעלי הדירות לבצע תיקון של צו הבית‬</w:t>
        <w:br/>
        <w:t>‫המשותף והתקנון המוסכם‪ .‬לפיכך‪ ,‬אין לדעת אם ניסיון זה‪ ,‬ככל שהיה רוקם עור וגידים‪ ,‬היה צולח‬</w:t>
        <w:br/>
        <w:t>‫לשביעות רצון הנתבע‪ -‬אם לאו‪ .‬מכל מקום‪ ,‬כל עוד לא תוקן צו הבית המשותף אין מדובר במתן‬</w:t>
        <w:br/>
        <w:t>‫זכות קניינית אלא לכל היותר‪ -‬מתן זכות לשימוש ייחודי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.67‬הנה כי כן‪ ,‬משלא הוצמדה קומת המרתף ‪ -‬כולה או חלק ממנה‪ -‬לדירה מסוימת בבית המשותף‪ ,‬היא‬</w:t>
        <w:br/>
        <w:t>‫מהווה‪ ,‬על פי הגדרת סעיף ‪ 52‬לחוק‪ ,‬רכוש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‫סוגיית ההסכמות לשימוש ייחודי ברכוש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רף ההסכמות הדרוש לשם עשיית שימוש ייחודי ברכוש 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.61‬כפי שהובהר לעיל‪ ,‬היות ועסקינן ברכוש משותף‪ ,‬הרי שלשם עשיית שימוש ייחודי בו יש צורך‬</w:t>
        <w:br/>
        <w:t>‫בהסכמת כל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.69‬יוער כי במצב דברים בו מבקש בעל דירה לבנות מחסן לדירתו‪ ,‬כאשר המחסן איננו מהווה חלק‬</w:t>
        <w:br/>
        <w:t>‫אינטגרלי מדירתו‪ ,‬שכן איננו צמוד אליה פיסית‪ ,‬כבמקרה דנן‪ ,‬לא ניתן לראות בכך "הרחבה"‬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‫כמשמעותה בסעיף ‪ 71‬א לחוק (ראה‪ :‬רע"א ‪ 1362210‬דוד עטייה נ' ליאור שגיא‪ ,‬פורסם ב"נבו"‪ ,‬ניתן‬</w:t>
        <w:br/>
        <w:t>‫ביום ‪ ,2.1.12‬א‪ .‬אייזנשטיין‪ ,‬יסודות והלכות בדיני מקרקעין‪ ,‬חלק ג'‪ .)222 ,‬במקרה הנדון הבהיר‬</w:t>
        <w:br/>
        <w:t>‫הנתבע בעדותו כי הוא משכיר מחסן זה‪ ,‬ששטחו כ‪ 10-‬מטרים‪ ,‬לצד שלישי‪ ,‬ולמעשה‪ -‬אין המחסן‬</w:t>
        <w:br/>
        <w:t>‫מהווה חלק מדירתו אלא יחידה נפרדת – "ש‪ ... .‬היום החלוקה בפנים היא שני מחסנים לבן‬</w:t>
        <w:br/>
        <w:t>‫שטרית ואחד לך? ת‪ .‬כן‪ .‬ש‪ .‬יש יחידת דיור כיום? ת‪ .‬כן‪ ,‬כ‪ 29-‬מטר‪ .‬ש‪ .‬כמה אתה מרוויח ‪ ...‬ת‪.‬‬</w:t>
        <w:br/>
        <w:t>‫‪ .₪ 2,199‬ש‪ .‬כמה זמן אתה משכיר את זה למגורים? ת‪ .‬אולי שלוש שנים‪ ,‬זה היה סגור בהתחלה‬</w:t>
        <w:br/>
        <w:t>‫למחסן‪( "...‬ראה פרוטוקול הדיון מיום ‪ ,4.7.14‬עמ' ‪ 9‬שורות ‪ ,31,35‬עמ' ‪ 10‬שורות ‪.)27 ,1‬‬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.70‬ודוק‪ :‬במקרה הנדון מדובר בבית משותף המחולק לכניסות ואגפים שונים והוא אף כולל עמודות‬</w:t>
        <w:br/>
        <w:t>‫נפרדות בכל כניסה וכניסה‪ .‬דא עקא‪ ,‬כי בצו רישום הבית המשותף ובתקנון המוסכם לא הוצמד‬</w:t>
        <w:br/>
        <w:t>‫באופן פרטני הרכוש המשותף המצוי בתחומי כל כניסה לאותה הכניסה או לעמודותיה‪ .‬לפיכך‪ ,‬הרי‬</w:t>
        <w:br/>
        <w:t>‫שהשטח שבמחלוקת מהווה רכוש משותף של כלל בעלי הדירות בבית המשותף‪ ,‬כך שלצורך עשיית‬</w:t>
        <w:br/>
        <w:t>‫שימוש ייחודי בו יש צורך לקבל את הסכמתם של כל ‪ 23‬בעלי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.71‬בשים לב למסקנה זו‪ ,‬הרי שיש לדחות את טענת הנתבע לפיה קיבל "מתנה" משפירא‪ .‬שטח‬</w:t>
        <w:br/>
        <w:t>‫המחלוקת מהווה רכוש משותף ולא היה מעולם בבעלותה הבלעדית של שפירא‪ .‬לפיכך ממילא לא‬</w:t>
        <w:br/>
        <w:t>‫יכלה שפירא להעניק במתנה זכויות קנייניות שאינן בבעלותה‪ .‬לכל היותר הסכמתה‪ ,‬ככל שאכן‬</w:t>
        <w:br/>
        <w:t>‫ניתנה‪ ,‬יכולה הייתה להתייחס לשימוש ייחודי בחלקה הבלתי מסוים ברכוש המשותף‪ .‬בשים לב‬</w:t>
        <w:br/>
        <w:t>‫למסקנה זו‪ ,‬אין גם צורך להידרש לשאלה האם חזרה בה שפירא ממתן המתנה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ניתנו לנתבע הסכמות בעלי הדירות?‬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.72‬כעולה מסיכומיו‪ ,‬הנתבע מסתמך על הסכמת בעלי הדירות להיתר הבניה שניתן לו ולבן שטרית‬</w:t>
        <w:br/>
        <w:t>‫להרחבה ולבניית מחסנים‪ .‬עיון במוצג ‪( 1‬תכנית ההיתר) מלמד כי מדובר בתכנית הנוגעת להרחבת‬</w:t>
        <w:br/>
        <w:t>‫דירות הנתבע ובן שטרית וכן לבניית מחסנים‪ .‬בקומת המרתף מסומן‪ ,‬כאמור בפרק העובדות‪ ,‬מחסן‬</w:t>
        <w:br/>
        <w:t>‫לדירת בן שטרית וכן לדירת הנתבע וכן "מחסן לעתיד"‪ .‬גם אם כטענת הנתבע‪ ,‬לצורך בניית‬</w:t>
        <w:br/>
        <w:t>‫ההרחבות לדירתו ולדירת בן שטרית היה צורך לבנות את קירות המחסנים (לשם תמיכה)‪ ,‬ולכן‬</w:t>
        <w:br/>
        <w:t>‫הבקשה להיתר עניינה בבניית שלושה מחסנים‪ ,‬אין הדבר מלמד כי בעלי הדירות אשר נתנו הסכמתם‬</w:t>
        <w:br/>
        <w:t>‫להיתר בניה זה הסכימו לשימוש הבלעדי שיעשה הנתבע במחסן המסומן "מחסן לעתיד"‪ -‬הוא שטח‬</w:t>
        <w:br/>
        <w:t>‫המחלוקת‪ .‬בצורה מפורשת סומן שטח המחלוקת כ"מחסן לעתיד" ולא כמחסן מוגמר של משפחה זו‬</w:t>
        <w:br/>
        <w:t>‫או אחרת (כפי שסומן ביחס למחסנים האחרים "מחסן משפ' פרזי" ו‪" -‬מחסן בן שטרית") שאמור‬</w:t>
        <w:br/>
        <w:t>‫להיבנות ככזה במסגרת ההיתר‪ .‬אין אלא ללמוד מכך כי לכל היותר מדובר בבניית עמודים אשר‬</w:t>
        <w:br/>
        <w:t>‫ישמשו בעתיד למחסן ותו לא‪ .‬על כן ממילא מהסכמות בעלי הדירות להיתר זה לא ניתן ללמוד על‬</w:t>
        <w:br/>
        <w:t>‫הסכמתם לכך שהנתבע הוא שיעשה שימוש בלעדי באותו "מחסן לעתיד"‪ ,‬שטח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.74‬זאת ועוד‪ .‬הנתבע אף לא הציג כל אסמכתא להסכמת בעלי הדירות לאותה בקשה שלו לקבלת היתר‬</w:t>
        <w:br/>
        <w:t>‫בנייה‪ .‬כשנשאל על ההסכמות שקיבל מבעלי הדירות ענה "כולם הסכימו בכניסה שלי" (ראה שם‪,‬‬</w:t>
        <w:br/>
        <w:t>‫בעמ' ‪ ,11‬שורה ‪ .11‬ההדגשה אינה במקור)‪ .‬כשנשאל אם יש בידיו פרוטוקול המלמד על הסכמות‬</w:t>
        <w:br/>
        <w:t>‫שניתנו ענה‪" :‬לא‪ ,‬אין לי השכן החתים את כולם והעביר את זה לעירייה" (שם‪ ,‬עמ' ‪ 11‬שורה ‪.)13‬‬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.73‬על אף תשובה זו בחר הנתבע שלא להציג את ההסכמות הכתובות שניתנו לו לטענתו‪ ,‬וזאת על אף‬</w:t>
        <w:br/>
        <w:t>‫שבנקל יכול היה לצלמן מתיק העירייה‪ .‬דברים ברורים נאמרו בפסיקה אודות הימנעות מהבאת‬</w:t>
        <w:br/>
        <w:t>‫ראיות‪ ,‬ובין השאר‪ ,‬על ידי כב' השופטת בן עתו (ע"א ‪ 531271‬שרון נ' לוי פ"ד לה (‪ ,)1910( 746 )1‬בעמ'‬</w:t>
        <w:br/>
        <w:t>‫‪ ,760‬מול האותיות ה‪-‬ו)‪:‬‬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...‬כלל הנקוט בידי בתי המשפט מימים ימימה‪ ,‬שמעמידים בעל דין בחזקתו‬</w:t>
        <w:br/>
        <w:t>‫שלא ימנע מבית המשפט ראיה שהיא לטובתו ואם נמנע מהבאת ראיה‬</w:t>
        <w:br/>
        <w:t>‫רלבנטית שהיא בהישג ידו‪ ,‬ואין לו לכך הסבר סביר‪ ,‬ניתן להסיק שאילו‬</w:t>
        <w:br/>
        <w:t>‫הובאה הראיה היתה פועלת נגדו‪ .‬כלל זה מקובל ומושרש הן במשפטים‬</w:t>
        <w:br/>
        <w:t>‫אזרחיים והן במשפטים פליליים וככל שהראיה יותר משמעותית כן רשאי בית‬</w:t>
        <w:br/>
        <w:t>‫המשפט להסיק מאי הצגתה מסקנות יותר מכריעות ויותר קיצוניות נגד מי‬</w:t>
        <w:br/>
        <w:t>‫שנמנע מהצגתה"‪.‬‬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ראה גם‪ :‬ע"א ‪ 645219‬אנקונה נ' גוטמן תק‪-‬על ‪ ;)1990( 705 )4(90‬ע"א ‪ 27291‬קבלו נ' שמעון‬</w:t>
        <w:br/>
        <w:t>‫פ"ד מט (‪ ;)1995( 350 )1‬יעקב קדמי על הראיות ‪ -‬הדין בראי הפסיקה (מהדורה משולבת ומעודכנת‪,‬‬</w:t>
        <w:br/>
        <w:t>‫תשס"ד)‪ ,‬עמ' ‪.1650‬‬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.75‬מעבר לכך‪ ,‬כשנשאל הנתבע בחקירתו האם ניתנה לו הסכמת שפירא במועד הגשת הבקשה להיתר‬</w:t>
        <w:br/>
        <w:t>‫ענה בהתייחס לגב' שפירא‪" :‬בזמן הבקשה היא (ל)א נתנה את ההסכמה שלה"‪( .‬שם‪ ,‬בעמ' ‪ 1‬שורה‬</w:t>
        <w:br/>
        <w:t>‫‪ .)30‬גם תשובתו זו סותרת לכאורה את תשובתו לפיה לבקשה להיתר הסכימו לכאורה כל בעלי‬</w:t>
        <w:br/>
        <w:t>‫הדירות בכניסה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.76‬בין המסמכים אותם הציגה התובעת כראיות מטעמה (ראה הודעה בדבר צירוף מסמכים מיום‬</w:t>
        <w:br/>
        <w:t>‫‪ 21.3.14‬וכן ההפניה למסמכים אלו בתצהיר עדותה הראשית) צורף כנספח ה' פרוטוקול הדיון בוועדת‬</w:t>
        <w:br/>
        <w:t>‫הערר מיום ‪ .2.11.10‬מדובר בדיון שהתקיים בערר שהגישו בעלי הדירות בעמודה הסמוכה לעמודת‬</w:t>
        <w:br/>
        <w:t>‫הצדדים על החלטת הועדה המקומית לאשר לתובעת לבנות מחסן בעמודה בה מצויות דירותיהם‪.‬‬</w:t>
        <w:br/>
        <w:t>‫בפרוטוקול זה (אשר לקבילותו לא התנגד הנתבע ובהתאם להחלטתי מיום ‪ 2.5.14‬יש לראותו כראייה‬</w:t>
        <w:br/>
        <w:t>‫קבילה) אומרים אותם בעלי דירות‪ ,‬בין היתר‪ ,‬את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נחמה שושנה שוסטק (להלן‪" :‬שוסטק")‪ ,‬אשר מנסח הרישום עולה כי היא בעלת זכויות‬</w:t>
        <w:br/>
        <w:t>‫החכירה בתת חלקה ‪( 7‬אשר איננה מצויה בכניסת או בעמודת הצדדים) אמרה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פרש (הנתבע‪ -‬י‪.‬ע‪.‬ש) לקח שני מחסנים והוא עושה דברים מאוד מאוד לא חוקיים כי הוא לא גר‬</w:t>
        <w:br/>
        <w:t>‫אצלנו‪ .‬לנו בעמודה שלנו זה מחולק לשלושתנו כי אנחנו מתחילים לבנות‪....‬‬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‫אסור לתת לו מתנה שיהיה לו שני מחסנים ולכן אנחנו לא אשמים על הבעיה שיש להם‪".‬‬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‫)ראה נספח ה' להודעת התובעת בדבר צירוף מסמכים‪ ,‬עמ' ‪ ,2‬שורות ‪.)29-40 ,12-14‬‬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.77‬כנשאל הנתבע בחקירתו הנגדית על הסכמתה הנטענת של הגברת שוסטק אמר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.‬תסכים איתי שהשכנים שאתה טוען שהם הסכימו‪ ,‬הסכימו על סמך תכנית מוצג ‪.2‬‬</w:t>
        <w:br/>
        <w:t>‫ת‪ .‬נכון‪.‬‬</w:t>
        <w:br/>
        <w:t>‫ש‪ .‬בין האנשים שחתמו הייתה הגב' נחמה שוסטק‪.‬‬</w:t>
        <w:br/>
        <w:t>‫ת‪ .‬כן וודאי‪.‬‬</w:t>
        <w:br/>
        <w:t>‫ש‪ .‬אני אומר לך שבדיון בערר‪ ,‬הגב' שוסטק אמרה‪ ,‬מצטט מעמ' ‪ 1‬שורה ‪ ,22‬איך אתה אומר שהיא‬</w:t>
        <w:br/>
        <w:t>‫הסכימה‪.‬‬</w:t>
        <w:br/>
        <w:t>‫ת‪ .‬היא אישה חולה‪ ,‬היא לא שייכת לעמודה שלנו‪ ,‬והפריע לה ששמים פסולת שכנים אחרים מתחת‬</w:t>
        <w:br/>
        <w:t>‫לבית שלה ומאחר וזה מעבר פרוזדור אל המחסנים כיסיתי את זה כדי שיהיה מעבר יותר יפה"‪.‬‬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.71‬התשובה שסיפק הנתבע מתייחסת ל"ברזנט ירוק" אותו הוא הציב בעמודה בה גרה שוסטק ואליו‬</w:t>
        <w:br/>
        <w:t>‫התייחסה שוסטק במקום אחר בדיון בפני ועדת הערר (שם‪ ,‬בעמ' ‪ 2‬לפרוטוקול שורות ‪ .)21-40‬אולם‪,‬‬</w:t>
        <w:br/>
        <w:t>‫הנתבע לא סיפק תשובה בנוגע לדבריה המפורשים של שוסטק כנגד השימוש שהוא עושה במחסן‬</w:t>
        <w:br/>
        <w:t>‫בעמודת הצדדים‪ .‬טענת הנתבע להסכמתה כביכול של שוסטק אף אינה עולה בקנה אחד עם תשובתו‬</w:t>
        <w:br/>
        <w:t>‫המוקדמת יותר לפ יה ההסכמות שניתנו הם של בעלי הדירות בכניסה בה מצויות דירות הצדדים‬</w:t>
        <w:br/>
        <w:t>‫("בכניסה שלי")‪.‬‬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.79‬בשים לב לכך שלא ניתן ללמוד מהיתר הבניה על הסכמת בעלי הדירות לשימוש הייחודי שעושה‬</w:t>
        <w:br/>
        <w:t>‫הנתבע בשטח המחלוקת ובהתחשב בכך שלא הוצגו הסכמות בעלי הדירות‪ ,‬אין אלא לדחות את‬</w:t>
        <w:br/>
        <w:t>‫הטענה לקבלת הסכמת בעלי הדירות לשימוש הייחודי שעושה הנתבע 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די בהסכמת מפורשת של בעלי הדירות בכניסת או בעמודת הצדדים?‬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.10‬כאן יש לפנות לבחינת שאלה נוספת והיא האם אכן התקבלו הסכמות בעלי הדירות בכניסת הצדדים‬</w:t>
        <w:br/>
        <w:t>‫או בעמודת הצדדים‪ .‬ככל שתענה השאלה בחיוב‪ ,‬הרי שאז קם הצורך לבחון אם יש ממש בטענת‬</w:t>
        <w:br/>
        <w:t>‫הנתבע לחלוקה מוסכמת בפועל של שטחי הרכוש המשותף של כל עמודה ועמודה לבעלי הדירות‬</w:t>
        <w:br/>
        <w:t>‫באותה עמודה‪ ,‬מכוח נוהג או חלוקה מוסכמת אחרת שבהתנהגות‪ .‬אם אכן קיימת חלוקה שכזו‬</w:t>
        <w:br/>
        <w:t>‫בפועל‪ ,‬הרי שאז יתעורר הצורך להכריע האם במקרה דנן‪ ,‬על אף שלא הוצאו חלקים מהרכוש‬</w:t>
        <w:br/>
        <w:t>‫המשותף והוצמדו לדירות מסוימות‪ ,‬די בהסכמת בעלי הדירות בעמודה‪ 2‬בכניסה בה מצויות דירות‬</w:t>
        <w:br/>
        <w:t>‫הצדדים‪ ,‬ככל שאלו אכן ניתנו‪.‬‬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.11‬הנתבע‪ ,‬כזכור‪ ,‬טען כי קיבל את הסכמתה של הגב' שפירא לעשות שימוש ייחודי בשטח המחלוקת‪,‬‬</w:t>
        <w:br/>
        <w:t>‫בעל‪ -‬פה‪ .‬עדות הנתבע לא הייתה מהימנה ואינני מקבלת את גרסתו‪ .‬טענתו להסכמתה של הגב'‬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‫שפירא היא טענה כבושה שהתפתחה והשתכללה על ציר הזמן‪ .‬כפי שפורט לעיל‪ ,‬טענה זו הועלתה רק‬</w:t>
        <w:br/>
        <w:t>‫בשלבים מתקדמים במהלך בירור ההליך ולאחר שהוגש מטעם הנתבע כתב הגנה והתקיימו שתי‬</w:t>
        <w:br/>
        <w:t>‫ישיבות מקדמיות‪ .‬אף לאחר שהועלתה הטענה‪ ,‬היא לא גובתה בכל ראייה חיצונית מלבד לעדות‬</w:t>
        <w:br/>
        <w:t>‫הנתבע‪ ,‬שלא מצאתי אותה כמהימנה כלל וכלל‪.‬‬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.12‬לו אכן היה בטענה זו מן האמת‪ ,‬סביר היה כי הנתבע היה מעלה אותה בהזדמנות הראשונה ומצהיר‬</w:t>
        <w:br/>
        <w:t>‫בריש גלי כי השימוש הייחודי שהוא עושה במחסן נעשה בהסכמת שפירא ובברכתה‪ .‬העובדה כי לא‬</w:t>
        <w:br/>
        <w:t>‫עשה כן ולא טען זאת אלא בעיצומם של הליכים אלו‪ ,‬יש בה כדי להפחית מאמינות טענתו זו באופן‬</w:t>
        <w:br/>
        <w:t>‫ניכר‪.‬‬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.14‬אמנם‪ ,‬הנתבע הציע להיבדק בבדיקת פוליגרף‪ ,‬אולם התובעת סירבה לכך‪ .‬ידוע כי בדיקת פוליגרף‬</w:t>
        <w:br/>
        <w:t>‫יכולה להוות ראייה בהליך אזרחי‪ ,‬כל עוד היא מושגת בהסכמת הצדדים (ראה‪ :‬ע"א ‪ 61213‬ביאזי נ'‬</w:t>
        <w:br/>
        <w:t>‫לוי‪ ,‬מב(‪ ,)336 )1‬רע"א ‪ 6414291‬הפניקס הישראלי חברה לביטוח בע"מ נ' סרחאן‪ ,‬תקדין עליון ‪)1(99‬‬</w:t>
        <w:br/>
        <w:t>‫‪ .)1333‬משעה שלא ניתנה הסכמת התובעת‪ ,‬לא ניתן היה לבחון את עדות התובע בעזרת מכשיר זה‪.‬‬</w:t>
        <w:br/>
        <w:t>‫לא מצאתי כי יש לתת להצעתו זו כל משקל‪.‬‬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.13‬מאחר והגעתי למסקנה כי לא הוכח ששפירא נתנה הסכמתה‪ ,‬הרי שממילא אין צורך לבחון האם די‬</w:t>
        <w:br/>
        <w:t>‫בהסכמת בעלי הדירות בעמודת הצדדים‪ ,‬מכוח חלוקה או נוהג שלפיו קומת "המחסנים" בכל עמודה‬</w:t>
        <w:br/>
        <w:t>‫ועמודה מיועדת לשימושם של בעלי הדירות באותה עמודה‪.‬‬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.15‬עם זאת ולמעלה מן הצורך אעיר כי גם בהקשר זה לא מצאתי לקבל את טענת הנתבע‪ .‬טענתו כי‬</w:t>
        <w:br/>
        <w:t>‫בפועל כל קומת מרתף‪ ,‬בכל עמודה‪ ,‬משמשת רק את בעלי הדירות באותה עמודה לא גובתה בראיות‬</w:t>
        <w:br/>
        <w:t>‫מספקות‪ ,‬ונטענה כלאחר יד‪ .‬הנתבע לא הציג ראיות משכנעות המלמדות כי בעלי דירות אחרים בנו‬</w:t>
        <w:br/>
        <w:t>‫מחסנים רק בקומת המרתף שבעמודה שלהם וכי בפועל אכן התבצעה החלוקה הנטענת‪ .‬אף אם יש‬</w:t>
        <w:br/>
        <w:t>‫בחלוקה זו הגיון‪ ,‬הרי שאין בכך די ולא ניתן לקבל את הטענה בהיעדר ראיות להוכחתה‪.‬‬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.16‬גם לא מצאתי כי יש בהחלטת ועדת הערר בכדי ללמד על החלוקה בפועל הנטענת‪ .‬אמנם‪ ,‬מטענות‬</w:t>
        <w:br/>
        <w:t>‫שוסטק ואדלר בדיון בפני ועדת הערר‪ ,‬עולה כי לדידן נכון לבצע חלוקה שכזו ואף ועדת הערר ציננה‬</w:t>
        <w:br/>
        <w:t>‫כי לשיטתה קיים הגיון קנייני ותכנוני בחלוקה מסוג זה‪ .‬יחד עם זאת‪ ,‬אין בכך די בכדי ללמד כי‬</w:t>
        <w:br/>
        <w:t>‫בפועל אכן קיימת החלוקה הנטענת‪ .‬כאמור‪ ,‬הטענה לא גובתה בראיות מספקות‪ ,‬כך למשל הנתבע לא‬</w:t>
        <w:br/>
        <w:t>‫הזמין לעדות בעלי דירות בכדי ללמד כי בנו מחסן רק בעמודה בה מצויות דירותיהם או כי בפועל‬</w:t>
        <w:br/>
        <w:t>‫השימוש שנעשה בקומת המחסנים בכל עמודה הוא רק של בעלי הדירות באותה עמודה‪ .‬הנתבע אף‬</w:t>
        <w:br/>
        <w:t>‫לא הציג כל ראיות משכנעות אחרות לתמיכה בגרסתו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15‬מתוך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מכללא‪ ,‬הסתמכות ושינוי מצב לרעה‬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.17‬כאמור‪ ,‬לטענת הנתבע עצם ההימנעות של יתר בעלי הדירות מלפעול כנגד השימוש הייחודי שהוא‬</w:t>
        <w:br/>
        <w:t>‫עושה בשטחי הרכוש המשותף‪ ,‬יש בה כדי להעיד על הסכמתם מכללא לשימוש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.11‬הסכמה מכללא" נלמדת‪ ,‬כאמור ברקע המשפטי שפורט לעיל‪ ,‬מחלוף זמן רב מאז תפס אדם את‬</w:t>
        <w:br/>
        <w:t>‫הקרקע‪ .‬אין די בהימנעות שאיננה מתפרשת על פני זמן ארוך טווח בכדי ללמוד ממנה על מתן הסכמה‬</w:t>
        <w:br/>
        <w:t>‫מכללא‪ ,‬שאם לא כן הרי שכל תפיסה קצרת טווח ובמקביל הימנעות בעל הזכויות מלנקוט כנגדה‬</w:t>
        <w:br/>
        <w:t>‫פעולה מעשית‪ ,‬תחשב כהסכמתו של בעל המקרקעין מכללא למתן רישיון שימוש במקרקעין (ראה‪:‬‬</w:t>
        <w:br/>
        <w:t>‫ע"א ‪ 42277‬לעיל‪ ,‬ע"א ‪ ,511211‬בג"ץ ‪ 35271‬קרושבסקי נ' עירית תל‪-‬אביב‪-‬יפו‪ ,‬פ"ד כה(‪797- ,792 )1‬‬</w:t>
        <w:br/>
        <w:t>‫‪ .)796‬גם על רקע ההלכות המורות כי יש לנקוט זהירות רבה פן תחשב שתיקת בעל דירה בבית‬</w:t>
        <w:br/>
        <w:t>‫משותף להסכמה על ויתור על זכויותיו הקנייניות (ראה למשל ת"א (מחוזי – ת"א) ‪ 2116204‬לעיל) יש‬</w:t>
        <w:br/>
        <w:t>‫לפרש את דרישת הפסיקה ל"חלוף זמן רב" באופן שבו רק חלוף זמן ארוך במיוחד ומשמעותי מרגע‬</w:t>
        <w:br/>
        <w:t>‫תפיסת השימוש במקרקעין יוכל להעמיד את בעל זכויות במקרקעין בחזקת מי שהסכים לתפיסה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.19‬במקרה הנדון קיבל הנתבע את היתר הבנייה להרחבה ובניית קומת מחסנים ב‪ ,20.2.06 -‬כפי שעולה‬</w:t>
        <w:br/>
        <w:t>‫מהיתר הבניה המצורף כנספח ב' לתצהיר עדותו הראשית של הנתבע‪ .‬לא נטען בפני כי הבקשה להיתר‬</w:t>
        <w:br/>
        <w:t>‫נגעה להכשרת בניה בדיעבד‪ ,‬ולפיכך יש להניח כי רק לאחר קבלת ההיתר החל הנתבע לבנות את‬</w:t>
        <w:br/>
        <w:t>‫המחסן בשטח המחלוקת ולאחר מכן גם לעשות שימוש בקומת המחסנים‪ ,‬לרבות בשטח המחלוקת‪.‬‬</w:t>
        <w:br/>
        <w:t>‫התובעת הגישה את תביעתה ביום ‪ ,10.1.14‬וזאת ‪ ,‬יש להניח‪ ,‬לאחר שניסיונותיה להוביל לפינויו של‬</w:t>
        <w:br/>
        <w:t>‫הנתבע מרצון לא נשאו פרי‪ .‬הנה כי כן‪ ,‬לכל היותר עשה הנתבע שימוש בשטח המחלוקת כשש שנים‬</w:t>
        <w:br/>
        <w:t>‫טרם הגשת כתב התביעה‪ .‬בעדותו אף ציין הנתבע כי רק כשלוש שנים הוא משכיר את שטח‬</w:t>
        <w:br/>
        <w:t>‫המחלוקת למגורים‪ ,‬שכן קודם לכן היה שטח זה סגור כמחסן (פרוטוקול מיום ‪ ,4.7.14‬עמ' ‪ 10‬שורות‬</w:t>
        <w:br/>
        <w:t>‫‪.)29-40‬‬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.90‬בנסיבות אלו אינני סבורה כי קמה חזקת "ההסכמה מכללא"‪ ,‬שכן לא חלף זמן רב ממועד תפיסת‬</w:t>
        <w:br/>
        <w:t>‫החזקה בשטח המחלוקת ועד להגשת התביעה דנן‪ .‬לפיכך‪ ,‬הימנעות מלפעול כנגד הנתבע במהלך פרק‬</w:t>
        <w:br/>
        <w:t>‫זמן לא ארוך זה ‪ ,‬אין משמעה הסכמה מכללא לשימוש שעושה הנתבע 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.91‬ודוק‪ .‬אף אם הייתה נכונה טענת הנתבע כי הסכמות בעלי הדירות ניתנו על דרך של "הסכמה מכללא"‬</w:t>
        <w:br/>
        <w:t>‫לרבות הסכמת הגב' שפירא‪ ,‬הרי שלא שוכנעתי כי התובעת ידעה על הסכמת קודמתה‪ ,‬הגב' שפירא‪,‬‬</w:t>
        <w:br/>
        <w:t>‫ולו מכללא‪ ,‬ואם לא ידעה על הסכמה זו‪ -‬ברי כי איננה מחויבת אליה כחליפה של בעלת הדירה שנתנה‬</w:t>
        <w:br/>
        <w:t>‫הסכמתה‪ ,‬כביכול‪ .‬לאחר שמיעת עדויות הצדדים‪ ,‬ועל אף שהתובעת רכשה את דירתה לאחר‬</w:t>
        <w:br/>
        <w:t>‫שהנתבע כבר השתלט על שטח המחלוקת‪ ,‬מסתברת בעיני יותר האפשרות שמראש סברה התובעת כי‬</w:t>
        <w:br/>
        <w:t>‫הנתבע הנו פולש שלא כדין אשר עשה דין לעצמו בהשתלטו על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.92‬זאת ועוד‪ .‬גם אם הייתי מקבלת את טענת הנתבע כי מתקיימת הסכמה מכללא וגם בהנחה שהתובעת‬</w:t>
        <w:br/>
        <w:t>‫ידעה על הסכמה זו‪ ,‬הרי שגם בכך לא די‪ .‬על מנת שהתובעת לא תוכל לחזור מהסכמת קודמתה על‬</w:t>
        <w:br/>
        <w:t>‫הנתבע להראות‪ ,‬לכל הפחות‪ ,‬כי הסתמך על הסכמה זו ושינה מצבו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.94‬במקרה הנדון לא הוכיח הנתבע את הסתמכותו על ההסכמה ושינוי מצבו לרעה בעקבותיה‪.‬‬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.93‬הנתבע טען בתצהיר עדותו הראשית (ראה שם בסעיף ‪ )7‬וחזר על כך בסיכומיו (ראה למשל בסעיף ‪6‬‬</w:t>
        <w:br/>
        <w:t>‫לסיכומי הנתבע) כי לשם בניית ההרחבה בדירתו היה צריך לבנות את קירות קומת המרתף‪ ,‬לרבות‬</w:t>
        <w:br/>
        <w:t>‫הקירות בשטח המחלוקת‪ ,‬על מנת שאלו ישמשו כ"יסודות לבנייתה"‪.‬‬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.95‬הנה כי כן‪ ,‬בניית קירות תמך אלו‪ ,‬אשר נועדו במקור לבניית מחסן "לעתיד"‪ ,‬היינו עבור דירת‬</w:t>
        <w:br/>
        <w:t>‫התובעת ומאוחר יותר שימשו את הנתבע באופן בלעדי‪ ,‬לא נבנו בהסתמך על הסכמת שפירא כלל‪.‬‬</w:t>
        <w:br/>
        <w:t>‫מעבר לכך‪ ,‬הרי שגם לאחר בנייתם הם אמורים היו‪ ,‬לשיטת הנתבע‪ ,‬לשמש את הגב' שפירא (ורק‬</w:t>
        <w:br/>
        <w:t>‫מאוחר יותר‪ ,‬לשיטתו‪ ,‬זו נתנה לו את הסכמתה כי הוא יעשה בהם שימוש)‪.‬‬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.96‬יוצא‪ ,‬כי לכל היותר‪ ,‬הסתמכותו של הנתבע על ה"הסכמות" שנתנה לו שפירא‪ ,‬הנן בדמות סגירת‬</w:t>
        <w:br/>
        <w:t>‫אותם קירות ושימוש בהם כמחסן‪ .‬הנתבע לא הביא כל ראייה בנוגע לעלות סגירת הקירות למחסן‬</w:t>
        <w:br/>
        <w:t>‫בשטח המחלוקת‪ ,‬ואף לא לכל השקעה כספית אחרת שביצע בו‪ .‬על כן‪ ,‬לא הניח הנתבע כל תשתית‬</w:t>
        <w:br/>
        <w:t>‫ראייתית שיש בה כדי להעיד כי הוציא כספים מרובים בהסתמך על ההסכמות להן הוא טוען‪.‬‬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.97‬אשר על כן‪ ,‬יש לקבוע כי הנתבע לא הוכיח כי הוציא הוצאות משמעותיות שיש בהן כדי להקים לו‬</w:t>
        <w:br/>
        <w:t>‫טענת הסתמכות‪ .‬לפיכך‪ ,‬אף אם ניתנה הסכמת שפירא‪ ,‬יכולה התובעת להודיע לנתבע על הפסקת‬</w:t>
        <w:br/>
        <w:t>‫הרישיון שנתנה קודמתה‪.‬‬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.91‬בהינתן כי שטח המחלוקת הוא רכוש משותף‪ ,‬ובהיעדר הסכמה מצד כל בעלי הזכויות בבית המשותף‬</w:t>
        <w:br/>
        <w:t>‫לשימוש הייחודי שמבצע הנתבע בשטח המחלוקת‪ ,‬אין אלא לקבל את דרישת התובעת‪ ,‬ולהורות‬</w:t>
        <w:br/>
        <w:t>‫לנתבע להפסיק את השימוש הייחודי שהוא מבצע בשטח המחלוקת‪ ,‬ולפנות את שטח המחלוקת מכל‬</w:t>
        <w:br/>
        <w:t>‫חפץ השייך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.99‬מקור סמכותה של המפקחת על המקרקעין לדון ולפסוק דמי שימוש ראויים פורט בהרחבה בפסק‬</w:t>
        <w:br/>
        <w:t>‫דינו של כב' המפקח א‪ .‬סילברמן בתיק ‪ ,215210‬נציגות הבית המשותף רחוב סוקולוב ‪ 66‬רמת השרון‬</w:t>
        <w:br/>
        <w:t>‫נ' שלמה צפריר (ניתן ביום ‪ ,11.1.11‬פורסם ב"נבו") ואין לי אלא להצטרף לאסמכתאות המופיעות‬</w:t>
        <w:br/>
        <w:t>‫שם ואל המסקנה לפיה מוסמכת המפקחת לפסוק דמי שימוש ראויים (יוער גם כי הנתבע לא טען‬</w:t>
        <w:br/>
        <w:t>‫להיעדר סמכות)‪.‬‬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17‬מתוך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.100‬במקרה דנן‪ ,‬משנמצא כי שטח המחלוקת הנו רכוש משותף‪ ,‬אזי ברי כי אין התובעת לבדה זכאית‬</w:t>
        <w:br/>
        <w:t>‫לדמי השימוש וזאת בהסתמך על היתר הבנייה שבידה (שכן‪ ,‬כאמור‪ ,‬אין ההיתר מקנה לתובעת זכויות‬</w:t>
        <w:br/>
        <w:t>‫קנייניות)‪ .‬יוצא כי לכל היותר‪ ,‬זכאית הנתבעת לדמי שימוש עבור חלקה 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.101‬על פי עדותו של הנתבע‪ ,‬במשך כשלוש שנים‪ ,‬הוא משכיר את שטח המחלוקת בעלות של ‪₪ 1,500‬‬</w:t>
        <w:br/>
        <w:t>‫לחודש‪ .‬התובעת לא הציגה נתונים אחרים ולפיכך אני מקבלת בעניין זה את עדות הנתבע‪ .‬במצב‬</w:t>
        <w:br/>
        <w:t>‫דברים זה‪ ,‬התובע השכיר את שטח המחלוקת לפחות משך ‪ 46‬חודשים‪ .‬יוצא כי סך הכל הרוויח‬</w:t>
        <w:br/>
        <w:t>‫הנתבע מהשכרת שטח המחלוקת סך של כ‪ .₪ 53,000 -‬לכאורה‪ ,‬היה מקום לקחת בחשבון גם את‬</w:t>
        <w:br/>
        <w:t>‫התקופה של שלוש השנים שקדמו להשכרה וגם בהן עשה הנתבע שימוש בלעדי‪ ,‬לטובתו שלו‪ ,‬גם ללא‬</w:t>
        <w:br/>
        <w:t>‫רווח על דרך של השכרה לצד ג'‪ .‬בשים לב לעלות השכרת המחסן‪ ,‬ניתן לאמוד את הרווח שצמח לנתבע‬</w:t>
        <w:br/>
        <w:t>‫משימוש שהוא עשה במחסן לבדו בסכום דומה‪ ,‬אם כי מעט נמוך יותר‪ ,‬אותו הייתי מעמידה על דרך‬</w:t>
        <w:br/>
        <w:t>‫האומדנה ב‪ ,70%‬היינו‪ .₪ 37,100 -‬בשים לב למכלול שיקולים אלו‪ ,‬אומדן שווי השימוש של הנתבע‬</w:t>
        <w:br/>
        <w:t>‫בשטח המחלוקת‪ ,‬בכשש השנים מאז הבנייה בהתאם להיתר הינו ‪ .₪ 101,100‬דא עקא‪ ,‬כי בכתב‬</w:t>
        <w:br/>
        <w:t>‫תביעתה עתרה התובעת לתשלום דמי שכירות שצמחו לתובע מהשכרת המחסן ולא לתשלום דמי‬</w:t>
        <w:br/>
        <w:t>‫שימוש ("לחייב את הפולש בהחזר דמי השכירות שקיבל ומקבל מאז ועד עצם היום הזה")‪ .‬לפיכך‪,‬‬</w:t>
        <w:br/>
        <w:t>‫אין מקום להתחשב גם ברווח שצמח לנתבע מהשימוש במחסן‪ ,‬טרם השכרתו‪ ,‬ולפיכך יש לחשב את‬</w:t>
        <w:br/>
        <w:t>‫חלקה של הנתבעת מגובה דמי השכירות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.102‬בשים לב לכך שחלקה של התובעת ברכוש המשותף הוא ‪ ,1223‬הרי שהיא זכאית לקבל דמי שימוש‬</w:t>
        <w:br/>
        <w:t>‫בגין תקופת השכירות בסך של ‪.₪ 2,250‬‬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  <w:br/>
        <w:t>‫‪ .104‬התביעה לסילוק יד מתקבלת‪ .‬אני מורה לנתבע להפסיק את השימוש הייחודי שהוא מבצע בשטח‬</w:t>
        <w:br/>
        <w:t>‫המחלוקת ולפנות את שטח המחלוקת מכל חפץ ומיטלטלין השייכים לו וזאת בתוך ‪ 35‬יום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.103‬התביעה לדמי שכירות מתקבלת חלקית‪ .‬הנתבע ישלם לתובעת סך של ‪.₪ 2,250‬‬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.105‬הנתבע יישא בהוצאות התובעת בסך של ‪ ₪ 3,000‬ובשכר טרחת עורך דינה בסך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.106‬הסכומים המפורטים לעיל יישאו ריבית והצמדה כדין מיום הגשת התביעה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כסלו תשע"ד‪ 13 ,‬נובמבר ‪ ,2014‬בהיעדר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בדואר רשום עם אישור מסירה‪.‬‬</w:t>
        <w:br/>
        <w:t>‫יעל ענתבי‪ -‬שרון‬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1/22/2013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