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8/128/2012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מס'‪128/12 :‬‬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.1‬פרוטר משה‬           ‫בענין ‪:‬‬</w:t>
        <w:br/>
        <w:t>‫‪ .2‬פרוטר חנה‬</w:t>
        <w:br/>
        <w:t>‫‪ .3‬נציגות הבית המשותף ברח' וולנברג‬</w:t>
        <w:br/>
        <w:t>‫‪ ,24‬חיפה‬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מוטי כהן‬</w:t>
        <w:br/>
        <w:t>‫מרח' פל‪-‬ים ‪ ,5‬חיפה ‪33095‬‬</w:t>
        <w:br/>
        <w:t>‫התובעים‪/‬‬         ‫טל‪ ,077-4244373 :‬פקס‪072-2123330 :‬‬</w:t>
        <w:br/>
        <w:t>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‫ליאורה ובנימין מילר‬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יהודה מלאך‬</w:t>
        <w:br/>
        <w:t>‫נתבעים‪/‬‬              ‫מח' העצמאות ‪ ,84‬חיפה ‪33034‬‬</w:t>
        <w:br/>
        <w:t>‫תובעים שכנגד‬      ‫טל'‪ ,04-8622144 :‬פקס‪04-8622145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‫עסקינן ב דרישת התובע ים‪ ,‬נציגות הבית המשותף )להלן‪":‬הנציגות"( ובעלי דירה‬</w:t>
        <w:br/>
        <w:t>‫בבית )להלן‪":‬פרוטר"(‪ ,‬ליתן כנגד בעלים של דירה אחרת בבית )להלן‪":‬מילר"( צו‬</w:t>
        <w:br/>
        <w:t>‫עשה אשר יחייב אותם ‪ :‬לסלק את דוד המים החמים ואת המזגנים שהתקינו ברכוש‬</w:t>
        <w:br/>
        <w:t>‫המשותף‪ .‬עניינה של התביעה שכנגד היא דרישת מילר ליתן כנגד פרוטר צו עשה‬</w:t>
        <w:br/>
        <w:t>‫אשר יחייב אותם ‪ :‬לסלק ידם מהמחסן המסומן בתשריט רישום הבית המשותף‬</w:t>
        <w:br/>
        <w:t>‫במספר ‪ 3‬ומהווה חלק בלתי נפרד מדירת מילר ; לסלק את הדלת שהתקינו בכניסה‬</w:t>
        <w:br/>
        <w:t>‫למסדרון המוביל למחסן ‪ 3‬וכן לשלם למילר דמי שימוש ראויים בסך של ‪₪ 10,560‬‬</w:t>
        <w:br/>
        <w:t>‫בעבור המחסן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‫להרוס מחסן שבנו בשטח המשותף ;‬        ‫במקור ביקשו התובעים גם להורות למילר‬</w:t>
        <w:br/>
        <w:t>‫להחזיר את הניקוז שעובר בחצרם למצב ו המקורי ‪ ,‬לרבות תיקון הנזקים שנגרמו‬</w:t>
        <w:br/>
        <w:t>‫לקיר ולגינת פרוטר ; ולאפשר תיקון צינור הביוב המשותף העובר בקיר חדר‬</w:t>
        <w:br/>
        <w:t>‫האמבטיה של מילר‪ ,‬אך בהמשך צומצמה התביעה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משותף בן ‪ 4‬דירות הנמצא ברח ' ראול וולנברג ‪ ,24‬חיפה‪ ,‬המזוהה‬    ‫‪.1‬‬</w:t>
        <w:br/>
        <w:t>‫כחלקה ‪ 137‬בגוש ‪) 10794‬להלן‪":‬הבית‪/‬הבית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ביום ‪ .22.5.08‬דירת מילר מזוהה ברישום כתת חלקה‬        ‫‪.2‬‬</w:t>
        <w:br/>
        <w:t>‫מס' ‪ .3‬תיאור כל אחת מהדירות בבית כולל מחסן ‪ ,‬וכן הוצמדו לדירות שטחים‬</w:t>
        <w:br/>
        <w:t>‫כמפורט במסמכי הרישום ‪ .‬המחסנים הודגמו בתשריט רישום הבית המשותף‬</w:t>
        <w:br/>
        <w:t>‫וסומנו ב מספור זהה למספור הדירות ‪ .‬אחד המחסנים סומן בספרה ‪ 3‬ונרשם‬</w:t>
        <w:br/>
        <w:t>‫בתיאור הדירה כשייך לדירת מילר )להלן‪":‬המחסן"(‪.‬‬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11.12.08‬נרשם תיקון לצו רישום הבית המשותף ‪ .‬צו התיקון הקנה ל בעליה‬   ‫‪.3‬‬</w:t>
        <w:br/>
        <w:t>‫של דירה תת חלקה מס ' ‪) 3‬מילר( זכות שימוש בלעדית לדורות בשטח שמתחת‬</w:t>
        <w:br/>
        <w:t>‫לגרם המדרגות בקומת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בעלי הדירות בבית הותקן דוד המים בתוך דירתם ורק מילר התקינו את דוד‬     ‫‪.4‬‬</w:t>
        <w:br/>
        <w:t>‫המים המשמש אותם בשטח המשותף המוביל למחסנים של פרוטר ורימוני‪ .‬הדוד‬</w:t>
        <w:br/>
        <w:t>‫מטפטף ויוצר כתמי חלודה על הריצוף ‪ .‬כן קיימת סכנה שבמקרה של נזילה‬</w:t>
        <w:br/>
        <w:t>‫חמורה הדוד עלול לה ציף את מחסני הדיר ות‪ .‬לפיכך מבוקש לחייב את מילר‬</w:t>
        <w:br/>
        <w:t>‫להעתיק את הדוד אל תוך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שכל בעלי הדירות בבית בחרו להתקין מזגן מיני מרכזי במיקום שתוכנן לכך‬   ‫‪.5‬‬</w:t>
        <w:br/>
        <w:t>‫ע"י הקבלן התקינו מילר על קירות הבית המשותף מזגנים נפרדים וצנרת ארוכה‬</w:t>
        <w:br/>
        <w:t>‫באופן המכער את קירות הבית וגורם למטרד של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‫מילר ריצפו את גינתם כאשר תוך כדי כך חסמו את הניקוז המקורי שנבנה ‪ .‬חלף‬     ‫‪.6‬‬</w:t>
        <w:br/>
        <w:t>‫תוכנית הניקוז המקורית פערו מילר בקיר המשותף בין גינתם לגינת פרוטר חור‬</w:t>
        <w:br/>
        <w:t>‫אשר דרכו הם מזרימים מים ‪ ,‬כל זאת ללא אישור בעלי הדירות בבית ובאופן‬</w:t>
        <w:br/>
        <w:t>‫הפוגע במראה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‫בחדר האמבטיה של מילר עובר צינור ביוב משותף בו קיים ליקוי אשר בעטיו‬       ‫‪.7‬‬</w:t>
        <w:br/>
        <w:t>‫נוזלים מים א ל תוך מחסן פרוטר‪ .‬מילר אינם מאפשרים גישה ותיקון מתוך‬</w:t>
        <w:br/>
        <w:t>‫דירתם‪.‬‬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  <w:br/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התביעה היות ו הנציגות נוהגת איפה ואיפה בבית‪ .‬הנציגות לא‬         ‫‪.8‬‬</w:t>
        <w:br/>
        <w:t>‫הגישה תביעות דומות כנגד בעלי דירות אחרים בבית שנטלו לידיהם ללא רשות‬</w:t>
        <w:br/>
        <w:t>‫שטחים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רישום הבית המשותף ותיקון צו הרישום הוקנו ל מילר השטחים נושא‬          ‫‪.9‬‬</w:t>
        <w:br/>
        <w:t>‫ההליך‪ .‬המפקח על רישום מקרקעין אינו הערכאה הנכונה לתקיפת רישום הבית‬</w:t>
        <w:br/>
        <w:t>‫המשותף או התיקון שנרשם ‪ .‬ככל שקיימות לפרוטר טענות כנגד הרישום אזי‬</w:t>
        <w:br/>
        <w:t>‫מקומן להתברר בבית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המים החמים הותקן ע"י הקבלן שבנה את הבית מטעם בעלת הקרקע ולא‬             ‫‪.01‬‬</w:t>
        <w:br/>
        <w:t>‫ע"י מילר‪ .‬התקנתו במיקום נושא ההליך נעשתה בעטייה של טעות בתכנון או‬</w:t>
        <w:br/>
        <w:t>‫בביצוע שמנעו את האפשרות להתקין את הדוד בתוך הדירה בהיעדר תשתית‬</w:t>
        <w:br/>
        <w:t>‫וצנרת מתאימים בדירת מילר‪.‬‬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‫הדוד הותקן טרם קבלת טופס ‪ 4‬ומיקומו אושר ע "י הרשויות בבדיקו ת לטופס ‪.4‬‬      ‫‪.11‬‬</w:t>
        <w:br/>
        <w:t>‫הדוד מותקן בחלל אנכי הסמוך לחלון חדר האמבטיה של מילר‪ ,‬ברום המסדרון‬</w:t>
        <w:br/>
        <w:t>‫המוביל למחסנים באופן שאינו נראה לעין ‪ ,‬אינו מפריע לשימוש סביר כלשהו‬</w:t>
        <w:br/>
        <w:t>‫ברכוש המשותף ואינו נוזל‪.‬‬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מילר בשל העובדה‬          ‫חלף מזגן מיני מרכזי הותקנו מזגנים מפוצלים‬    ‫‪.21‬‬</w:t>
        <w:br/>
        <w:t>‫שההכנות למיזוג שהתקינה מוכרת הדירה נמצאו בלתי תקינות‪ .‬המזגנים פונים‬</w:t>
        <w:br/>
        <w:t>‫לכיוון הו ואדי‪ ,‬אינם נראים משום חזית ואינם מרעישים ‪ .‬גם בעלי דירות אחרים‬</w:t>
        <w:br/>
        <w:t>‫בבית התקינו מזגנים והתובעים לא מצאו לנכון לתבוע אותם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לפרוטר לסלק את ה דלת שהתקינו במסדרון המצוי בקדמת ה מחסן‬           ‫‪.31‬‬</w:t>
        <w:br/>
        <w:t>‫של מילר על מנת לאפשר למילר גישה למחסן שבבעלותם‪ ,‬הוא המחסן המסומן‬</w:t>
        <w:br/>
        <w:t>‫בספרה ‪ 3‬בתשריט רישום הבית המשותף )להלן‪":‬המחסן"(‪ .‬לחילופין‪ ,‬יש להורות‬</w:t>
        <w:br/>
        <w:t>‫לפרוטר למסור מפתח דלת זו למילר‪.‬‬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,‬אזי יש‬   ‫היות וממסמכי רישום הבית המשותף עולה כי המחסן בבעלות מילר‬         ‫‪.41‬‬</w:t>
        <w:br/>
        <w:t>‫להורות לפרוטר לסלק ידם ממחסן זה בו תפסו 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ופרוטר תפסו חזקה במחסן הרשום בבעלות מילר יש לחייב את פרוטר‬             ‫‪.51‬‬</w:t>
        <w:br/>
        <w:t>‫בדמי שימוש ראויים בעבור המחסן מיום ‪ ,1.6.08‬מועד רישום המחסן בבעלות‬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‫מילר‪ ,‬ועד ליום ‪ 31.5.13‬מועד עריכת חוות דעת השמאי שהגישו מילר במצורף‬</w:t>
        <w:br/>
        <w:t>‫לתביעתם‪.‬‬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‫מתצהיר שהגיש מילר בהליך שהתקיים בבית המשפט השלום בחיפה עולה כי‬           ‫‪.61‬‬</w:t>
        <w:br/>
        <w:t>‫מילר מודע לכך שהמחסן אינו שייך לו ו כפי העולה מה תצהיר אין לו בו כל עניין ‪.‬‬</w:t>
        <w:br/>
        <w:t>‫בנוגע לאותו המחסן מנועה‬          ‫מאחר ו הליך תלוי ועומד בפני בית משפט אחר‬</w:t>
        <w:br/>
        <w:t>‫המפקחת מלדון ולפסוק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‫פרוטר ריצפו את המחסן על חשבונם והת קינו על חשבונם את ה דלת בכניסה‬              ‫‪.71‬‬</w:t>
        <w:br/>
        <w:t>‫למסדרון בו מצוי המחסן ‪ ,‬וזאת בהתאם לדרישות הכיבוי וכתנאי לקבלת טופס‬</w:t>
        <w:br/>
        <w:t>‫‪ .4‬הם מחזיקים במחסן חזקה ייחודית מיום שנבנה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10.12.12‬הסכימו התובעים למחוק מהתביעה את‬             ‫‪.81‬‬</w:t>
        <w:br/>
        <w:t>‫הדרישה לצו עשה שיורה למילר להרוס את המחסן שבנו תחת גרם המדרגות ‪ .‬עוד‬</w:t>
        <w:br/>
        <w:t>‫הוסכם באותו הדיון לגבי המתווה לתיקון צינור הביוב העובר בקיר חדר‬</w:t>
        <w:br/>
        <w:t>‫האמבטיה של מילר ולגבי המתווה להתקנת צינור ניקוז ב חצר מילר ‪ .‬הסכמות‬</w:t>
        <w:br/>
        <w:t>‫אלו קיבלו תוקף מחייב ומשכך אינני נדרשת להן בפסק דיני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20.6.13‬וביום ‪ 3.7.13‬התקיימו דיוני הוכחות ב הם העידו מטעם התביעה‬          ‫‪.91‬‬</w:t>
        <w:br/>
        <w:t>‫וההגנה שכנגד מר פרוטר ומר רימוני‪ ,‬שני בעלי דירות בבית ‪ ,‬ומטעם ההגנה‬</w:t>
        <w:br/>
        <w:t>‫והתביעה שכנגד העיד מר מילר ‪ .‬הצדדים סיכמו טענותיהם בע "פ‪ .‬חלקים‬</w:t>
        <w:br/>
        <w:t>‫מהעדויות ייסקרו 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2.7.13‬התקיים ביקור במקום בנוכחות הצדדים וב "כ על מנת לה תרשם‬             ‫‪.02‬‬</w:t>
        <w:br/>
        <w:t>‫באופן בלתי אמצעי מהנטען‪ .‬להלן הנתונים הרלוונטיים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מדובר בבית בן ‪ 4‬דירות שחזיתו פונה לרח ' ראול וולנברג ועורפו פונה‬</w:t>
        <w:br/>
        <w:t>‫לכיוון הוואדי‪.‬‬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מעל מפלס הרחוב מצויה דירת מ ש' רימוני‪ .‬אל יתר הדירות מוביל חדר‬</w:t>
        <w:br/>
        <w:t>‫המדרגות של הבית היורד ממפלס הרחוב מטה‪.‬‬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דירת מילר מצ ויה מפלס אחד מתחת לקומת הרחוב ‪ .‬בחדר המדרגות‬</w:t>
        <w:br/>
        <w:t>‫הסמוך ל ה קיים גרם מדרגות ותחתיו חלל אשר נסגר ע "י דלת המשמש כשטח‬</w:t>
        <w:br/>
        <w:t>‫אחסנה של מילר‪.‬‬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מפלס אחד מתחת לדירת מילר מצויים דירת פרוטר וכן שני מחסנים ‪:‬‬</w:t>
        <w:br/>
        <w:t>‫האחד שייך לרימוני והאחר לפרוטר ‪ .‬אל מחסנים אלו מוביל מסדרון אשר משמש‬</w:t>
        <w:br/>
        <w:t>‫רק את שני מחסנים אלו ‪ .‬ברום החלל המצוי מעל אותו המסדרון הותקן דוד‬</w:t>
        <w:br/>
        <w:t>‫המים החמים של מילר באופן שהוא נמצא בסמוך לחלון חדר האמבטיה של הם‪.‬‬</w:t>
        <w:br/>
        <w:t>‫על רצפת המסדרון תחתיו ניכרו סימני קרצוף בחומר חזק שיצרו הפרשי גוון בין‬</w:t>
        <w:br/>
        <w:t>‫הריצוף המקורי במסדרון לבין הריצוף המקורצף‪ .‬נטען בביקור כי טר ם הקרצוף‬</w:t>
        <w:br/>
        <w:t>‫"סבל" האריח מכתמי חלודה שנגרמו בעטיו של טפטוף מים מהדוד‪.‬‬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בדירות רימוני ופרוטר הותקן דוד המים החמים ב תוך הדירה‪ ,‬בכל דירה‬</w:t>
        <w:br/>
        <w:t>‫הותקן הדוד במיקום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מפלס אחד מתחת לדירת פרוטר מצויים שני מחסנים נוספים ‪ .‬האחד‬</w:t>
        <w:br/>
        <w:t>‫רשום בבעלות מילר והאחר רשום בבעלות אלאלוף‪ .‬בקדמת מחסנים אלו‬</w:t>
        <w:br/>
        <w:t>‫‪ .‬שטח המחסנים והמסדרון‬     ‫הותקנה דלת אשר המפתח לה מצוי בידי פרוטר‬</w:t>
        <w:br/>
        <w:t>‫שנתחם ע "י אותה הדלת חשוכים‪ ,‬נעדר תאורה טבעית או מלאכותית‪ .‬על מנת‬</w:t>
        <w:br/>
        <w:t>‫לראות את פנים חללים אלו נעזרתי בפנס‪.‬‬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הצדדים להליך הסכימו כי מש' אלאלוף )בעלי דירה נוסף בבית שאינ ם צד‬</w:t>
        <w:br/>
        <w:t>‫להליך( תפסו חזקה בשטח חלל גדול במיוחד הסמוך לדירת ם ומחזיקים בו חזקה‬</w:t>
        <w:br/>
        <w:t>‫ייחודית‪ .‬היות ונושא זה אינו מהווה חלק מחלוקת שלפניי לא מצאתי לנחוץ לבקר‬</w:t>
        <w:br/>
        <w:t>‫באותו המפלס ובאותו החלל‪.‬‬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על הקירות החיצוניים של הבית המשותף התקינו מילר וכן בעלי דירות‬</w:t>
        <w:br/>
        <w:t>‫נוספים מזגנים וצנרת שירות למזגנים ‪ .‬מזגנים אלו אינם נראים מכיוון הרחוב‬</w:t>
        <w:br/>
        <w:t>‫והותקנו על גבי הקירות החיצוניים הפונים לכיוון הוואדי‪.‬‬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שהוגשה כנגד מילר ו לקבל את‬            ‫‪.12‬‬</w:t>
        <w:br/>
        <w:t>‫מרבית התביעה שכנגד שהוגשה כנגד פרוטר‪ .‬הכול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המים החמים‪-‬‬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בביקור במקום מצאתי כי דו ודי המים המשרתים את דירות רימוני ופרוטר‬        ‫‪.22‬‬</w:t>
        <w:br/>
        <w:t>‫הותקנו בתוך דירותיהם ‪ .‬נטען ע "י פרוטר ‪ ,‬ולא הוכחש ע "י מילר ‪ ,‬שגם בדירה‬</w:t>
        <w:br/>
        <w:t>‫הרביעית היא דירת אלאלוף מותקן דוד המים ב תוך הדירה‪ .‬אין חולק‪ ,‬אם כן‪ ,‬כי‬</w:t>
        <w:br/>
        <w:t>‫הדוד היחיד שהותקן ברכוש המשותף הוא דוד המים המשמש את מילר‪.‬‬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הקנה לאסיפה הכללית בבית סמכות להחליט על השימוש שיעשה‬                   ‫‪.32‬‬</w:t>
        <w:br/>
        <w:t>‫ברכוש המשותף )ראה‪ :‬ע"א ‪ 93/84‬שלמה קדמי ואח ' נ' קווין יערי ואח ' פ"ד מ)‪(1‬‬</w:t>
        <w:br/>
        <w:t>‫‪ .(724‬בהעדר החלטה מסוימת שכזו של האסיפה הכללית רשאי כל בעל דירה‬</w:t>
        <w:br/>
        <w:t>‫להשתמש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 הוא שהשימוש המבוצע הינו שימוש רגיל וסביר ‪ ,‬קרי‪ ,‬שימוש‬</w:t>
        <w:br/>
        <w:t>‫אשר תואם את י יעודו של אותו חלק ברכוש המשותף לפי תנאי הזמן והמקום או‬</w:t>
        <w:br/>
        <w:t>‫על פי כוונת בעלי הדירות ‪ .‬תנאי המקום משמעם המקום בו הבית המשותף נמצא‬</w:t>
        <w:br/>
        <w:t>‫או ייעוד הבית המשותף )מגורים‪ ,‬מסחרי‪ ,‬משרדים וכד '(‪ .‬תנאי הזמן משמעם‬</w:t>
        <w:br/>
        <w:t>‫הדרישות והאילוצים שהמציאות מכתיבה )ראה‪ :‬פרופ' י' ויסמן דיני קנין –‬</w:t>
        <w:br/>
        <w:t>‫בעלות ושיתוף )תשנ"ז( בעמ' ‪.(488-490‬‬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 הוא השימוש אותו מבצע בעל דירה ברכוש המשותף אינו מונע‬</w:t>
        <w:br/>
        <w:t>‫שימוש דומה מאחרים )ר' ע"א ‪ 549/73‬וינטרס נ ' זמורה פ "ד כ "ח )‪ ;645 (1‬ע"א‬</w:t>
        <w:br/>
        <w:t>‫‪ 708/72‬פרשקר נ ' רוזנברג פ "ד כח )‪ ;817 (2‬ע"א ‪ 458/82‬וילנר נ ' גולני פ "ד מב )‪(1‬‬</w:t>
        <w:br/>
        <w:t>‫‪ 49‬וכן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‫כזה‬     ‫מדובר בשימוש סביר ברכוש המשותף‬        ‫נשאלת אם כן השאלה האם‬                ‫‪.42‬‬</w:t>
        <w:br/>
        <w:t>‫שרשאי מילר לעשותו אף ללא צורך בהסכמות מי מבעלי הדירות בבית או‬</w:t>
        <w:br/>
        <w:t>‫שבהיעדר הסכמות ב עלי הדירות יש לקבל את תביעת התובעים ולהורות על‬</w:t>
        <w:br/>
        <w:t>‫סילוקו מהרכוש המשותף והעתקו לתוך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 עוברים ושבים וכי הותקן‬      ‫פרוטר העיד כי הדוד הותקן במסדרון מעל‬            ‫‪.52‬‬</w:t>
        <w:br/>
        <w:t>‫בצורה רשלנית המסכנת עוברים ושבים‪ .‬ראו עדותו בעמ' ‪ 5‬לפרוטוקול שורות ‪18-‬‬</w:t>
        <w:br/>
        <w:t>‫‪ 21‬ובעמ' ‪ 8‬שורות ‪ .10-13‬עוד העיד ה עד כי דוד זה ‪ ,‬בדומה לכל יתר הדו ודים‬</w:t>
        <w:br/>
        <w:t>‫בבית‪ ,‬הותקן באמצעות חב' כרומגן וההתקנה הוזמנה על ידי הקבלן שבנה את‬</w:t>
        <w:br/>
        <w:t>‫הבית‪ .‬ראו עדותו בעמ ' ‪ 8‬שורות ‪ .1-6‬גם מעדות מילר עלה כי הדוד הותקן ע"י‬</w:t>
        <w:br/>
        <w:t>‫חב' כרומגן בשם הקבלן וכי ההתקנה בוצעה טרם שנכנס לגור בדירתו‪ .‬ראו עדותו‬</w:t>
        <w:br/>
        <w:t>‫בעמ' ‪ 16‬שורות ‪ .24-27‬לגבי הסיבה להתקנת הדוד במיקום האמור העיד מילר‬</w:t>
        <w:br/>
        <w:t>‫בעמ' ‪ 17‬שורות ‪ 9-12‬כדלהלן‪:‬‬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‫"ת‪ .‬אני לא מבין באינס '‪ ,‬אבל מה שהבנו מהקבלן שלא הותקנה תשתית‬</w:t>
        <w:br/>
        <w:t>‫‪ .‬ולכן‬     ‫של מים חמים וצנרת שתעביר את המים אל מרפסת הכביסה‬</w:t>
        <w:br/>
        <w:t>‫המקום היחיד שניתן היה להתקין זה המקום שהוא נמצא בו היום ‪ .‬בפיר‬</w:t>
        <w:br/>
        <w:t>‫האנכי שמשתרע על פני ‪ 9‬מ' סמוך לאמבטיה שלנו‪".‬‬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מילר ‪ ,‬שלא הוכחשה ‪ ,‬עלה כי דירתם נעדרת תשתית המאפשרת‬                   ‫‪.62‬‬</w:t>
        <w:br/>
        <w:t>‫התקנת הדוד בתוך דירתם ‪ .‬כן לא נסתרה טענתם כי אותו הקבלן שהתקין לכל‬</w:t>
        <w:br/>
        <w:t>‫בעלי הדירות בבית את הדודים הוא אשר התקין למילר את הדוד במיקום נושא‬</w:t>
        <w:br/>
        <w:t>‫ההליך‪.‬‬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בדבר 'צורך' להתקינו דווקא ברכוש המשותף אינה יכולה לבדה להקים‬           ‫‪.72‬‬</w:t>
        <w:br/>
        <w:t>‫למילר זכות כי דוד זה יותקן ברכוש המשותף ‪ ,‬ועל כן מצאתי לנכון לקיים ביקור‬</w:t>
        <w:br/>
        <w:t>‫במקום כדי להתרשם גם מסבירות השימוש שנעשה ברכוש המשותף למטרה זו ‪.‬‬</w:t>
        <w:br/>
        <w:t>‫יקום נושא‬     ‫לאחר שקיימתי את הביקור במקום שוכנעתי כי התקנת הדוד במ‬</w:t>
        <w:br/>
        <w:t>‫ההליך עולה כדי שימוש סביר שעושה בעל דירה ברכוש המשותף ‪ .‬ואפרט‪ -‬מצאתי‬</w:t>
        <w:br/>
        <w:t>‫בביקור כי הדוד מותקן במקום נסתר שאינו נראה לעין ‪ .‬עוד מצאתי כי במיקום‬</w:t>
        <w:br/>
        <w:t>‫בו הותקן הדוד לא ניתן לעשות שימוש אחר כלשהו‪ ,‬ואין בהתקנתו שם כדי לסכל‬</w:t>
        <w:br/>
        <w:t>‫‪ .‬ממצאי הביקור במקום היו חד‬        ‫אפשרות לשימוש סביר אחר באותו חלל‬</w:t>
        <w:br/>
        <w:t>‫משמעיים מדובר בשימוש סביר שאינו מונע מבעלי הדירות בבית כל שימוש סביר‬</w:t>
        <w:br/>
        <w:t>‫אפשרי אחר באותו השטח ‪ ,‬וגם אינו פוגע בחזות הבית האחידה והתקינה ‪ .‬חיזוק‬</w:t>
        <w:br/>
        <w:t>‫לעמדתי זו מצאתי גם בעובדה שהדוד הותקן במקום כבר בשנת ‪ ,2004‬קרי‪ ,‬לפני‬</w:t>
        <w:br/>
        <w:t>‫כתשע שנים ולא נשמעה טרוניה ש ל מי מבעלי הדירות בבית בעניין טרם 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,‬העובדה שמהתמונות שהוצגו לפניי עלה כי הדוד טפטף וגרם לכתמי‬            ‫‪.82‬‬</w:t>
        <w:br/>
        <w:t>‫חלודה גם היא אין בה כדי לשנות מהחלטתי זו ‪ .‬היעלה על הדעת כי ברגע שדוד‬</w:t>
        <w:br/>
        <w:t>‫שמש המונח על גג בית משותף מטפטף בשל תקלה כלשהי תימנע הנחת דוודי ם‬</w:t>
        <w:br/>
        <w:t>‫על גב י הגג המשותף ? ברי כי מילר חייבים לדאוג כי בכל רגע נתון יהא הדוד‬</w:t>
        <w:br/>
        <w:t>‫תקין‪ ,‬וכי לא יהא בו כדי לגרום לנזק לרכוש המשותף ‪ ,‬וככל שנזק ייגרם יהיו הם‬</w:t>
        <w:br/>
        <w:t>‫אחראים לתקן על חשבונם ובמיידי את הנזקים שייגרמו‪.‬‬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לקבל את הטענה כי אין לאפשר הותרתו של דוד המים על מכונו‬             ‫‪.92‬‬</w:t>
        <w:br/>
        <w:t>‫מהטעם שהוא עשוי לגרום להצפת המחסנים במקרה של תקלה ‪ .‬האפשרות כי‬</w:t>
        <w:br/>
        <w:t>‫דוד ייפגם ויגרום להצפה חמורה קיימת גם מקום בו מותקן דוד המים במיקום‬</w:t>
        <w:br/>
        <w:t>‫אחר‪ .‬העובדה שהדוד הותקן ברכוש המשותף אינה פוטרת את בעליו מהאחריות‬</w:t>
        <w:br/>
        <w:t>‫המוטלת על כל בעל דוד מים לדאוג כי דוד המים יהיה בכל רגע נתון במצב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דוחה את התביעה למתן צו עשה שיורה על העתקת דוד המים‪.‬‬              ‫‪.03‬‬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‫המזגנים‪-‬‬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‪)2‬א( לתקנון המצוי שבחוק המקרקעין ‪ ,‬התשכ"ט‪ 1969-‬קובעת בזו‬              ‫‪.13‬‬</w:t>
        <w:br/>
        <w:t>‫הלשון‪:‬‬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הפוגעים‬</w:t>
        <w:br/>
        <w:t>‫ברכוש המשותף או מסכנים או עשויים לסכ ן את קיומו או משנים או‬</w:t>
        <w:br/>
        <w:t>‫עשויים לשנות את ערכו ‪ ,‬אלא אם קיבל תחילה הסכמת האסיפה הכללית‬</w:t>
        <w:br/>
        <w:t>‫של בעלי הדירות ‪ .‬לענין זה ‪" ,‬פגיעה ברכוש המשותף " – לרבות פגיעה‬</w:t>
        <w:br/>
        <w:t>‫בחזותו החיצונית התקינה והאחידה כפי שהיתה בעת גמר הבניה ‪".‬‬</w:t>
        <w:br/>
        <w:t>‫)הדגשה שלי י‪.‬ל(‬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‫בהתאם להלכה שנקבעה בע "א ‪ 163/63‬לווינהים ואח' נגד שוורצמן ואח ' פ"ד י"ז‪,‬‬</w:t>
        <w:br/>
        <w:t>‫)‪ 1722 (3‬ושלא שונתה עד היום ‪ ,‬אין בעל דירה רשאי לעשות שינויים או תיקונים‬</w:t>
        <w:br/>
        <w:t>‫בדירתו הפוגעים ברכוש המשותף ‪ ,‬אלא אם קיבל תחילה הסכמת האסיפה‬</w:t>
        <w:br/>
        <w:t>‫הכללית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בעל דירה אינו רשאי לעשות בדירתו שינויים או תיקונים הפוגעים בין בר כוש‬      ‫‪.23‬‬</w:t>
        <w:br/>
        <w:t>‫המשותף ובין בדירה אחרת ‪ ,‬כהוראת סעיף ‪ 2‬שצוטט לעיל אלא אם ק יבל תחילה‬</w:t>
        <w:br/>
        <w:t>‫את הסכמת בעל הדירה האחרת או הסכמת האסיפה הכללית של בעלי הדירות ‪,‬‬</w:t>
        <w:br/>
        <w:t>‫לפי הענין‪.‬‬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נקבע בפסיקה שהתקנת מזגנים הינה שימוש סביר ברכוש המשותף‬             ‫‪.33‬‬</w:t>
        <w:br/>
        <w:t>‫בתנאי מזג הא וויר של הארץ ‪ .‬ראו ע"א ‪ 991/97‬נציגות הבית המשותף נ ' לילי אבן‬</w:t>
        <w:br/>
        <w:t>‫]לא פורסם[ וכן ראו ת"א ‪ 487/11‬רחל רודיק נ ' שירה רביד ]לא פורסם[ שם‬</w:t>
        <w:br/>
        <w:t>‫נקבע‪:‬‬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מגמת הפסיקה כיום נוטה להקל בנושא התקנת מזגנים בהתחשב‬</w:t>
        <w:br/>
        <w:t>‫בתנאי האקלים בקיץ הישראלי ולהתיי חס אליה כשימוש רגיל וסביר ‪.‬‬</w:t>
        <w:br/>
        <w:t>‫המבחן בין היתר הוא שימוש בהתאם לנסיבות המקום תוך התחשבות‬</w:t>
        <w:br/>
        <w:t>‫‪ ,‬כל אימת‬       ‫באלטרנטיבות אחרות הנתונות למבקש התקנת המזגן‬</w:t>
        <w:br/>
        <w:t>‫שההתנגדות להצבת המזגן אינה נובעת מהפרעה ממשית לשכנים ולציבור‬</w:t>
        <w:br/>
        <w:t>‫בין אם בשל ראש או מפגע בטיחותי ובין אם בשל פגעה אסטטית בול טת‬</w:t>
        <w:br/>
        <w:t>‫או פגיעה ממשית אחרת‪ ,‬ניתן לראותה כבלתי סבירה‪ ,‬ואת השימוש במזגן‬</w:t>
        <w:br/>
        <w:t>‫יש לראות כשימוש רגיל"‪.‬‬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‫שומה אפוא על מי שמתקין מזגן ‪ ,‬שיתקינו באופן שיהווה שימוש סביר ברכוש‬          ‫‪.43‬‬</w:t>
        <w:br/>
        <w:t>‫המשותף‪ ,‬והמעטפת החיצונית של הבית הינה במובהק רכוש משותף ‪ ,‬ובעיקר –‬</w:t>
        <w:br/>
        <w:t>‫שיתקינו בתום לב ובהגינות ‪ .‬הפסיקה מייחסת חשיבות עליונה לחובת מימוש‬</w:t>
        <w:br/>
        <w:t>‫‪ ,‬בהגינות‪ ,‬ביושר‪ ,‬ומתוך‬         ‫הזכויות של בעלי דירות בבית משותף בתום לב‬</w:t>
        <w:br/>
        <w:t>‫התחשבות בצרכי הזולת ‪ .‬ראה רע"א ‪ 8186/07‬כרמל נ ' ינקוביצקי‪) ,‬לא פורסם ‪,‬‬</w:t>
        <w:br/>
        <w:t>‫‪.(1.1.2008‬‬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אם כן השאלה ה אם התקנת מנועי המזגנים על ידי מילר במקום ובאופן‬            ‫‪.53‬‬</w:t>
        <w:br/>
        <w:t>‫שהותקנו הינה בתום לב ותוך התחשבות בצורכי הזולת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‫לשאלת השימוש הסביר בקירות הבית לשם התקנת מזגנים אציין כי כשפרוטר‬               ‫‪.63‬‬</w:t>
        <w:br/>
        <w:t>‫נשאל מדוע תבע רק את מילר ולא את יתר בעלי הדירות בבית להם הותקנו‬</w:t>
        <w:br/>
        <w:t>‫מזגנים על הקירות החיצוניים השיב בעמ' ‪ 8‬שורות ‪ 17-35‬כדלהלן‪:‬‬</w:t>
        <w:br/>
        <w:t>‫"למה לא הגשת בתביעה נגד רימוני שיסיר את המזגן שלו?‬</w:t>
        <w:br/>
        <w:t>‫ת‪ .‬המזגן הזה נמצא בקיר המזרחי של הבניין שלא מפריע לאף דייר ‪ .‬הוא‬</w:t>
        <w:br/>
        <w:t>‫מוסתר‪ .‬יש הבדל בין הקירות החיצוניים שבהם צינורות של משמ ' מילר‬</w:t>
        <w:br/>
        <w:t>‫לבין הקיר הזה שהוא מוסתר בין שני בניינים ואף אחד לא רואה אותו ‪ .‬יש‬</w:t>
        <w:br/>
        <w:t>‫מה להשוות בין‬     ‫לנו מבנה אשפה גדול שמסתיר את כל הקיר הזה ואין‬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‫ההפרעות של המזגן הזה לבין המזגנים של מש ' מילר‪ .‬המזגן הזה לא‬</w:t>
        <w:br/>
        <w:t>‫מרעיש‪ .‬אני לא שומע אותו‪ .‬מעולם הם לא אמרו לנו שהמזגן מפריע להם‪.‬‬</w:t>
        <w:br/>
        <w:t>‫ש‪ .‬המזגן הזה נמצא במקום המיועד לכך לפי טענתך מתוך הגרמושקה‬</w:t>
        <w:br/>
        <w:t>‫למנועים של מזגנים שהקבלן הכין?‬</w:t>
        <w:br/>
        <w:t>‫ת‪ .‬לא‪ .‬הוא לא נמצא‪.‬‬</w:t>
        <w:br/>
        <w:t>‫ש‪ .‬אני מציג לך תמונה שצולמה בבנין ‪ ,‬האם אתה מזהה את המזגנים שלך‬</w:t>
        <w:br/>
        <w:t>‫על הקיר החיצוני ?‬</w:t>
        <w:br/>
        <w:t>‫ת‪ .‬לא‪ .‬זה לא קיר זה גינה ‪ .‬לשאלתך –א ני מזהה את המזגנים שלי – אבל‬</w:t>
        <w:br/>
        <w:t>‫– מדחס מרעיש‬        ‫זה לא מזגנים ‪ ,‬יש לי מזגן מפוצל המחולק לשניים‬</w:t>
        <w:br/>
        <w:t>‫גדול‬      ‫שנמצא אצלי בתוך הדירה בהנמכת התקרה והוא מקור הרעש ה‬</w:t>
        <w:br/>
        <w:t>‫ומאוורר שנמצא בחוץ ולא עושה רעש בכלל ‪ .‬מה שרואים בתמונה זה‬</w:t>
        <w:br/>
        <w:t>‫המאוורר של שני המיני מזגנים שמורכבים אצלי והם נמצאים שתי קומות‬</w:t>
        <w:br/>
        <w:t>‫מתחת מש'' מילר ולא מרעישים‪.‬‬</w:t>
        <w:br/>
        <w:t>‫ש‪ .‬האם הצינורות שנראים בתמונה שיוצאים מהמזגן הם צינורות שלך ?‬</w:t>
        <w:br/>
        <w:t>‫ת‪ .‬כן‪ .‬אבל הם נמצאים בגינה שלי ואף אחד ל א רואה אותם‪ .‬מוגש ומסומן‬</w:t>
        <w:br/>
        <w:t>‫נ‪".1/‬‬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שגם פרוטר מסכים שככל שמזגן מותקן על קירות הבית באופן‬             ‫‪.73‬‬</w:t>
        <w:br/>
        <w:t>‫שאינו בולט לעין ואינו מהווה מפגע רעש אין כל מניעה כי יותקן על קיר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שקיימתי ביקור במקום נחה דעתי כי התקנת המזגנים עולה כדי שימוש‬              ‫‪.83‬‬</w:t>
        <w:br/>
        <w:t>‫סביר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נטען כי הקבלן הכין תשתית להתקנת מזגנים מיני מרכזיים לדירות וכי‬         ‫‪.93‬‬</w:t>
        <w:br/>
        <w:t>‫הנתבעים צריכים היו להתחבר אליהם ‪ ,‬אך בנסיבות תיק זה לא מצאתי לקבל‬</w:t>
        <w:br/>
        <w:t>‫טענה זו משום עקרון תום הלב שאוזכר לעיל ‪ .‬הביקור במקום תאם את עדויות‬</w:t>
        <w:br/>
        <w:t>‫הצדדים מהן עלה כי לפחות ל‪ 3 -‬מ‪ 4-‬בעלי דירות בבית ה תקינו מזגנים על גבי‬</w:t>
        <w:br/>
        <w:t>‫הקירות החיצוניים באופן דומה למזגנים של מילר והנציגות לא מצאה לנכון‬</w:t>
        <w:br/>
        <w:t>‫לתבוע אף לא אחד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את המזגנים שהתקינו מילר וגם לא את יתר המזגנים התקינו בעלי‬            ‫‪.04‬‬</w:t>
        <w:br/>
        <w:t>‫דירות אחרים בבית פוגעים בחזות הבית ‪ .‬אמנם מהמזגנים גם יוצאת צנרת‬</w:t>
        <w:br/>
        <w:t>‫העוברת באופן חיצוני על פני קירות הבית אך צנרת זו ‪ ,‬כמו גם המזגנים עצמם‬</w:t>
        <w:br/>
        <w:t>‫אינם בולטים לעין ‪ .‬המזגנים והצנרות אינם נראים מהרחוב או מחזיתות אחרות‬</w:t>
        <w:br/>
        <w:t>‫וכולם פונים לכיוון הוואדי באופן שאינם פוגעים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כי המזגנים של מילר מהווים מפגע רעש ‪ .‬טענה זו נטענה בעלמא‬            ‫‪.14‬‬</w:t>
        <w:br/>
        <w:t>‫ולא הוכחה ‪ .‬לא יכולתי להתרשם מעוצמת הרעש של המזגנים היות והללו לא‬</w:t>
        <w:br/>
        <w:t>‫הופעלו בעת הביקור במקום וממילא גם לא היו בידי אמצעים למדידת רעש ‪ ,‬וגם‬</w:t>
        <w:br/>
        <w:t>‫לא הובאה חוות דעת מומחה לרעש שתתמוך בנטען ולפיכך לא מצאתי כי טענה‬</w:t>
        <w:br/>
        <w:t>‫זו הוכחה‪.‬‬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המז גנים‬     ‫לאור האמור אני דוחה את התביעה למתן צו עשה שיורה על‬             ‫‪.24‬‬</w:t>
        <w:br/>
        <w:t>‫והצנרת‪.‬‬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שכנגד נטען להסגת גבול של פרוטר במחסן שבבעלות מילר‬              ‫‪.34‬‬</w:t>
        <w:br/>
        <w:t>‫והתובעים שכנגד עתרו ל סילוק ידם של פרוטר מאותו המחסן ‪ .‬היות ונדרשת אני‬</w:t>
        <w:br/>
        <w:t>‫לדון בגררא לשאלת הבעלות במחסן אקדים ואבחן האם קיימת לי הסמכות‬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‫הסמכות לדון בזכויות הקנייניות‪-‬‬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‫ס' ‪ 74‬לחוק המקרקעין‪ ,‬התשכ"ט‪) 1969-‬להלן‪":‬חוק המקרקעין"( קובע‪:‬‬              ‫‪.44‬‬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‫"למפקח הדן בסכסוך יהיו כל הסמכויות שיש לשופט בית‪ -‬משפט שלום‬</w:t>
        <w:br/>
        <w:t>‫הדן בתביעה אזרחית"‬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‫בר"ע ‪ 587/83‬ועד הבית ברחוב תנועת המרי ‪ 2‬נ' דן ירדני ‪ ,‬פ"ד לח )‪ ,487 ,(4‬עמ'‬        ‫‪.54‬‬</w:t>
        <w:br/>
        <w:t>‫‪ 496-497‬נאמר‪:‬‬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,‬בגדר‬   ‫"השאלה השנייה ‪ :‬האם הוסמך המפקח לדון כעניין שבגררא‬</w:t>
        <w:br/>
        <w:t>‫‪ ,‬בזכויותיהם ה "קנייניות" של‬     ‫תובענת סילוק היד שהוגשה לפניו‬</w:t>
        <w:br/>
        <w:t>‫המשיבים?‬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 אין הדבר מוטל בספק ; כך הוחלט כבר לעניין הפקיד המוסמך לפי‬</w:t>
        <w:br/>
        <w:t>‫חוק בתים משותפים ]נוסח משולב [‪ ,‬קודמו של המפקח ‪ ,‬שהמחוקק לא‬</w:t>
        <w:br/>
        <w:t>‫הקנה לו‪ ,‬כמו למפקח‪ ,‬סמכויות של בית‪-‬משפט שלום‪ :‬ע"א ‪ ,191/66‬והוא‬</w:t>
        <w:br/>
        <w:t>‫‪ -‬כדי למנוע תוצאה ‪ ,‬שעל‪-‬פיה "ייבצר מהפקיד המוסמך לעשות את‬</w:t>
        <w:br/>
        <w:t>‫המלאכה שהחוק הטיל עליו " ) ראה דעת הרוב ‪ ,‬מפי השופט זוסמן ז "ל‪,‬‬</w:t>
        <w:br/>
        <w:t>‫כתוארו אז ‪ ,‬שם‪ ,‬בעמ' ‪ ;(510‬קל וחומר הוא במפקח ‪ ,‬שהוא "בית‪-‬דין"‬</w:t>
        <w:br/>
        <w:t>‫למהדרין‪ :‬ע"א ‪ ,44/72‬שסמכויותיו הן כסמכויות בית‪ -‬משפט השלום ;‬</w:t>
        <w:br/>
        <w:t>‫כפי שמוסמך המפקח ליתן צו הריסה ‪ ,‬כמו בית משפט שלום בגדר סעיף‬</w:t>
        <w:br/>
        <w:t>‫‪ 75‬לחוק בתי המשפט ]נוסח משולב[ )מקודם סעיף ‪ 34‬לחוק בתי המשפט ‪,‬‬</w:t>
        <w:br/>
        <w:t>‫תשי"ז‪ :(-1957‬ע"א ‪ ,768/80‬כך רשאי הינהו ‪ ,‬לצורך העניין שלפניו ‪ ,‬לדון‬</w:t>
        <w:br/>
        <w:t>‫בגררא בשאלה ‪ ,‬שהכרעתה דרושה לבירור העניין ‪ ,‬אף אם העניין‬</w:t>
        <w:br/>
        <w:t>‫)סעיף ‪76‬‬       ‫שבשאלה הוא בסמכותו הייחודית של בית המשפט המחוזי‬</w:t>
        <w:br/>
        <w:t>‫לנוסח המשולב ‪ ,‬מקודם סעיף ‪ 35‬לחוק משנת תשי "ז(; וכבר נפסק ‪ ,‬שלא‬</w:t>
        <w:br/>
        <w:t>‫ברשות שבשיקול‪ -‬דעת עסקינן אלא בסמכות חובה ‪ :‬ע"א ‪ .89/63‬והשווה‪:‬‬</w:t>
        <w:br/>
        <w:t>‫ע"א ‪".510/82‬‬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72‬לחוק המקרקעין הקובע את סמכויות המפקח על רישום מקרקעין אינו‬               ‫‪.64‬‬</w:t>
        <w:br/>
        <w:t>‫כולל בחובו סכסוכים שעילתם בעלות ‪ .‬השאלה האם נפלה שגגה בעת רישום‬</w:t>
        <w:br/>
        <w:t>‫הבעלות במחסן ע "ש מילר היא שאלה שבבעלות וככזו נתונה לסמכ ותו הייחודית‬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‫של בית המשפט המחוזי ‪ .‬ואולם‪ ,‬ככל ש שאלת תקינות הרישום עולה אגב‬</w:t>
        <w:br/>
        <w:t>‫התביעה לסילוק יד מוסמכת אני לפסוק בה בגררא‪ .‬וראה גם ע "א ‪ 7516/06‬תמיר‬</w:t>
        <w:br/>
        <w:t>‫שי נ ' שלווה הסל ואח ' פורסם ביום ‪ 11.10.10‬שם נקבע כי לגבי הקביעות‬</w:t>
        <w:br/>
        <w:t>‫והממצאים שקבעה המפקחת בנוגע לחדר הביטחון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החלטת המפקחת ניתנה במישור זכויות החזקה והשימוש בלבד ולא‬</w:t>
        <w:br/>
        <w:t>‫התיימרה לדון כלל בזכויות הקנייניות )בעמוד ‪ 8‬להחלטה("‬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פסה"ד‪:‬‬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‫)סברה‬       ‫"אף לו היתה מוכרעת שאלת הבעלות בגררא על ידי המפקחת‬</w:t>
        <w:br/>
        <w:t>‫שאינני מקבלה ‪ ,‬כאמור(‪ ,‬לא היה בהכרעה זו בכדי לכבול את ידיו של בית‬</w:t>
        <w:br/>
        <w:t>‫המשפט ה נכבד קמא )בית המשפט המחוזי‪ -‬הוספה שלי י ‪.‬ל‪ -(.‬אשר לו‬</w:t>
        <w:br/>
        <w:t>‫להידרש בשנית לשאלה זו‬        ‫מסורה הסמכות הייחודית לדון בנושא‪-‬‬</w:t>
        <w:br/>
        <w:t>‫ולפסוק בה כטוב בעיניו"‪.‬‬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מוצאת כי קיימת לי הסמכות לדון בתובענה זו‪.‬‬            ‫‪.74‬‬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יש לעכב ההליכים בהליך לפניי בנוגע למחסן היות וקיים הליך‬              ‫‪.84‬‬</w:t>
        <w:br/>
        <w:t>‫תלוי ועומד בבית המשפט השלום לגבי אותו המחסן ‪ .‬פרוטר אמנם הפנו אותי‬</w:t>
        <w:br/>
        <w:t>‫להליך שמתקיים בבית משפט השלום בת "א ‪ 10834-06‬הופמן ואח' נ' פרוטר ואח'‬</w:t>
        <w:br/>
        <w:t>‫‪,‬‬    ‫בטענה כי שם נידונה בין היתר סוגיית המחסן ומשכך אין להידרש אליה כאן‬</w:t>
        <w:br/>
        <w:t>‫ברם‪ ,‬טענה זו לא הוכחה ‪ .‬פרוטר לא צירפו את כתב התביעה הרלבנטי או כל‬</w:t>
        <w:br/>
        <w:t>‫מסמך אחר שיוכיח כי התבקש סעד כלשהו בהתייחס לאותו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רישום הבית המשותף מלמדים כי הבעלות במחסן נרשמה כבר בשנת‬                     ‫‪.94‬‬</w:t>
        <w:br/>
        <w:t>‫‪ 2008‬על שם מילר ‪ .‬המחסן סומן בספרה ‪ 3‬בתשריט רישום הבית המשותף ונרשם‬</w:t>
        <w:br/>
        <w:t>‫בתיאור הדירה כחלק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‫פרוטר אמנם טוענים כי רישו ם הבעלות במחסן על שם מילר בטעות יסודו ‪ ,‬אך‬               ‫‪.05‬‬</w:t>
        <w:br/>
        <w:t>‫בה בעת לא עשו דבר וחצי דבר כדי לתקן את הרישום האמור ‪ .‬אין חולק כי לא‬</w:t>
        <w:br/>
        <w:t>‫הוגשה תביעה לתיקון הרישום 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‫מילר העיד בחקירתו הנגדית לגבי המחסן נושא ההליך כדלהלן‪:‬‬             ‫‪.15‬‬</w:t>
        <w:br/>
        <w:t>‫"ת‪ .‬כבר עניתי על זה ‪ .‬שלא הובטח לי מחסן זה בחוזה המכר ‪ .‬בעל פה‬</w:t>
        <w:br/>
        <w:t>‫עו"ד דה קאלו אמר לי שאקבל מחסן נוסף‪.‬‬</w:t>
        <w:br/>
        <w:t>‫ש‪ .‬ההבטחה שאתה טוען שקיבלת מעו "ד דה קאלו אינה ספציפית למחסן‬</w:t>
        <w:br/>
        <w:t>‫מסוים‪ ,‬ואין הכוונה דווקא למחסן הספציפי הזה שמחזיק בו מר פרוטר ‪.‬‬</w:t>
        <w:br/>
        <w:t>‫ת‪ .‬בע"פ הוא אמר שנקבל מחסנים‪ .‬לא דיברו על המחסן הספציפי הזה‪.‬‬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‫ש‪ .‬כלומר אין לך לא הבטחה חוזית למחסן הזה ואין לך הבטחה בעל פה‬</w:t>
        <w:br/>
        <w:t>‫למחסן הספציפי הזה‪.‬‬</w:t>
        <w:br/>
        <w:t>‫ת‪ .‬לא‪ ,‬אבל יש לי טאבו על המחסן הזה ‪ .‬לא יתכן שמקום שיש לי טאבו‬</w:t>
        <w:br/>
        <w:t>‫על המחסן הזה תימנע ממני הנגישות אליו ‪) " .‬הדגשות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עדותו בעמ' ‪ 24‬שורות ‪.6-14‬‬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‫מילר הודה בעדותו כי לא קיבל הבטחה חוזי ת ביחס ל מחסן נושא הליך זה וכי‬         ‫‪.25‬‬</w:t>
        <w:br/>
        <w:t>‫נרשם על שמו בפועל מחסן שונה מזה שהובטח לו בחוזה המכר ‪ .‬ראו עדותו בעמ '‬</w:t>
        <w:br/>
        <w:t>‫‪ 23‬שורות ‪ 36-38‬שם מעיד מילר כדלהלן‪:‬‬</w:t>
        <w:br/>
        <w:t>‫" ש‪ .‬כעולה מסעיף ‪ 12‬ו – ‪ 14‬לתצהירך‪ ,‬הובטח לך דבר אחר ממה שנרשם‬</w:t>
        <w:br/>
        <w:t>‫בפועל‪ .‬איך אתה מסביר את זה?‬</w:t>
        <w:br/>
        <w:t>‫ת‪ .‬בחוזה המכר הובטח לי המחסן במפלס הדירה שלנו‪.‬‬</w:t>
        <w:br/>
        <w:t>‫ש‪ .‬ולא ‪?+3‬‬</w:t>
        <w:br/>
        <w:t>‫ת‪ .‬נכון‪ ,‬הוא לא הובטח לנו‪.‬‬</w:t>
        <w:br/>
        <w:t>‫ש‪ .‬האם נרשם על שמך בטאבו משהו אחר ממה שהובטח לך?‬</w:t>
        <w:br/>
        <w:t>‫ת‪ .‬נכון‪ ,‬מחסן ‪ .3‬גילינו את זה באוג ' ‪ .2008‬רק אז נרשמה הדירה בטאבו‬</w:t>
        <w:br/>
        <w:t>‫ואז מצאנו שהמחסן הזה רשום על שמנו‪) ".‬הדגשות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לא מצאתי כי פרוטר הוכיח את זכותו לבעלות באותו המחסן ‪ .‬פרוטר העיד‬           ‫‪.35‬‬</w:t>
        <w:br/>
        <w:t>‫כי בתשריטים שהוגשו במסגרת הבקשה להיתר בנייה הופיע המחסן נושא ההליך‬</w:t>
        <w:br/>
        <w:t>‫כחלל לא מבונה ‪ .‬ראו עדותו בע מ' ‪ 6‬לפרוטוקול שורות ‪ .11-16‬לדבריו בהמשך‬</w:t>
        <w:br/>
        <w:t>‫שונה חלל זה והופיע בתכניות מאוחרות יותר שהוגשו לוועדה המקומית כשני‬</w:t>
        <w:br/>
        <w:t>‫מחסנים‪ .‬ראו עדותו בעמ' ‪ 7‬שורות ‪ .29-31‬פרוטר העיד כי מחסן זה הובטח ל ו על‬</w:t>
        <w:br/>
        <w:t>‫ידי הקבלן וכי לאור זאת ריצפו הם על חשבונם את המחסן והתקינו דלת אש על‬</w:t>
        <w:br/>
        <w:t>‫חשבונם במסדרון המוביל למחסן זה ‪ .‬ראו עדותו בעמ ' ‪ 7‬שורות ‪ .38-40‬עדות זו‬</w:t>
        <w:br/>
        <w:t>‫‪ .‬פרוטר לא הצ יג את‬      ‫של פרוטר לא נתמכה בראיה כלשהי שתוכיח טענתו זו‬</w:t>
        <w:br/>
        <w:t>‫הסכם המכר שחתם עם הקבלן להוכיח כי מחסן זה הובטח לו ‪ ,‬לא הציג מסמך‬</w:t>
        <w:br/>
        <w:t>‫כלשהו אחר מאת הקבלן או מאת מאן דהוא אחר שיוכיח כי מחסן זה הובטח לו‬</w:t>
        <w:br/>
        <w:t>‫וגם לא הזמין את הקבלן לעדות‪.‬‬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כי הימנעותו של צד מגילוי ראיה יכול שתביא את בית המשפט לידי‬           ‫‪.45‬‬</w:t>
        <w:br/>
        <w:t>‫מסקנה כי אילו הוצגה א ותה הראיה ‪ ,‬זו הייתה פועלת לרעתו ]ראו למשל ‪ :‬ע"א‬</w:t>
        <w:br/>
        <w:t>‫‪ 548/78‬שרון נ ' לוי‪ ,‬פ"ד לה )‪ ,(1980) 760 ,736 (1‬וכן ראו ‪ :‬קדמי ‪1408-1391‬‬</w:t>
        <w:br/>
        <w:t>‫והאסמכתאות שם [‪ ,‬וזו דעתי באשר לסיבת הימנעות פרוטר מלהציג את חוז ה‬</w:t>
        <w:br/>
        <w:t>‫המכר שנחתם עימו‪.‬‬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על מי מהצדדים מוטלת חובה להעיד עד רלבנטי ‪ ,‬וכפועל יוצא המסקנה‬             ‫‪.55‬‬</w:t>
        <w:br/>
        <w:t>‫כי יש לזקוף לחובת צד זה או אחר את אי העדתו של עד זה ‪ ,‬נקבעת בהתאם לנטל‬</w:t>
        <w:br/>
        <w:t>‫הבאת הראיות ]ראו‪ :‬ע"א ‪ 78/04‬המגן ח ברה לביטוח בע "מ נ ' שלום גרשון‬</w:t>
        <w:br/>
        <w:t>‫הובלות בע "מ‪ ,‬פסקה ‪ 53‬לפסק הדין )]פורסם בנבו [‪ .[(5.10.2006 ,‬במקרה‬</w:t>
        <w:br/>
        <w:t>‫שלפנינו‪ ,‬היות והבעלות במחסן רשומה על שם מילר ופרוטר מבקשים לטעון כנגד‬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‫הבעלות הרשומה אזי נטל הבאת הראיות היה מוטל על על פרוטר שכן הרישום‬</w:t>
        <w:br/>
        <w:t>‫מהווה ראיה חותכת לתוכן )סע' ‪ 125‬לחוק המקרקעין (‪ .‬וראו הדברים שנקבעו‬</w:t>
        <w:br/>
        <w:t>‫ברע"א ‪ 296/11‬מוחמד נג 'אר נ ' שאוקי חמדאן עליאן )לא פורסם( שם נקבע כי‬</w:t>
        <w:br/>
        <w:t>‫קיים היפוך בנטל הבאת הראיות מקום בו טוען אדם כנגד בעלות רשומה ‪ .‬וכך‬</w:t>
        <w:br/>
        <w:t>‫נקבע באותו פסק דין‪:‬‬</w:t>
        <w:br/>
        <w:t>‫"כאשר אדם ידוע כבעליה של חלקת קרקע ‪ ,‬וחברו טוען שהוא קנה או תה‬</w:t>
        <w:br/>
        <w:t>‫ממנו‪ ,‬החבר הוא הטוען לשינוי המצב הקיים‪ ,‬ועליו לשאת בנטל הראיה‪".‬‬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‫וזאת יש לזכור ‪ ,‬הבעלות במחסן נושא ההליך רשומה ע "ש מילר ‪ .‬אמנם עדות‬            ‫‪.65‬‬</w:t>
        <w:br/>
        <w:t>‫מילר העלתה תהיות באשר לנכונות הרישום הנוגע למחסן נושא ההליך ‪ ,‬ואולם‪,‬‬</w:t>
        <w:br/>
        <w:t>‫על פרוטר מוטל נטל הראיה להוכיח כי להם הובטחה הבעלות באות ו המחסן וכי‬</w:t>
        <w:br/>
        <w:t>‫זו אף עוגנה בחוזה המכר ‪ .‬פרוטר לא עמדו בנטל ה ראיה ולא הוכיחו שהבעלות‬</w:t>
        <w:br/>
        <w:t>‫צריכה להיות רשומה על שמם וכי הם מחזיקים במחסן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טענתם כי המחסן מחובר לחשמל הביתי שלהם לא הוכחה ‪ ,‬לא במסמכים ולא‬              ‫‪.75‬‬</w:t>
        <w:br/>
        <w:t>‫בביקור במקום ‪ .‬כפי שתואר לעיל ‪ ,‬בביקורי במקום מצאתי כי לא ני תן להפעיל‬</w:t>
        <w:br/>
        <w:t>‫תאורה באותו מחסן כלל‪ .‬הוא הדין לגבי הטענה שהנתבעים ריצפו על חשבונם‬</w:t>
        <w:br/>
        <w:t>‫את המחסן והתקינו על חשבונם את דלת האש‪ .‬טענות אלו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‫מכלל הראיות שבאו לפניי עלה כי פרוטר לא הוכיחו זכות כלשהי לבעלות במחסן‪,‬‬          ‫‪.85‬‬</w:t>
        <w:br/>
        <w:t>‫ודי בכך כדי להורות על סילוק ידם מהמחסן‪ .‬מנגד מילר אמנם אישרו כי המחסן‬</w:t>
        <w:br/>
        <w:t>‫שנרשם על שמם אינו תואם את המחסן שהבטיח להם הקבלן שבנה את הבית ‪,‬‬</w:t>
        <w:br/>
        <w:t>‫‪ ,‬ודי בכך כדי להורות לפרוטר‬  ‫אך בפועל המחסן היה ועודנו רשום על שמם‬</w:t>
        <w:br/>
        <w:t>‫להעביר את החזקה במחסן ‪ ,‬וליתן את מפתח הדלת המובילה אל אותו המחסן‬</w:t>
        <w:br/>
        <w:t>‫למילר‪.‬‬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המקרקעין מעוגנת בהוראת סעיף ‪72‬‬                ‫‪.95‬‬</w:t>
        <w:br/>
        <w:t>‫לחוק המקרקעין‪ ,‬תשכ"ט ‪) 1969 -‬להלן‪" :‬חוק המקרקעין"( הקובע כדלהלן‪:‬‬</w:t>
        <w:br/>
        <w:t>‫")א( סכסוך בין בעלי דירות בבית משותף בדבר זכיותיהם או חובותיהם‬</w:t>
        <w:br/>
        <w:t>‫לפי התקנון או לפי סעיפים ‪ 59 ,58‬או ‪59‬א עד ‪59‬ח‪ ,‬לפי חוק המקרקעין‬</w:t>
        <w:br/>
        <w:t>‫)חיזוק בתים משותפ ים מפני רעידות אדמה (‪ ,‬התשס"ח – ‪ 2008‬או לפי‬</w:t>
        <w:br/>
        <w:t>‫סעיפים ‪6‬נט עד ‪6‬סא‪21 ,‬ב ו – ‪27‬ג לחוק הבזק ‪ ,‬תשמ"ב ‪ 1982‬יכריע בו‬</w:t>
        <w:br/>
        <w:t>‫המפקח‪.‬‬</w:t>
        <w:br/>
        <w:t>‫)ב( סכסוך בין בעלי דירות בבית משותף בדבר הסגת גבול מצד בעל דירה‬</w:t>
        <w:br/>
        <w:t>‫לגבי דירה אחרת או לגבי הרכוש המשותף ‪ ,‬רשאי התובע להביאו ‪ ,‬לפי‬</w:t>
        <w:br/>
        <w:t>‫בחירתו‪ ,‬לפני בית משפט מוסמך או לפני המפקח‪.‬‬</w:t>
        <w:br/>
        <w:t>‫)ג( האמור בסעיפים קטנים )א( ו ‪) -‬ב( יחול גם במקרה שמחזיק הדירה‬</w:t>
        <w:br/>
        <w:t>‫‪ ,‬ואם הייתה דירה‬       ‫מטעם בעל הדירה או המתחזק הוא צד לסכסוך‬</w:t>
        <w:br/>
        <w:t>‫מוחכרת בחכירה לדורות או בחכירת משנה לדורות ‪ -‬גם אם צד לסכסוך‬</w:t>
        <w:br/>
        <w:t>‫הוא המחכיר לדורות או מחכיר המשנה לדורות‪."..‬‬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)ת"א( ‪ ,1730/90‬צ‪.‬ה‪.‬ר חברה לפתוח ובנין בע "מ ואח ' נ' יום טוב בע "מ )לא‬   ‫‪.06‬‬</w:t>
        <w:br/>
        <w:t>‫פורסם( נקבע ע"י כב' השופטת חיות כדלקמן‪:‬‬</w:t>
        <w:br/>
        <w:t>‫"מהוראות סעיף ‪) 72‬א( לחוק המקרקעין עולה כי קיים קשר ומתאם בין‬</w:t>
        <w:br/>
        <w:t>‫סמכותו של המפקח ובין עילות התביעה המנויות באותו הסעיף ‪ .‬במילים‬</w:t>
        <w:br/>
        <w:t>‫אחרות‪ ,‬המפקח מוסמך לדון אך ור ק בעילות לפי התקנון או לפי הסעיפים‬</w:t>
        <w:br/>
        <w:t>‫המנויים בסעיף ‪) 72‬א( הנ"ל‪ .‬סעיף ‪) 72‬ג( מרחיב אמנם את מעגל‬</w:t>
        <w:br/>
        <w:t>‫המתדיינים בפני המפקח ‪ ,‬כאמור‪ ,‬אך הוא מתנה ומתלה את סמכותו של‬</w:t>
        <w:br/>
        <w:t>‫"ק )א(‪ ,‬כלומר‬      ‫המפקח לדון בסכסוך בכך שמדובר בסכסוך כאמור בס‬</w:t>
        <w:br/>
        <w:t>‫בעילת תביעה הצומחת מן התקנון או מן הסעיפים המ נויים בסעיף ‪)72‬א(‬</w:t>
        <w:br/>
        <w:t>‫הנ"ל"‪.‬‬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שנקבעה בפסק דין זה אושרה בפסק דין של הרכב בית המשפט המחוזי ‪,‬‬            ‫‪.16‬‬</w:t>
        <w:br/>
        <w:t>‫אב"ד כב ' השופט גרוס בע "א )ת"א( ‪ ,1480/02‬גרש נ ' נציגות הבית המשותף )לא‬</w:t>
        <w:br/>
        <w:t>‫פורסם(‪.‬‬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המקרקעין סמכות שיפוטית ‪ ,‬אפוא‪ ,‬לדון בסכסוכים בדבר‬             ‫‪.26‬‬</w:t>
        <w:br/>
        <w:t>‫זכויות וחובות בין בעלי דירות בבית משותף על פי התקנון הרשום של הבית או‬</w:t>
        <w:br/>
        <w:t>‫על פי סעיפים אחרים של חוק המקרקעין המנויים בסעיף ‪ 72‬הנ"ל‪.‬‬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שימוש‬     ‫התובעים לא הצביעו על המקור הנורמטיבי לחיובו של הנתבע ב‬         ‫‪.36‬‬</w:t>
        <w:br/>
        <w:t>‫"עשיית עושר ולא‬    ‫ראויים‪ .‬אני סבורה כי דמי שימוש ראויים נגזרים מעילת‬</w:t>
        <w:br/>
        <w:t>‫במשפט" ומהווים תרופה מכוח חוק עשיית עושר ולא במשפט התשל "א – ‪.1979‬‬</w:t>
        <w:br/>
        <w:t>‫ככאלו‪ ,‬הם אינם מצויים בגדר 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,‬מקור נורמטיבי אחר לחיוב בדמי שימוש יכול לקום מכוח סעיף ‪33‬‬          ‫‪.46‬‬</w:t>
        <w:br/>
        <w:t>‫לחוק המקרקעין ה קובע כי שותף במקרקעין שהשתמש במקרקעין משותפים‬</w:t>
        <w:br/>
        <w:t>‫חייב ליתר השותפים שכר ראוי בעד השימוש ‪ ,‬יחד עם זאת ‪ ,‬סעיף ‪ 56‬לחוק‬</w:t>
        <w:br/>
        <w:t>‫המקרקעין החריג בצורה מפורשת וברורה את תחולת הוראות פרק ה ' )הוא‬</w:t>
        <w:br/>
        <w:t>‫הפרק בחוק המקרקעין בו מצוי סעיף ‪ (33‬על בתים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לא מצאתי כי קיימת לי הסמכות לפסוק דמי שימוש ראויים‪.‬‬         ‫‪.56‬‬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אפילו הייתי מוצאת כי קיימת לי הסמכות לפסוק דמי‬         ‫‪.66‬‬</w:t>
        <w:br/>
        <w:t>‫שימוש ראויים ספק אם הייתי מזכה את מילר בדמי שימוש ראויים ‪ .‬הטעם לכך‬</w:t>
        <w:br/>
        <w:t>‫נעוץ בעובדה ש פרוטר העלו ספק אמיתי ב אשר לנכונותו של הרישום לגבי המחסן‬</w:t>
        <w:br/>
        <w:t>‫נושא ההליך ועדותו של מילר חיזקה ספק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הצדדים עלה כי קיים ספק ממ שי באשר לזכותם של מילר להיות‬             ‫‪.76‬‬</w:t>
        <w:br/>
        <w:t>‫רשומים כבעלים של המחסן ‪ ,‬מנגד פרוטר לא הוכיחו זכותם הם לבעלות על אותו‬</w:t>
        <w:br/>
        <w:t>‫המחסן‪ .‬לאור זאת ‪ ,‬אין להוציא מכלל אפשרות שככל ש הצדדים יקיימו הליך‬</w:t>
        <w:br/>
        <w:t>‫לפניי בית המשפט המוסמך לפסוק בשאלת הבעלות במחסן זה ‪ ,‬ימצא בסופו של‬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  <w:br/>
        <w:t>‫הליך כי לא הוכחה בעלותם של אף לא אחד מהצדדים להליך זה על המחסן ‪,‬‬</w:t>
        <w:br/>
        <w:t>‫וכפועל יוצא אפשר שיימצא כי המחסן צריך בכלל להירשם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ומשום שדמי שימוש ראויים מקורם ‪ ,‬כאמור‪ ,‬בדיני עשיית עושר ולא‬        ‫‪.86‬‬</w:t>
        <w:br/>
        <w:t>‫במשפט סבורה אני כי במצב דברים זה אין זה נכון לזכות את מילר בדמי שימוש‬</w:t>
        <w:br/>
        <w:t>‫ראויים בעבור התקו פה הרלוונטית להליך ‪ ,‬מקום בו הודו בעדותם כי "זכו"‬</w:t>
        <w:br/>
        <w:t>‫למחסן שכלל לא הובטח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לעמדתי זו מצאתי גם בעובדה ש אלמלא הוגשה התביעה כנגד מילר סביר‬         ‫‪.96‬‬</w:t>
        <w:br/>
        <w:t>‫כי התביעה שכנגד ‪ ,‬במסגרתה נתבעו דמי השימוש הראויים ‪ ,‬לא הייתה כלל באה‬</w:t>
        <w:br/>
        <w:t>‫לעולם‪ .‬ראיה לכך היא העובדה ש למרות שכבר בשנת ‪ 2008‬גילו מילר כי הבעלות‬</w:t>
        <w:br/>
        <w:t>‫במחסן נרשמה על שמם לא טרחו להגיש תביעה כנגד פרוטר עד אשר אלו הגישו‬</w:t>
        <w:br/>
        <w:t>‫תביעה כנגדם ולא הביעו מחאה כלשהי ‪ .‬בנסיבות אלו דומה כי השימוש אשר‬</w:t>
        <w:br/>
        <w:t>‫נעשה על ידי פרוטר הוא בבחינת רשות חינם‪.‬‬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שהגישו התובעים כנגד מילר‪.‬‬        ‫‪.07‬‬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‫בחלקה‪ ,‬ומורה לפרוטר‬    ‫אני מק בלת את התביעה שהגישו מילר כנגד פרוטר‬           ‫‪.17‬‬</w:t>
        <w:br/>
        <w:t>‫להעביר למילר ‪ ,‬בתוך ‪ 30‬יום מהיום ‪ ,‬את המפתח לדלת המותקנת בקומה בה‬</w:t>
        <w:br/>
        <w:t>‫מצוי המחסן המסומן בתשריט רשום הבית המשותף בספרה ‪ 3‬וכן את החזקה‬</w:t>
        <w:br/>
        <w:t>‫באותו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את התביעה לדמי שימוש ראויים‪.‬‬  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לפרוטר לשלם למילר הוצאות משפט ושכ "ט עו "ד בסך של ‪.₪ 4,500‬‬          ‫‪.37‬‬</w:t>
        <w:br/>
        <w:t>‫סכום שלא ישולם בתוך ‪ 30‬יום יישא הפרשי הצמדה וריבית מיום הגשת התביעה‬</w:t>
        <w:br/>
        <w:t>‫)‪ (19.6.12‬ועד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טז' באב התשע"ג )‪.(23.7.13‬‬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8/128/2012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