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6/24/2012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2013-07-21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‫המפקחת על רישום המקרקעין‬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תיק‪221/2 :‬‬                                            ‫בפני כב' המפקחת טלי להב‬</w:t>
        <w:br/>
        <w:t>‫‪1‬‬</w:t>
        <w:br/>
        <w:t>‫‪2‬‬</w:t>
        <w:br/>
        <w:t>‫‪3‬‬</w:t>
        <w:br/>
        <w:t>‫שילה אביני‬           ‫התובע‪:‬‬</w:t>
        <w:br/>
        <w:t>‫מרח' נתיבות המשפט ‪3/06‬‬</w:t>
        <w:br/>
        <w:t>‫מודיעין עלית‬</w:t>
        <w:br/>
        <w:t>‫‪-‬נגד–‬                                   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./‬מאיר פימה‬       ‫הנתבעים‪:‬‬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.2‬בת שבע פימה‬</w:t>
        <w:br/>
        <w:t>‫מרח' שמעיה ‪01‬א דירה ‪ 7‬אלעד‬</w:t>
        <w:br/>
        <w:t>‫ע"י ב"כ עוה"ד שמואל גרוסמן‬</w:t>
        <w:br/>
        <w:t>‫מרח' התור ‪ 11‬אלעד‬</w:t>
        <w:br/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‪-‬דין‬                                    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בעלי זכויות בבית המשותף ברחוב שמעיה ‪01‬א ‪ 11‬באלעד‪ ,‬מקרקעין‬          ‫‪8‬‬</w:t>
        <w:br/>
        <w:t>‫הידועים כגוש ‪ 1515‬חלקה ‪( 1‬להלן‪" :‬הבית")‪.‬‬           ‫‪9‬‬</w:t>
        <w:br/>
        <w:t>‫התובע בעל זכויות בחלקת משנה ‪ 11‬בבית‪ ,‬הנתבעים בעלי זכויות בחלקת‬            ‫‪10‬‬</w:t>
        <w:br/>
        <w:t>‫משנה ‪. 11‬‬           ‫‪11‬‬</w:t>
        <w:br/>
        <w:t>‫סעדי התובענה המבוקשים נוסחו בזו הלשון‪:‬‬            ‫‪12‬‬</w:t>
        <w:br/>
        <w:t>‫"‪...‬והיות והנתבעים בנו על הגג המשותף גם לתובע תוספת גדולה לדירתם אני‬           ‫‪13‬‬</w:t>
        <w:br/>
        <w:t>‫תובע את שווי חלקי בגג על פי דו"ח שמאי הקובע ‪ 058,7‬למ"ר בעבור מרכיב‬           ‫‪14‬‬</w:t>
        <w:br/>
        <w:t>‫הגג‪ ... .‬אני תובע מהם את שווי חלקי בגג שנבנה שהוא לפחות ‪ ₪ //75777‬על‬          ‫‪15‬‬</w:t>
        <w:br/>
        <w:t>‫פי השמאות בצירוף הוצאות משפט‪ .‬או שיאפשרו לשמאי ניטראלי למדוד‬               ‫‪16‬‬</w:t>
        <w:br/>
        <w:t>‫בפועל את שווי התוספת וע"פ זה לשלם לי את חלקי"‪.‬‬            ‫‪17‬‬</w:t>
        <w:br/>
        <w:t>‫‪18‬‬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 טען בתמצית‪ ,‬כי ליבו של הסכסוך בהסכם‪ ,‬אשר נקשר בינו לבין‬    ‫‪1‬‬</w:t>
        <w:br/>
        <w:t>‫הנתבעים בשנת ‪ 1//5‬ולפיו הוסכם בין ‪ 5‬בעלי הדירות באגף ה‪ II -‬בבית‪ ,‬בו‬   ‫‪2‬‬</w:t>
        <w:br/>
        <w:t>‫מתגוררים הצדדים‪ ,‬על הצמדת הגינה המשותפת של הבית לדירתו‪ ,‬בתמורה‬         ‫‪3‬‬</w:t>
        <w:br/>
        <w:t>‫להצמדת חלקו היחסי בגג המשותף לדירת הנתבעים‪ .‬רק חודש לאחר מכן‪ ,‬טען‪,‬‬        ‫‪4‬‬</w:t>
        <w:br/>
        <w:t>‫נוד ע לו כי הגינה המשותפת הינה חלק מכלל הרכוש המשותף של הבית על‬       ‫‪5‬‬</w:t>
        <w:br/>
        <w:t>‫שלושת אגפיו ולכן ההסכמה שניתנה לו אינה ישימה‪ .‬לדבריו‪ 15 ,‬בעלי הזכויות‬     ‫‪6‬‬</w:t>
        <w:br/>
        <w:t>‫בדירות בבית הנותרים‪ ,‬כלל אינם מודעים לקיומו של חוזה זה‪ .‬לטענתו‪ ,‬הוטעה‬     ‫‪7‬‬</w:t>
        <w:br/>
        <w:t>‫לחשוב‪ ,‬כי חלקו היחסי של כל דייר ברכוש המשותף באגף בו מתגוררים‬       ‫‪8‬‬</w:t>
        <w:br/>
        <w:t>‫הצדדים‪ ,‬שווה לזה של שכנו (‪ ,)105‬בעוד חלקו היחסי גדול פי ‪ 5‬מחלק‬     ‫‪9‬‬</w:t>
        <w:br/>
        <w:t>‫הנתבעים‪ .‬משבוצעה הרחבת דירת הנתבעים בגג המשותף‪ ,‬התובע מבקש‬           ‫‪10‬‬</w:t>
        <w:br/>
        <w:t>‫לפסוק לו פיצוי בגין חלקו היחסי בגג‪ ,‬עפ"י הערכת השמאי מטעמו‪.‬‬     ‫‪11‬‬</w:t>
        <w:br/>
        <w:t>‫‪12‬‬</w:t>
        <w:br/>
        <w:t>‫‪ .6‬הנתבעים טענו בתמצית‪ ,‬כי בשנת ‪ 1//7‬פנו לוועדה המקומית בעיריית אלעד‬    ‫‪13‬‬</w:t>
        <w:br/>
        <w:t>‫וביקשו להוציא היתר לבניה בגג‪ .‬לפיכך החתימו את בעלי הזכויות בדירות‬      ‫‪14‬‬</w:t>
        <w:br/>
        <w:t>‫הבית על הצהרה‪ ,‬לפיה הם מסכימים לבניה זו‪ .‬כעבור שנה וחודשיים אף‬     ‫‪15‬‬</w:t>
        <w:br/>
        <w:t>‫נחתם‪ ,‬בינם לבין שאר בעלי הזכויות בדירות בהם התובע "הסכם שיתוף"‪ ,‬לפיו‬      ‫‪16‬‬</w:t>
        <w:br/>
        <w:t>‫הוסכם שהנתבעים יצמידו לדירתם את הגג המשותף באגף ‪ II‬ויבנו עליו קומה‬       ‫‪17‬‬</w:t>
        <w:br/>
        <w:t>‫נוספת ואילו התובע יוכל להמשיך לעשות שימוש בלעדי בשטח החצר באגף ‪,II‬‬       ‫‪18‬‬</w:t>
        <w:br/>
        <w:t>‫אשר ממילא גודר על ידו‪ .‬עוד נטען‪ ,‬כי התובע השיא את שכנו לפנות לבית דין‬    ‫‪19‬‬</w:t>
        <w:br/>
        <w:t>‫צדק באלעד ובמהלך הדיונים הודיע לבית הדין‪ ,‬כי הוא מדיר אותו מלעשות כל‬      ‫‪20‬‬</w:t>
        <w:br/>
        <w:t>‫שימוש בגג המשותף מבלי רשותו‪ .‬אף על פי כן‪ ,‬טענו כי בית הדין קבע‪ ,‬כי‬   ‫‪21‬‬</w:t>
        <w:br/>
        <w:t>‫ההסכם אשר נחתם בין הצדדים תקף‪ .‬לטענתם‪ ,‬בחוות דעת השמאי‪ ,‬אינג' ד"ר‬         ‫‪22‬‬</w:t>
        <w:br/>
        <w:t>‫אביגדור פורת‪ ,‬מטעם התובע‪ ,‬נפלו שגיאות ולגבי חלקו היחסי של התובע בגג‪,‬‬    ‫‪23‬‬</w:t>
        <w:br/>
        <w:t>‫הגדול‪ ,‬לכאורה‪ ,‬פי ‪ 5‬מחלקם היחסי בו לא נמצא כל ביטוי בתקנון‪ .‬לדעתם אין‬     ‫‪24‬‬</w:t>
        <w:br/>
        <w:t>‫לתובע כל זכאות לתשלומי איזון לאור ההסכם (להלן‪ -‬ההסכם‪0‬הסכם השיתוף)‬         ‫‪25‬‬</w:t>
        <w:br/>
        <w:t>‫והתמורה שקיבל על פיו‪.‬‬        ‫‪26‬‬</w:t>
        <w:br/>
        <w:t>‫‪27‬‬</w:t>
        <w:br/>
        <w:t>‫דיון‪:‬‬   ‫‪28‬‬</w:t>
        <w:br/>
        <w:t>‫‪29‬‬</w:t>
        <w:br/>
        <w:t>‫‪ .5‬הבית דנן רשום כבית משותף בפנקס הבתים המשותפים‪ .‬צו הרישום נחתם‬       ‫‪30‬‬</w:t>
        <w:br/>
        <w:t>‫ביום ‪ .1.6.1//1‬מעיון בנסח הרישום נראה‪ ,‬כי לבית ‪ 5/‬חלקות משנה‪ ,‬הבית‬      ‫‪31‬‬</w:t>
        <w:br/>
        <w:t>‫מורכב מ‪ 6-‬מבנים‪.‬‬    ‫‪32‬‬</w:t>
        <w:br/>
        <w:t>‫‪33‬‬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.1‬לזכות התובע רשומה הבעלות בחלקת משנה ‪ ,11‬דירה בשטח של ‪ 1/1.5/‬מ"ר‪,‬‬           ‫‪1‬‬</w:t>
        <w:br/>
        <w:t>‫בקומת הקרקע‪ ,‬חלקה ברכוש המשותף ‪ .550167‬לדירה צמידות קרקע‬             ‫‪2‬‬</w:t>
        <w:br/>
        <w:t>‫המסומנת באות ז' בשטח ‪ 651‬מ"ר‪.‬‬          ‫‪3‬‬</w:t>
        <w:br/>
        <w:t>‫זכות הבעלות של הנתבעים רשומה בחלקת משנה ‪, 11‬דירה בשטח ‪ 113./3‬מ"ר‪,‬‬              ‫‪4‬‬</w:t>
        <w:br/>
        <w:t>‫בקומה ג' ‪ +‬קרקע‪ ,‬חלק הרכוש המשותף ‪.110167‬‬          ‫‪5‬‬</w:t>
        <w:br/>
        <w:t>‫‪6‬‬</w:t>
        <w:br/>
        <w:t>‫‪ .3‬לבית נרשם תקנון מוסכם‪ .‬לעניין סעיף ‪ 11‬לחוק המקרקעין‪ ,‬הקובע חלוקת‬      ‫‪7‬‬</w:t>
        <w:br/>
        <w:t>‫ההשתתפות בניהול והחזקה נקבע‪ ,‬כי "הרכוש המשותף או חלק ממנו‬            ‫‪8‬‬</w:t>
        <w:br/>
        <w:t>‫שבתחומי כל מבנה‪ 5‬למעט הקרקע‪ 5‬יהיה צמוד לדירות שבאותו מבנה בלבד"‪.‬‬              ‫‪9‬‬</w:t>
        <w:br/>
        <w:t>‫‪10‬‬</w:t>
        <w:br/>
        <w:t>‫‪ .7‬הן מכתבי טענותיהם והן מעדויות הצדדים‪ ,‬עולה כי בוצעה על ידי הנתבעים‬          ‫‪11‬‬</w:t>
        <w:br/>
        <w:t>‫מס'‬     ‫בניה בגג המשותף בהתאם לבקשה להיתר בניה מיום ‪110/501/1/‬‬                 ‫‪12‬‬</w:t>
        <w:br/>
        <w:t>‫‪ ,1//7/113‬מס' בקשה ‪ ,1//7113‬לפיו אישרה וועדת המשנה בישיבה מספר‬                 ‫‪13‬‬</w:t>
        <w:br/>
        <w:t>‫‪ 1//1//1‬בתאריך ‪:/70/30/1‬‬       ‫‪14‬‬</w:t>
        <w:br/>
        <w:t>‫"מותר‪ :‬עליית גג וסגירת מסתור כביסה‪ ".‬בהתאם "לתנאים" המצורפים‪.‬‬            ‫‪15‬‬</w:t>
        <w:br/>
        <w:t>‫‪16‬‬</w:t>
        <w:br/>
        <w:t>‫‪ .5‬בדיון שקוים במעמד הצדדים טען ב"כ הנתבעים עו"ד שמואל גרוסמן‪ ,‬אף כמי‬         ‫‪17‬‬</w:t>
        <w:br/>
        <w:t>‫שאישר עריכת "הסכם השיתוף"‪ ,‬כי אין מקום לחייב מרשיו בתשלומי איזון‬            ‫‪18‬‬</w:t>
        <w:br/>
        <w:t>‫לאור הסכם השיתוף שנחתם בין בעלי הזכויות‪.‬‬         ‫‪19‬‬</w:t>
        <w:br/>
        <w:t>‫‪20‬‬</w:t>
        <w:br/>
        <w:t>‫‪ .1‬התובע טען‪ ,‬כי הוא זכאי לחלקו בתשלומי האיזון‪ ,‬מכח הבנייה שבוצעה בגג וכי‬      ‫‪21‬‬</w:t>
        <w:br/>
        <w:t>‫למרות ההסכם‪ ,‬חלק הגינה המסוים לא הוצמד לדירתו‪ .‬הצדדים הגיעו לכלל‬             ‫‪22‬‬</w:t>
        <w:br/>
        <w:t>‫הסכמה לפיה תמונה שמאית על מנת לבחון ניצול זכויות הבניה עפ"י הוראת‬            ‫‪23‬‬</w:t>
        <w:br/>
        <w:t>‫סעיף ‪71‬ב' לחוק המקרקעין ושיעור תשלומי האיזון ככל שישנם‪.‬‬            ‫‪24‬‬</w:t>
        <w:br/>
        <w:t>‫‪25‬‬</w:t>
        <w:br/>
        <w:t>‫‪ .1/‬עם קבלת חוות דעת השמאית‪ ,‬חזרו הנתבעים וטענו כי לאור שיעור התשלום‬         ‫‪26‬‬</w:t>
        <w:br/>
        <w:t>‫הם שבים וטוענים להעדר זכאות לתשלומי איזון לתובע‪ .‬לפיכך‪ ,‬הוגשו תצהירי‬           ‫‪27‬‬</w:t>
        <w:br/>
        <w:t>‫עדות ראשית וקוימה ישיבת הוכחות‪.‬‬          ‫‪28‬‬</w:t>
        <w:br/>
        <w:t>‫‪29‬‬</w:t>
        <w:br/>
        <w:t>‫‪ .11‬התובע טען בסיכומיו‪ ,‬כי גג האגף ה‪ ,II -‬עליו בנו הנתבעים תוספת בנייה‪ ,‬שייך‬   ‫‪30‬‬</w:t>
        <w:br/>
        <w:t>‫רק לבעלי הזכויות באותו אגף ולפיכך‪ ,‬הוא זכאי לתשלומי איזון‪ .‬תכלית‬       ‫‪31‬‬</w:t>
        <w:br/>
        <w:t>‫"הסכם השיתוף" טען‪ ,‬אשר נחתם בין הצדדים‪ ,‬היא לאפשר לנתבעים להצמיד‬               ‫‪32‬‬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6‬מתוך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הגג המשותף בתמורה להצמדת הגינה המשותפת לדירתו‪ .‬לטענתו‪ ,‬לא נתן‬         ‫‪1‬‬</w:t>
        <w:br/>
        <w:t>‫הסכמתו לבניה בגג אלא רק להצמדתו‪.‬‬      ‫‪2‬‬</w:t>
        <w:br/>
        <w:t>‫‪3‬‬</w:t>
        <w:br/>
        <w:t>‫‪ .11‬הנתבעים סיכמו וטענו כי יש בידיהם שיעור ההסכמות הנדרש לביצוע הבנייה‪.‬‬   ‫‪4‬‬</w:t>
        <w:br/>
        <w:t>‫לטענתם‪ ,‬התובע התנה את חתימתו בכך שבעלי הזכויות בדירות בבית יסכימו‪,‬‬        ‫‪5‬‬</w:t>
        <w:br/>
        <w:t>‫בחתימת‪ -‬ידם‪ ,‬ליתן לו לעשות שימוש ייחודי בשטח אותו גידר בסמוך לדירתו‪.‬‬      ‫‪6‬‬</w:t>
        <w:br/>
        <w:t>‫הנתבעים פנו לבא כוחם‪ ,‬אשר ניסח טיוטת הסכם בין בעלי הזכויות בדירות‬      ‫‪7‬‬</w:t>
        <w:br/>
        <w:t>‫בבית וזו נשלחה אל התובע‪ .‬האחרון‪ ,‬נטען‪ ,‬העתיק את טיוטת ההסכם בכתב‬         ‫‪8‬‬</w:t>
        <w:br/>
        <w:t>‫ידו והוסיף בה תיקונים למכביר‪ ,‬בייחוד‪ ,‬הפנו הנתבעים לסעיף ‪ 1/‬להסכם בו‬    ‫‪9‬‬</w:t>
        <w:br/>
        <w:t>‫נכתב‪:‬‬    ‫‪10‬‬</w:t>
        <w:br/>
        <w:t>‫"ההסכם נעשה מתוך רצון גמור ובלב שלם"" וכן "ותמיד תהיה יד בעל‬        ‫‪11‬‬</w:t>
        <w:br/>
        <w:t>‫השטר על העליונה"‪ .‬בניגוד לעדותו טענו‪ ,‬כי התובע נתן הסכמתו לבניה על הגג‬    ‫‪12‬‬</w:t>
        <w:br/>
        <w:t>‫ולא רק ל'הצמדה' וכי התובע ויתר על זכויותיו‪ ,‬לרבות זכוות לתשלומי איזון‬   ‫‪13‬‬</w:t>
        <w:br/>
        <w:t>‫או בנייה בכל הקשור לגג‪ ,‬כפי שוויתרו המשיבים למבקש על זכויות דומות‬     ‫‪14‬‬</w:t>
        <w:br/>
        <w:t>‫בחצר‪ .‬עוד הוסיפו‪ ,‬כי הגג המשותף לא נלקח מן התובע אלא זכויותיו הועתקו‬     ‫‪15‬‬</w:t>
        <w:br/>
        <w:t>‫לקומה נוספת שמעל ההרחבה החדשה‪.‬‬         ‫‪16‬‬</w:t>
        <w:br/>
        <w:t>‫‪17‬‬</w:t>
        <w:br/>
        <w:t>‫‪ .16‬בסיכומי התשובה‪ ,‬טען התובע כי הוא בעל השטר המוחזק ( "יד בעל השטר על‬   ‫‪18‬‬</w:t>
        <w:br/>
        <w:t>‫העליונה") כבעל זכויות בגג המשותף וכל עוד לא הוצמדה הגינה לדירתו‬     ‫‪19‬‬</w:t>
        <w:br/>
        <w:t>‫כמוסכם ב"הסכם השיתוף"‪ .‬עוד טען‪ ,‬כי פנה בסמוך לחתימתו על ההסכם‬         ‫‪20‬‬</w:t>
        <w:br/>
        <w:t>‫למשרד עורכי הדין‪ ,‬המייצג את חברת הבניה ("פרידמן חכשורי בע"מ")‪ ,‬יזמית‬      ‫‪21‬‬</w:t>
        <w:br/>
        <w:t>‫הבניה על מנת לרשום את ההצמדות ונענה על ידם‪ ,‬כי אין הדבר ישים‪.‬‬     ‫‪22‬‬</w:t>
        <w:br/>
        <w:t>‫‪23‬‬</w:t>
        <w:br/>
        <w:t>‫‪ .15‬הנתבעים מצדם‪ ,‬מתנגדים כאמור לעצם הזכאות לתשלומי איזון כמו גם‬      ‫‪24‬‬</w:t>
        <w:br/>
        <w:t>‫לשיעורם‪ .‬לחוות הדעת גופא‪ ,‬טענו כי הבנייה על שטח הנאמד ב ‪ 61‬מ"ר‪ ,‬אשר‬      ‫‪25‬‬</w:t>
        <w:br/>
        <w:t>‫עליו נבנתה הקומה העליונה הינה זכות ייעודית‪ ,‬אשר הוקנתה במסגרת תב"ע‬       ‫‪26‬‬</w:t>
        <w:br/>
        <w:t>‫אל‪ 1110110‬ב‪ 13.1/.1//6 -‬ואילו רק ‪ 7‬מ"ר הינם ניצול אחוזי בנייה‪ .‬השמאית‬    ‫‪27‬‬</w:t>
        <w:br/>
        <w:t>‫לדעתם ערכה חישוב על פי "מטר מבונה"‪ ,‬ולא כפי שהייתה אמורה לחשב‪ ,‬על‬       ‫‪28‬‬</w:t>
        <w:br/>
        <w:t>‫פי מטר "שטרם נבנה"‪ ,‬שכן כל עלויות הבנייה בגג נפלו על כתפי הנתבעים‬   ‫‪29‬‬</w:t>
        <w:br/>
        <w:t>‫בלבד‪.‬‬    ‫‪30‬‬</w:t>
        <w:br/>
        <w:t>‫‪31‬‬</w:t>
        <w:br/>
        <w:t>‫‪ .11‬במקרה דנן‪ ,‬לצד היתר הבניה‪ ,‬הרחבת דירה צריכה להיבחן בערכאה זו בהתאם‬    ‫‪32‬‬</w:t>
        <w:br/>
        <w:t>‫להוראות חוק המקרקעין החלים עליה בנסיבותיו של המקרה‪ ,‬קרי הוראות סעיפים ‪71‬‬        ‫‪33‬‬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5‬מתוך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71-‬ד' לחוק המקרקעין תשכ"ט ‪( 1131-‬להלן‪" :‬החוק")‪ ,‬שהוספו לחוק בשנת תשנ"ה‬          ‫‪1‬‬</w:t>
        <w:br/>
        <w:t>‫כתיקון מס' ‪ 15‬לחוק‪.‬‬       ‫‪2‬‬</w:t>
        <w:br/>
        <w:t>‫‪3‬‬</w:t>
        <w:br/>
        <w:t>‫‪ .61‬בעניין מינוי שמאי‪ ,‬עפ"י הוראת סעיף ‪71‬ג' לחוק המקרקעין‪ ,‬התשכ"ט‪ ,1131-‬הדן‬   ‫‪4‬‬</w:t>
        <w:br/>
        <w:t>‫בהגשת תביעה למפקח אגב תוכנית להרחבת דירה‪ ,‬נקבע לאמור‪-‬‬           ‫‪5‬‬</w:t>
        <w:br/>
        <w:t>‫"(א) בעל דירה המתנגד להחלטה שנתקבלה כאמור בסעיף ‪16‬ב(א)‪ ,‬וטוען לפגיעה‬         ‫‪6‬‬</w:t>
        <w:br/>
        <w:t>‫מהותית בזכויותיו‪ ,‬בעל דירה המבקש מינוי שמאי מקרקעין בהעדר הסכמה‪ ,‬או בעל‬         ‫‪7‬‬</w:t>
        <w:br/>
        <w:t>‫דירה החולק על קביעת השמאי רשאי לפנות למפקח בתביעה‪.‬‬           ‫‪8‬‬</w:t>
        <w:br/>
        <w:t>‫(ב) התביעה תוגש תוך ‪ 03‬ימים מיום קבלת ההחלטה‪ ,‬ואם בעל הדירה לא היה נוכח‬         ‫‪9‬‬</w:t>
        <w:br/>
        <w:t>‫בעת קבלת ההחלטה‪ ,‬תוך ‪ 03‬ימים מיום המצאת ההחלטה; המפקח רשאי להאריך את‬             ‫‪10‬‬</w:t>
        <w:br/>
        <w:t>‫המועד להגשת התביעה מטעמים מיוחדים שיירשמו"‪.‬‬           ‫‪11‬‬</w:t>
        <w:br/>
        <w:t>‫בסעיף ‪71‬ב(א) לחוק המוזכר נקבע‪ ,‬כי‪-‬‬       ‫‪12‬‬</w:t>
        <w:br/>
        <w:t>‫(א) על אף הוראות סעיף ‪(16‬א) סיפה‪ ,‬או סעיף ‪(66‬ב) לתקנון המצוי שבתוספת‪ ,‬רשאים‬       ‫‪13‬‬</w:t>
        <w:br/>
        <w:t>‫מי שבבעלותם שלושה רבעים מהדירות ושני שלישים מהרכוש המשותף צמוד‬             ‫‪14‬‬</w:t>
        <w:br/>
        <w:t>‫לדירותיהם‪ ,‬להחליט בדבר הוצאה של חלקים מסוימים מהרכוש המשותף והצמדתם‬             ‫‪15‬‬</w:t>
        <w:br/>
        <w:t>‫לדירה פלונית‪ ,‬לשם בניה שמטרתה הרחבת אותה דירה‪ ,‬וכן להחליט בדבר חלוקת‬           ‫‪16‬‬</w:t>
        <w:br/>
        <w:t>‫זכויות הבניה הנדרשות לצורך זה ואולם‪ ,‬היה נושא ההחלטה כאמור הרחבת דירה‬         ‫‪17‬‬</w:t>
        <w:br/>
        <w:t>‫פלונית אחת או יותר לשם בניית מרחב מוגן דירתי או מרחב מוגן קומתי‪ ,‬רשאים‬        ‫‪18‬‬</w:t>
        <w:br/>
        <w:t>‫להחליט על כך מי שבבעלותם שישים אחוזים מהדירות‪.‬‬        ‫‪19‬‬</w:t>
        <w:br/>
        <w:t>‫(ב) לא תתקבל החלטה כאמור בסעיף קטן (א) אם יש בה כדי לפגוע בזכויות בניה‬        ‫‪20‬‬</w:t>
        <w:br/>
        <w:t>‫יחסיות של כל בעל דירה להרחבה לפי סימן זה‪.‬‬         ‫‪21‬‬</w:t>
        <w:br/>
        <w:t>‫(ג) בעל דירה שהורחבה ייראה כמי שהסכים להרחבה דומה של כל דירה אחרת באותו‬          ‫‪22‬‬</w:t>
        <w:br/>
        <w:t>‫בנין‪.‬‬        ‫‪23‬‬</w:t>
        <w:br/>
        <w:t>‫(ד) נתקבלה החלטה כאמור בסעיף קטן (א)‪ ,‬חייב בעל דירה‪ ,‬שדירתו ניתנת להרחבה‬        ‫‪24‬‬</w:t>
        <w:br/>
        <w:t>‫בשיעור יחסי העולה על חלקו ברכוש המשותף והמבקש להרחיבה‪ ,‬לשלם במועד‬            ‫‪25‬‬</w:t>
        <w:br/>
        <w:t>‫החלטת ההרחבה‪ ,‬תשלומי איזון לבעל דירה שדירתו אינה ניתנת להרחבה או‬          ‫‪26‬‬</w:t>
        <w:br/>
        <w:t>‫שההרחבה פחותה מחלקו היחסי ברכוש המשותף‪.‬‬            ‫‪27‬‬</w:t>
        <w:br/>
        <w:t>‫(ה) לא הגיעו בעלי הדירות להסכמה באשר לגובה תשלומי האיזון‪ ,‬יקבעו התשלומים‬        ‫‪28‬‬</w:t>
        <w:br/>
        <w:t>‫על ידי שמאי מקרקעין‪ ,‬שימונה בהסכמה‪.‬‬        ‫‪29‬‬</w:t>
        <w:br/>
        <w:t>‫‪30‬‬</w:t>
        <w:br/>
        <w:t>‫‪ .17‬הנתבעים שבו וטענו כי התובע נתן בשעתו הסכמה להרחבת הדירה‪ ,‬קיבל תמורה וויתר‬     ‫‪31‬‬</w:t>
        <w:br/>
        <w:t>‫על יתר זכויותיו‪.‬‬       ‫‪32‬‬</w:t>
        <w:br/>
        <w:t>‫לכתב ההגנה צורף הסכם שכנים (שיתוף)‪ ,‬אשר התובע והנתבעים צד לו‪.‬‬        ‫‪33‬‬</w:t>
        <w:br/>
        <w:t>‫ההסכם חתום על ידם ובסיפא ציין ב"כ הנתבעים "אני מאשר כי הסכם זה נערך על‬         ‫‪34‬‬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‫ידי"‪.‬‬    ‫‪1‬‬</w:t>
        <w:br/>
        <w:t>‫‪2‬‬</w:t>
        <w:br/>
        <w:t>‫‪ .15‬בסעיף ‪ 1‬להסכם השיתוף נאמר‪-‬‬    ‫‪3‬‬</w:t>
        <w:br/>
        <w:t>‫" כל הצדדים להסכם זה מוותרים בזאת על כל זכויתיהם בחלק הגינה המשותף‬            ‫‪4‬‬</w:t>
        <w:br/>
        <w:t>‫הסמוך לדירה מספר ‪ /‬המסומן בתשריט בצבע כחול‪ 5‬וזאת לטובת שילה אביני בעל‬            ‫‪5‬‬</w:t>
        <w:br/>
        <w:t>‫דירה מס' ‪.".../‬‬     ‫‪6‬‬</w:t>
        <w:br/>
        <w:t>‫בסעיף ‪ 6‬להסכם נאמר‪-‬‬       ‫‪7‬‬</w:t>
        <w:br/>
        <w:t>‫" כל הצדדים להסכם זה מוותרים בזאת על כל זכויותיהם וחובותיהם בשטח הגג‬           ‫‪8‬‬</w:t>
        <w:br/>
        <w:t>‫המשותף הנמצא מעל דירה מס' ‪ 0‬בלבד למעט הזכות להניח דודי שמש וכדו'‬           ‫‪9‬‬</w:t>
        <w:br/>
        <w:t>‫ולתחזקם‪ ...‬וזאת לטובת משפחת פימה בעלי דירה מספר ‪ 0‬על מנת שיוכלו להצמיד‬           ‫‪10‬‬</w:t>
        <w:br/>
        <w:t>‫חלק גג זה לדירתם"‪.‬‬           ‫‪11‬‬</w:t>
        <w:br/>
        <w:t>‫‪12‬‬</w:t>
        <w:br/>
        <w:t>‫‪ .11‬התובע חזר וטען כי הונו אותו‪ ,‬שכן הבטיחו לו תמורה בדמות הצמדת חלק גינה‬    ‫‪13‬‬</w:t>
        <w:br/>
        <w:t>‫מסוים לדירתו ו התברר לו כי לא ניתן בשיעור ההסכמות המגולם בחוזה לתקן צו‬        ‫‪14‬‬</w:t>
        <w:br/>
        <w:t>‫הרישום‪.‬‬        ‫‪15‬‬</w:t>
        <w:br/>
        <w:t>‫בדיון המקדמי‪ ,‬טען "‪ ...‬אני כמובן לא גר שם במקום לא ידעתי מה מצבו המשפטי של‬        ‫‪16‬‬</w:t>
        <w:br/>
        <w:t>‫הבניין‪ ,‬אני טרוד בטיפול בשני ילדי הנכים‪ ,‬נתתי בו אמון‪ ,‬הוא אמר בסדר אני אלך‬    ‫‪17‬‬</w:t>
        <w:br/>
        <w:t>‫לעו"ד שיעשה הכול בצורה ראויה וידאג לכך שהגינה הזו תוצמד לדירתך ואתה‬         ‫‪18‬‬</w:t>
        <w:br/>
        <w:t>‫בתמורה תסכים להצמיד את הגג לדירתי"‪.‬‬           ‫‪19‬‬</w:t>
        <w:br/>
        <w:t>‫‪20‬‬</w:t>
        <w:br/>
        <w:t>‫‪ .1/‬במבוא להסכם נקבע‪ ,‬כי הואיל ושטחי הגגות העליונים הם רכוש משותף ושטחי הגינה‬     ‫‪21‬‬</w:t>
        <w:br/>
        <w:t>‫בקומת הקרקע‪ ,‬המשותפים‪ ,‬סמוכים לדירת התובע ולדירת הרוש‪ ,‬הגיעו הצדדים‬           ‫‪22‬‬</w:t>
        <w:br/>
        <w:t>‫לכלל הסכמות ל"הצמדת" אותם שטחים‪ .‬בבואי להתחקות אחר אומד דעתם של‬               ‫‪23‬‬</w:t>
        <w:br/>
        <w:t>‫הצדדים‪ ,‬לא אוכל להתעלם מן העובדה שהתובע הוא מוטב ברור בהסכם זה ואף‬            ‫‪24‬‬</w:t>
        <w:br/>
        <w:t>‫שחלק מן הצדדים לו לא זכו לתמורה כלל‪ ,‬הוא עצמו זכה לתמורה ברורה ומפורשת‪,‬‬          ‫‪25‬‬</w:t>
        <w:br/>
        <w:t>‫תוך מתן חתימת ידו על ההסכם‪.‬‬       ‫‪26‬‬</w:t>
        <w:br/>
        <w:t>‫‪27‬‬</w:t>
        <w:br/>
        <w:t>‫‪ .11‬לכוונת הצדדים בשעת עשיית ההסכם חשיבות בהבנת תוכנו של הסכם‪ .‬כלל זה בא‬       ‫‪28‬‬</w:t>
        <w:br/>
        <w:t>‫לידי ביטוי אצל רבינו ירוחם (נתיב כג‪ ,‬חלק י)‪' :‬כלל גדול בידנו בכל תנאי שאדם מתנה‬   ‫‪29‬‬</w:t>
        <w:br/>
        <w:t>‫עם חבירו שאין להלך אחר לשון הכתוב אלא אחר הכוונה לבד'‪ .‬גם ר"י בכרך כתב‬        ‫‪30‬‬</w:t>
        <w:br/>
        <w:t>‫(חוות יאיר‪ ,‬סימן רכט)‪' :‬בתנאים (של שטר) אזלינן אחר הכוונה'‪ .‬מבחינה זו‪ ,‬ידם של‬    ‫‪31‬‬</w:t>
        <w:br/>
        <w:t>‫‪ 1‬בעלי השטר על העליונה‪( .‬ר' גם הר' אפרים משה קורנגוט‪ ,‬בספרו "דיני הבית‬     ‫‪32‬‬</w:t>
        <w:br/>
        <w:t>‫המשותף" ( תש"ס)‪ ,‬בעמ' ‪.)117‬‬       ‫‪33‬‬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אומד דעתם של הצדדים ניתן היה לעמוד אגב עדותם בהליך זה‪.‬‬                                               ‫‪1‬‬</w:t>
        <w:br/>
        <w:t>‫‪2‬‬</w:t>
        <w:br/>
        <w:t>‫‪ .11‬בקליפת אגוז‪ ,‬הערכת מהימנותם של עדים לשם חקר האמת‪ ,‬היא מלאכה קשה‪,‬‬                                               ‫‪3‬‬</w:t>
        <w:br/>
        <w:t>‫מלאכה מובהקת המוטלת על בית המשפט‪ .‬בית המשפט צריך להחליט על‪-‬פי אמירות‬                                                    ‫‪4‬‬</w:t>
        <w:br/>
        <w:t>‫העדים‪ ,‬על סמך התנהגותם במהלך העדות ועל יסוד אותות האמת המתגלים במהלכו‬                                                   ‫‪5‬‬</w:t>
        <w:br/>
        <w:t>‫של המשפט מהו המשקל שיש ליתן לאותה עדות (ר' סעיף ‪ 16‬לפקודת הראיות [נוסח‬                                                ‫‪6‬‬</w:t>
        <w:br/>
        <w:t>‫חדש] תש"א ‪ .)117/ -‬על כל אלה חוסה‪ ,‬בצניעות המתבקשת‪ ,‬קביעת שמואל הנביא‬                                                ‫‪7‬‬</w:t>
        <w:br/>
        <w:t>‫בפרק טז‪ ,‬ז‪" :‬כִּ י ֹלא אֲ שֶׁ ר יִּ ְראֶׁ ה הָ ָאדָ ם‪ ,‬כִּ י הָ ָאדָ ם יִּ ְראֶׁ ה לַעֵ ינַיִּ ם‪."...‬‬   ‫‪8‬‬</w:t>
        <w:br/>
        <w:t>‫‪9‬‬</w:t>
        <w:br/>
        <w:t>‫‪ .60‬התובע השיב בחקירתו הנגדית‪ ,‬לאמור‪-‬‬                           ‫‪10‬‬</w:t>
        <w:br/>
        <w:t>‫"ש‪ .‬האם באיזה שהוא מקום בהסכם כתבת במפורש שאם לא יוצמד לך גינה מר פימה‬                                                  ‫‪11‬‬</w:t>
        <w:br/>
        <w:t>‫לא יקבל את הגג‪.‬‬               ‫‪12‬‬</w:t>
        <w:br/>
        <w:t>‫ת‪ .‬הדברים מוכחים מפורשות מתוך כל סעיפי ההסכם‪.‬‬                                         ‫‪13‬‬</w:t>
        <w:br/>
        <w:t>‫ש‪ .‬אין לך מקום שזה כתוב במפורש‪ ,‬זה במשתמע?‬                                       ‫‪14‬‬</w:t>
        <w:br/>
        <w:t>‫ת‪ .‬אני מתנגד על ההנחיות וההשתלטות של מר גרוסמן על הדיון ומבקש שהמפקחת‬                                                  ‫‪15‬‬</w:t>
        <w:br/>
        <w:t>‫אני טוען שהסגנון הזה נחשב מפורש‪.‬‬                                                 ‫‪16‬‬</w:t>
        <w:br/>
        <w:t>‫‪---‬‬                                               ‫‪17‬‬</w:t>
        <w:br/>
        <w:t>‫ש‪ .‬הדיבור הראשון שלך בענין היה כשמר פימה ניגש בחודשים הראשונים של ‪6331‬‬                                                ‫‪18‬‬</w:t>
        <w:br/>
        <w:t>‫וביקש ממך לחתום על ההצהרה של השכנים ואתה אמרת לו שאתה צריך לעשות‬                                                    ‫‪19‬‬</w:t>
        <w:br/>
        <w:t>‫שיעורי בית אתה זוכר שמר פימה ניגש אליך וכתוצאה מכך נולד בסופו של יום‬                                              ‫‪20‬‬</w:t>
        <w:br/>
        <w:t>‫ההסכם?‬                                                 ‫‪21‬‬</w:t>
        <w:br/>
        <w:t>‫ת‪ .‬לא נכון‪ .‬מר פימה פנה אלי טלפונית בכדי שאחתום לו לעיריה על האפשרות‬                                               ‫‪22‬‬</w:t>
        <w:br/>
        <w:t>‫להצמיד לו את הגג לא הציג לי את הסכמת השכנים אני רואה את זה פה לראשונה‪,‬‬                                                ‫‪23‬‬</w:t>
        <w:br/>
        <w:t>‫אמרתי לו במפורשות שאני מעונין בתשלום חלקי עבור הגג מר פימה סירב לכך ולכן‬                                               ‫‪24‬‬</w:t>
        <w:br/>
        <w:t>‫לא התקדמתי בנושא עד שהוא מיוזמתו לאחר כמה חודשים פנה אלי שוב ואמר אני‬                                                  ‫‪25‬‬</w:t>
        <w:br/>
        <w:t>‫אתן לך תמורה תמורת הצמדת הגג שתיתן לי אני אתן לך את הצמדת הגינה לדירתך‬                                                 ‫‪26‬‬</w:t>
        <w:br/>
        <w:t>‫ותוכל להצמידה כקרקע פרטית הצמודה בטאבו וזוהי התמורה אם תסכים לך נוכל‬                                                 ‫‪27‬‬</w:t>
        <w:br/>
        <w:t>‫להתקדם לקראת החתימה לצורך הצמדת הגג‪.‬‬                                                 ‫‪28‬‬</w:t>
        <w:br/>
        <w:t>‫‪---‬‬                                                 ‫‪29‬‬</w:t>
        <w:br/>
        <w:t>‫ש‪ .‬על ההסכם שאתה חתום עליו יחד עם מר פימה יש צדדים נוספים להסכם מר אסף‬                                                  ‫‪30‬‬</w:t>
        <w:br/>
        <w:t>‫והב ואח' שמונה צדדים?‬                                       ‫‪31‬‬</w:t>
        <w:br/>
        <w:t>‫ת‪ .‬כן‪ .‬אני בעל זכות יחידי בדירה והיתר איש ואשתו‪.‬‬                                    ‫‪32‬‬</w:t>
        <w:br/>
        <w:t>‫ש‪ .‬זאת אומרת יש עוד ‪ 61‬צדדים להסכם יש עוד ‪ 1‬צדדים להסכם שמופיעים בעל‬                                                 ‫‪33‬‬</w:t>
        <w:br/>
        <w:t>‫ואשה כיחידי אותו צד האם כשחתמו אתך הדיירים האחרים הששה הנוספים למעט‬                                                   ‫‪34‬‬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7‬מתוך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‫משפחת פימה הם קיבלו ממך תמורה כל שהיא עבור שהם מרשים לך להשתמש באותו‬             ‫‪1‬‬</w:t>
        <w:br/>
        <w:t>‫חלק משותף בחצר?‬             ‫‪2‬‬</w:t>
        <w:br/>
        <w:t>‫ת‪ .‬לא הייתי בקשר כלל עם שאר הדיירים בקשר להסכם חוץ ממשפחת הרוש מר פימה‬           ‫‪3‬‬</w:t>
        <w:br/>
        <w:t>‫אמר לי שהוא ידאג באופן אישי שהוא ידבר עם השכנים על כך שהם ידאגו להצמדה‬         ‫‪4‬‬</w:t>
        <w:br/>
        <w:t>‫ולאחר שיחתמו כראוי הוא יבוא להחתימני באחרונה על החוזה לאחר שיהיה תקף‪.‬‬         ‫‪5‬‬</w:t>
        <w:br/>
        <w:t>‫ש‪ .‬חוזר על השאלה‪ ,‬האם אתה התחייבת לתת תמורה לאותם צדדים נוספים שהם לא‬            ‫‪6‬‬</w:t>
        <w:br/>
        <w:t>‫משפחת פימה?‬              ‫‪7‬‬</w:t>
        <w:br/>
        <w:t>‫ת‪ .‬לא‪.‬‬            ‫‪8‬‬</w:t>
        <w:br/>
        <w:t>‫ש‪ .‬האם אותם צדדים אחרים למעט משפחת הרוש ולמעט משפחת פימה קיבלו איזה‬             ‫‪9‬‬</w:t>
        <w:br/>
        <w:t>‫תמורה?‬      ‫‪10‬‬</w:t>
        <w:br/>
        <w:t>‫ת‪ .‬אינני יודע‪.‬‬    ‫‪11‬‬</w:t>
        <w:br/>
        <w:t>‫ש‪ .‬האם אותו חלק שקיבלת לכאורה לפי אותו הסכם האם החלק הזה מגודר ומחובר‬           ‫‪12‬‬</w:t>
        <w:br/>
        <w:t>‫לדירה שלך כיום ואף אחד מהשכנים לא יכול להיכנס?‬       ‫‪13‬‬</w:t>
        <w:br/>
        <w:t>‫ת‪ .‬אותו חלק בגינה שהיה אמור להיות מוצמד גודר מלכתחילה על ידי הקבלן בצורה‬       ‫‪14‬‬</w:t>
        <w:br/>
        <w:t>‫שרק אני אוכל להשתמש בו אם כי ברישומים לא רשום כצמוד‪ .‬זה מופיע בתוכניות‬        ‫‪15‬‬</w:t>
        <w:br/>
        <w:t>‫המקוריות שכולם חתמו עליה"‪( .‬ר' פרוטוקול ישיבת ההוכחות מיום ‪.)15.1.1/16‬‬      ‫‪16‬‬</w:t>
        <w:br/>
        <w:t>‫‪17‬‬</w:t>
        <w:br/>
        <w:t>‫‪ .15‬עדותו של התובע הובאה באריכות בנוסחה המקורי‪ ,‬כיוון שהרושם שנוצר למשמעה‬      ‫‪18‬‬</w:t>
        <w:br/>
        <w:t>‫אגב הליך ההוכחות ולמקרא עדותו זו גם כעת‪ ,‬הוא כי בעת כריתת ההסכם‪ ,‬שחלקים‬         ‫‪19‬‬</w:t>
        <w:br/>
        <w:t>‫ממנו הוספו על ידו‪ ,‬סבר התובע כי התמורה שקיבל נאותה‪ .‬רק בדיעבד ומשהתברר לו‬       ‫‪20‬‬</w:t>
        <w:br/>
        <w:t>‫כי הנתבעים מרחיבים דירתם בשטח ה"צמוד"‪ ,‬בעוד הוא נותר עם "הצמדה" שאינה‬          ‫‪21‬‬</w:t>
        <w:br/>
        <w:t>‫רשומה ביקש לתבוע מן הנתבעים שווי הגג‪.‬‬      ‫‪22‬‬</w:t>
        <w:br/>
        <w:t>‫‪23‬‬</w:t>
        <w:br/>
        <w:t>‫‪ .11‬במקרה דנן‪ ,‬לא ניתן להעלים עין מכך שהתובע לא תמך גירסתו אלא בעדותו שלו‪.‬‬   ‫‪24‬‬</w:t>
        <w:br/>
        <w:t>‫בהקשר זה ככלל‪ ,‬הכלל המשפטי החל על תובע הוא "המוציא מחברו עליו הראיה"‬          ‫‪25‬‬</w:t>
        <w:br/>
        <w:t>‫ונפסק‪" :‬ככלל‪ ,‬נטל הבאת הראיות מוטל בתחילת המשפט על הצד הנושא בנטל‬          ‫‪26‬‬</w:t>
        <w:br/>
        <w:t>‫השכנוע; שאם צד זה לא יביא את ראיותיו‪ ,‬תידחה טענתו‪ .‬אם הצד הנושא בנטל‬        ‫‪27‬‬</w:t>
        <w:br/>
        <w:t>‫השכנוע הביא ראיה המוכיחה לכאורה את טענתו‪ ,‬עשוי נטל הבאת הראיות לעבור לצד‬         ‫‪28‬‬</w:t>
        <w:br/>
        <w:t>‫האחר‪ .‬ואולם‪ ,‬הצד האחר – אשר אינו נושא בנטל השכנוע – עשוי לזכות במשפט גם‬         ‫‪29‬‬</w:t>
        <w:br/>
        <w:t>‫אם לא עמד בנטל הבאת הראיות‪ ,‬אם בית‪-‬המשפט לא שוכנע כי הראיות שהביא הצד‬           ‫‪30‬‬</w:t>
        <w:br/>
        <w:t>‫הראשון מבססות את טענתו במידת הוודאות הדרושה לשם עמידה בנטל השכנוע (י'‬          ‫‪31‬‬</w:t>
        <w:br/>
        <w:t>‫קדמי על הראיות (כרך ב) [‪ ,]30‬בעמ' ‪ .)330‬במצב שבו הראיות שקולות יפעל הספק‬     ‫‪32‬‬</w:t>
        <w:br/>
        <w:t>‫לחובת הצד שעליו נטל השכנוע" (ר' דנ"א ‪ 1113011‬רינה מרום נ' היועץ המשפטי‬       ‫‪33‬‬</w:t>
        <w:br/>
        <w:t>‫לממשלה פ"די נב (‪ .)561 ,516 )1‬וכן נפסק לא אחת‪ ,‬כי צד שיכול להביא ראיה‬     ‫‪34‬‬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5‬מתוך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‫התומכת בגרסתו ולא עשה כן‪ ,‬פועל הדבר לרעתו‪( .‬ר' גם ע"א ‪ 131101/‬שני נ' לרמר‪,‬‬       ‫‪1‬‬</w:t>
        <w:br/>
        <w:t>‫פ"ד מז (‪. )111 ,111 ,)1‬‬     ‫‪2‬‬</w:t>
        <w:br/>
        <w:t>‫התובע נמנע מלזמן לעדות מי מהצדדים להסכם‪ ,‬לרבות בעל הגינה הנוסף או בעל הגג‬         ‫‪3‬‬</w:t>
        <w:br/>
        <w:t>‫הנוסף ועדותו נותרה עדות יחידה‪ ,‬גירסה שלא זכתה לאישוש‪.‬‬        ‫‪4‬‬</w:t>
        <w:br/>
        <w:t>‫‪5‬‬</w:t>
        <w:br/>
        <w:t>‫‪ .13‬הנתבע מצידו נחקר ע"י התובע ועומת עם הטענה‪ ,‬כי הונה את התובע‪ ,‬בהקשר זה‬      ‫‪6‬‬</w:t>
        <w:br/>
        <w:t>‫השיב‪-‬‬          ‫‪7‬‬</w:t>
        <w:br/>
        <w:t>‫"ש‪ .‬האם ידעת שהגינה שייכת לכל ‪ 03‬בעלי הדירות ואין תוקף חוקי ומשפטי לחוזה‬         ‫‪8‬‬</w:t>
        <w:br/>
        <w:t>‫להצמדת הגינה אלא אם כן יחתמו על ‪ 03‬בעלי הזכויות?‬         ‫‪9‬‬</w:t>
        <w:br/>
        <w:t>‫ת‪ .‬כשהצעתי לו הצעה של אחד השכנים הציע שכולם יוותרו על החלק שלהם בגינה‬            ‫‪10‬‬</w:t>
        <w:br/>
        <w:t>‫הצעתי את זה למר אביני והוא כתב לי בכתב ידו הכין חוזה בכתב ידו וכתב שם שש‬         ‫‪11‬‬</w:t>
        <w:br/>
        <w:t>‫השכנים יחתמו שנותנים לו את הגינה שש השכנים חתמו כשהבאתי לו את החוזה הזה‬            ‫‪12‬‬</w:t>
        <w:br/>
        <w:t>‫הוא אמר שהחוזה הזה יהיה ערוך על ידי עורך דין‪ ,‬עשיתי מה שהוא ביקש ממני‪ .‬האם‬         ‫‪13‬‬</w:t>
        <w:br/>
        <w:t>‫אתה ידעת אתה הבאת לי פתק‪.‬‬          ‫‪14‬‬</w:t>
        <w:br/>
        <w:t>‫ש‪ .‬האם ידעת שהגינה שייכת לכולם כן או לא‪.‬‬        ‫‪15‬‬</w:t>
        <w:br/>
        <w:t>‫ת‪ .‬עשיתי מה שהוא ביקש"‪.‬‬        ‫‪16‬‬</w:t>
        <w:br/>
        <w:t>‫יוער‪ ,‬כי גירסתו זו של התובע שלא אושרה אף אינה מובנית בשל העובדה שאין‬        ‫‪17‬‬</w:t>
        <w:br/>
        <w:t>‫לנתבעים ידע משפטי עודף על זה המצוי בידי התובע‪.‬‬        ‫‪18‬‬</w:t>
        <w:br/>
        <w:t>‫‪19‬‬</w:t>
        <w:br/>
        <w:t>‫‪ .17‬הנתבע אף שב והבהיר בעדותו‪ ,‬כי‪-‬‬   ‫‪20‬‬</w:t>
        <w:br/>
        <w:t>‫ש‪ .‬האם אתה טוען שהסכמתי לתמורה הממשית הצמדה של הגג תהיה עבור שתדבר‬               ‫‪21‬‬</w:t>
        <w:br/>
        <w:t>‫עם אנשים שיסכימו?‬               ‫‪22‬‬</w:t>
        <w:br/>
        <w:t>‫ת‪ .‬כמו שהוא הסכים לתת לי את הגג אני הסכמתי לתת לו את הגינה‪.‬‬           ‫‪23‬‬</w:t>
        <w:br/>
        <w:t>‫ש‪ .‬האם אתה מודה בפועל הגג הוצמד ונבנה עליו כפי שמופיע בדו"ח שמאות?‬          ‫‪24‬‬</w:t>
        <w:br/>
        <w:t>‫ת‪ .‬הגג המשותף הוא למעלה‪.‬‬              ‫‪25‬‬</w:t>
        <w:br/>
        <w:t>‫ש‪ .‬האם קיבלתי תמורה ממשית עבור הזכות שלך שאתה משתתף בגג המשותף?‬               ‫‪26‬‬</w:t>
        <w:br/>
        <w:t>‫ת‪ .‬האם שמונת הדיירים קיבלו תמורה ממשית"‪.‬‬         ‫‪27‬‬</w:t>
        <w:br/>
        <w:t>‫‪28‬‬</w:t>
        <w:br/>
        <w:t>‫‪ .15‬בדיון המקדמי‪ ,‬הבהיר ב"כ הנתבעים‪ ,‬כעורך "הסכם השיתוף"‪-‬‬       ‫‪29‬‬</w:t>
        <w:br/>
        <w:t>‫"לגופם של דברים‪ ,‬אני בעיריית אלעד אני פעם בשבוע מקבל קהל ללא תשלום‪,‬‬          ‫‪30‬‬</w:t>
        <w:br/>
        <w:t>‫במסגרת זה פנו אלי בעלי הזכויות בדירות בבית הבניין בבקשה לערוך הסכם למען‬         ‫‪31‬‬</w:t>
        <w:br/>
        <w:t>‫השלום שבו אף אחד לא יפריע לשכן השני‪ ,‬ונערך הסכם בין השכנים בין אלה שיוצא‬         ‫‪32‬‬</w:t>
        <w:br/>
        <w:t>‫ולא יוצא להם משהו מההסכם‪ ,‬לא נכתב שם שמשהו צריך לגרום לו להצמדות‪ ,‬מפנה‬            ‫‪33‬‬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‫לסעיף ‪ 6‬בחוזה‪ .‬אנחנו לא מבקשים לפעול לפי ההסכם הם קיבלו היתר בנייה"‪.‬‬           ‫‪1‬‬</w:t>
        <w:br/>
        <w:t>‫‪2‬‬</w:t>
        <w:br/>
        <w:t>‫‪ .11‬במובנים מסוימים הכירה הפסיקה בציפייה הלגיטימית של בעל דירה בהסתמכו על‬          ‫‪3‬‬</w:t>
        <w:br/>
        <w:t>‫הסכמה שניתנה לו להרחבת דירה‪ .‬וכבר נפסק בע"א (תל אביב ‪ -‬יפו) ‪ 15130/6‬ציפורה‬           ‫‪4‬‬</w:t>
        <w:br/>
        <w:t>‫קונצ'יצקי ואח' נ‪ .‬דליה שפלן ואח' תק‪-‬מח ‪ ,111 ,)1( 1//3‬כי כאשר הוענקה לבעל‬          ‫‪5‬‬</w:t>
        <w:br/>
        <w:t>‫רשות במקרקעין גם הרשות לבנות‪ ,‬ובהסתמך על מתן רישיון לצמיתות והשקיעו בעלי‬              ‫‪6‬‬</w:t>
        <w:br/>
        <w:t>‫הרישיון במקרקעין‪ ,‬הכירו בתי המשפט בטענה בדבר אי הדירותה של הרשות‪ .‬הטעם‬               ‫‪7‬‬</w:t>
        <w:br/>
        <w:t>‫לכך הוא הגנה על הציפיה הלגיטימית של בעלי הרישיון בדבר זכותם במקרקעין‬            ‫‪8‬‬</w:t>
        <w:br/>
        <w:t>‫והסתמכותם על קיומה"‪ .‬ור' גם ע"א ‪ 7161011‬אלוני נ' ארד‪ ,‬פד"י נח (‪ ;17 )5‬ע"א‬         ‫‪9‬‬</w:t>
        <w:br/>
        <w:t>‫‪ ,1163011‬קוגלמס נ' קוגלמס‪ ,‬פד"י מט(‪ ;511)1‬ע"א ‪ ,156301/‬בצר נ' צילביץ‪ ,‬פד"י‬       ‫‪10‬‬</w:t>
        <w:br/>
        <w:t>‫מו(‪ ; 117 ,155 )1‬ע"א ‪ ,155051‬ציזיק נ' הורוביץ‪ ,‬פד"י מ(‪ ; 611 ,611 )1‬ע"א ‪ ,111073‬לוי‬   ‫‪11‬‬</w:t>
        <w:br/>
        <w:t>‫נ' ויימן‪ ,‬פ"ד לא(‪ .)166 ,117 )1‬ברם‪ ,‬במקרה דנן ולאור נ‪ 10‬אין חולק‪ ,‬כי בידי הנתבעים‬     ‫‪12‬‬</w:t>
        <w:br/>
        <w:t>‫שיעור ההסכמות הנדרש להרחבת הדירה‪ ,‬אף לא נטען ע"י התובע אחרת בעניין זה‪.‬‬              ‫‪13‬‬</w:t>
        <w:br/>
        <w:t>‫‪14‬‬</w:t>
        <w:br/>
        <w:t>‫‪ .6/‬למעשה‪ ,‬כיום מבקש התובע לאשר הערכת השמאית שמונתה לפסיקת תשלומי איזון‬             ‫‪15‬‬</w:t>
        <w:br/>
        <w:t>‫לטובתו‪ ,‬מן הטעם שהתמורה שקיבל בהסכם התאיינה לשיטתו‪ .‬אינני סבורה שאלה‬               ‫‪16‬‬</w:t>
        <w:br/>
        <w:t>‫פני הדברים‪ .‬אין ספק שאותו הסכם מגלם תמורות בין הצדדים להסכם‪ ,‬אף אם אין‬              ‫‪17‬‬</w:t>
        <w:br/>
        <w:t>‫המדובר בהצמדה קניינית (ומכאן המרכאות המלוות המונח "הצמדה")‪ .‬מדובר במתן‬               ‫‪18‬‬</w:t>
        <w:br/>
        <w:t>‫זכות שימוש יחודית‪ ,‬תוך מניעת שימוש דומה מיתר בעלי הזכויות בבית‪ .‬גם לשימוש‬            ‫‪19‬‬</w:t>
        <w:br/>
        <w:t>‫מוסכם שכזה יש ערך שמאי‪.‬‬              ‫‪20‬‬</w:t>
        <w:br/>
        <w:t>‫‪21‬‬</w:t>
        <w:br/>
        <w:t>‫‪ .61‬אף בהתעלם מהמועד בו "התגלה" לתובע "יום קבלת ההחלטה"‪ ,‬כאמור בסעיף ‪71‬ב'‬            ‫‪22‬‬</w:t>
        <w:br/>
        <w:t>‫לחוק‪ ,‬ואשר התייחסות לו תינתן להלן‪ ,‬חוות דעת השמאית שמונתה אינה מביאה‬              ‫‪23‬‬</w:t>
        <w:br/>
        <w:t>‫בחשבון מספר מרכיבים‪ .‬הראשון שבהם העובדה שבהיבט התכנוני "סל" אחוזי הבניה‬               ‫‪24‬‬</w:t>
        <w:br/>
        <w:t>‫כולו משותף‪ ,‬כלומר בדיקת התנאי לניצול ביתר של אחוזי בניה צריכה להביא בחשבון‬            ‫‪25‬‬</w:t>
        <w:br/>
        <w:t>‫גם את אחוזי הבניה בהרחבה האופקית (היא הבניה אגפית)‪ .‬בהקשר זה קבעה ברורות‬              ‫‪26‬‬</w:t>
        <w:br/>
        <w:t>‫השמאית‪ ,‬כי אף לתובע שיעור הרחבה מותר של עד ‪ 11‬מ"ר ‪+‬עוד כ‪ 1/-‬מ"ר בהיותו‬             ‫‪27‬‬</w:t>
        <w:br/>
        <w:t>‫דירת גן (ר' סעיף ‪ 7‬לחוות הדעת)‪ .‬כלומר התובע זכאי על פניו להרחבת דירה בעוד כ‪61-‬‬        ‫‪28‬‬</w:t>
        <w:br/>
        <w:t>‫מ"ר‪ .‬ההרחבה שנזקפה לחובתם של הנתבעים מתייחסת לשטח מבונה של ‪ 11‬מ"ר (ר'‬                ‫‪29‬‬</w:t>
        <w:br/>
        <w:t>‫עמ' ‪ 15‬לחוות הדעת)‪ .‬לא ברור איפוא הכיצד ניצלו הנתבעים ביתר חלקם ברכוש‬           ‫‪30‬‬</w:t>
        <w:br/>
        <w:t>‫המשותף לאור זאת‪.‬‬       ‫‪31‬‬</w:t>
        <w:br/>
        <w:t>‫זאת ועוד‪ ,‬השמאית מניחה בחוות הדעת כי בהינתן הרחבה בגג מצויים אנו ממילא‬             ‫‪32‬‬</w:t>
        <w:br/>
        <w:t>‫בניצול ביתר של אחוזי בניה‪ ,‬מדובר בהנחה שמאית תכנונית להבדילה מהתפיסה‬              ‫‪33‬‬</w:t>
        <w:br/>
        <w:t>‫הקניינית לפיה אחוזי הבניה כולם הינם רכוש משותף‪ .‬ולבסוף‪ ,‬השמאית לא התבקשה‬              ‫‪34‬‬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1/‬מתוך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‫לאמוד שווי השימוש שהוענק לתובע בהסכם‪ ,‬מדובר כאמור בחזקה ושימוש יחודיים‬              ‫‪1‬‬</w:t>
        <w:br/>
        <w:t>‫שיש להם ערך כלכלי ובפער המבונה ספק אם אין לה משמעות‪.‬‬            ‫‪2‬‬</w:t>
        <w:br/>
        <w:t>‫‪3‬‬</w:t>
        <w:br/>
        <w:t>‫‪ .61‬שבתי ועיינתי בכתב התביעה ובלשונם הברורה של הסעדים הנתבעים ואני סבורה כי‬        ‫‪4‬‬</w:t>
        <w:br/>
        <w:t>‫דינה של התובענה להדחות‪ .‬שוכנעתי‪ ,‬כי אף התובע עצמו אינו מבקש לבטל החוזה ולו‬           ‫‪5‬‬</w:t>
        <w:br/>
        <w:t>‫מן הטעם שאת התמורה מן ההסכם שהוענקה לו‪ ,‬קרי "ההצמדה" שלו בשטח הגינה‬                 ‫‪6‬‬</w:t>
        <w:br/>
        <w:t>‫המשותף לא זנח‪ .‬התובע עפ"י עדותו עושה שימוש יומיומי יחודי בשטח ה"צמוד"‪.‬‬            ‫‪7‬‬</w:t>
        <w:br/>
        <w:t>‫בסיס החישוב אליו מכוון התובע דינו להדחות‪ ,‬מן הטעם שהערכת השמאי מתייחסת‬               ‫‪8‬‬</w:t>
        <w:br/>
        <w:t>‫לשווי גג ולא היא‪ .‬מכל מקום ולפי שמדובר כאמור בתביעה ל"תשלומי איזון"‪ ,‬לא ניתן‬          ‫‪9‬‬</w:t>
        <w:br/>
        <w:t>‫להתעלם מן הסדר מיוחד המוצא ביטויו בסעיף קטן ‪71‬ג(ב) לחוק לפיו על התביעה‬            ‫‪10‬‬</w:t>
        <w:br/>
        <w:t>‫להיות מוגשת תוך ‪ 6/‬ימים מיום קבלת ההחלטה‪ .‬במקרה דנן‪ ,‬מיום החתימה על‬              ‫‪11‬‬</w:t>
        <w:br/>
        <w:t>‫מסמך ההצהרה ביום ‪ /1‬מאי ‪ ,1//7‬בו הובעו הסכמות בעלי הזכויות לבניית הנתבעים‬             ‫‪12‬‬</w:t>
        <w:br/>
        <w:t>‫על הגג ועד הגשת הבקשה למינוי שמאי מיום ‪ 11./1.1/11‬עברו מעט פחות מ‪ 1-‬שנים‪.‬‬            ‫‪13‬‬</w:t>
        <w:br/>
        <w:t>‫התובע דכאן השתהה איפוא ממושכות בהגשת התובענה ובניגוד להוראת הדין‪.‬‬               ‫‪14‬‬</w:t>
        <w:br/>
        <w:t>‫בהקשר זה‪ ,‬יסודו של השיהוי הוא בתורת ההשתק מכוח מצג‪ ,‬שהוא כיום פן של תורת‬              ‫‪15‬‬</w:t>
        <w:br/>
        <w:t>‫תום‪ -‬הלב המעוגנת בסעיפים ‪ 11‬ו‪ 61-‬לצד סעיף ‪(31‬ב) לחוק החוזים‪ ,‬המונע מהתובע‬           ‫‪16‬‬</w:t>
        <w:br/>
        <w:t>‫מלהתכחש למצבו המשתנה של הנתבע‪ ,‬אם ידע והאמין בתום‪-‬לב ובאופן סביר כי יוכל‬              ‫‪17‬‬</w:t>
        <w:br/>
        <w:t>‫להיפרע מבעוד מועד‪ ,‬ועקב השיהוי הרב של למעלה מזמן סביר שונה עקב כך מצבו‬            ‫‪18‬‬</w:t>
        <w:br/>
        <w:t>‫לרעה‪ .‬אומר על כך בית המשפט עוד בשנת ‪ 1115‬וכוחו יפה גם היום‪ ,‬ר' פס"ד ע"א‬          ‫‪19‬‬</w:t>
        <w:br/>
        <w:t>‫‪ 115015‬דה בוטון נ' בנק המזרחי בע"מ‪" -‬בעולם המסחר המסחרר של זמננו‪ 5‬חייב‬            ‫‪20‬‬</w:t>
        <w:br/>
        <w:t>‫אדם כל שעה ושעה לדעת‪ 5‬מה הוא האקטיב ומה הוא הפסיב שלו‪ 5‬ומה הם הכספים‬                 ‫‪21‬‬</w:t>
        <w:br/>
        <w:t>‫העומדים לרשותו ‪ .....‬זכאי הוא לדרוש גם מאת חברו‪ -‬יריבו‪ 5‬שלא יתמהמה יתר על‬            ‫‪22‬‬</w:t>
        <w:br/>
        <w:t>‫המידה במימוש תביעותיו‪".‬‬               ‫‪23‬‬</w:t>
        <w:br/>
        <w:t>‫במקרה דנן השתהה כאמור התובע שיהוי ניכר‪ ,‬לא סביר ולא מוסבר‪ ,‬בהגשת התובענה‪.‬‬             ‫‪24‬‬</w:t>
        <w:br/>
        <w:t>‫‪25‬‬</w:t>
        <w:br/>
        <w:t>‫‪ .66‬לכך יווסף עיקרון תום הלב המחייב בוודאי מקום שמדובר במערכת יחסים בין בעלי‬       ‫‪26‬‬</w:t>
        <w:br/>
        <w:t>‫דירות‪-‬שותפים‪ -‬בבית משותף‪ .‬בהקשר של אלה כבר נפסק‪" -‬הן הרוב והן המיעוט‬            ‫‪27‬‬</w:t>
        <w:br/>
        <w:t>‫חייבים לפעול בדרך מקובלת ובתום‪-‬לב (סעיפים ‪ 61‬ו‪(31-‬ב) לחוק החוזים (חלק כללי)‪,‬‬         ‫‪28‬‬</w:t>
        <w:br/>
        <w:t>‫תשל"ג‪ .)1176-‬המיעוט והרוב אינם זרים זה לזה‪ .‬עבותות של קניין מקשרים ביניהם‪.‬‬          ‫‪29‬‬</w:t>
        <w:br/>
        <w:t>‫חוק המקרקעין מעניק לכל אחד מהם כוחות כלפי רעהו‪ .‬בהפעלת כוחות אלה יש לנהוג‬             ‫‪30‬‬</w:t>
        <w:br/>
        <w:t>‫בהגינות" (ר' ע"א ‪ 51/051‬זול בו בע"מ נ' יהודית זיידה‪ ,‬פ"ד לז(‪" .)75/ ,767 )5‬כל זכות‬   ‫‪31‬‬</w:t>
        <w:br/>
        <w:t>‫(במובן הרחב) המעוגנת בחוק המקרקעין צריכה להיות מופעלת בתום לב; כל חיוב‬            ‫‪32‬‬</w:t>
        <w:br/>
        <w:t>‫המעוגן בחוק המקרקעין צריך להתבצע בתום לב‪ ...‬תום הלב אינו מניח "מידת‬           ‫‪33‬‬</w:t>
        <w:br/>
        <w:t>‫חסידות" (ראו ע"א ‪ 613811‬רוט נ' ישופה‪ ,‬פ"ד לג (‪ .)103 ,6( 161‬תום הלב אינו דורש כי‬     ‫‪34‬‬</w:t>
        <w:br/>
        <w:t>‫האחד לא יתחשב באינטרס העצמי שלו‪ .‬בכך שונה עקרון תום הלב מעקרון הנאמנות‬            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‫(החל על דירקטור‪ ,‬שלוח‪ ,‬אפוטרופוס או עובד ציבור (ראו בג"ץ ‪ 611831‬קונטרם בע"מ‬         ‫‪1‬‬</w:t>
        <w:br/>
        <w:t>‫נ' שר האוצר (טרם פורסם)‪ ,‬וכן א' ברק‪ ,‬שיקול דעת שיפוטי ‪ .))110 )6331‬עקרון תום‬       ‫‪2‬‬</w:t>
        <w:br/>
        <w:t>‫הלב קובע רמת התנהגות של אנשים הדואגים‪ ,‬כל אחד לאינטרס שלו עצמו‪ .‬עקרון‬             ‫‪3‬‬</w:t>
        <w:br/>
        <w:t>‫תום הלב קובע‪ ,‬כי השמירה על האינטרס העצמי צריכה להיות הוגנת ותוך התחשבות‬             ‫‪4‬‬</w:t>
        <w:br/>
        <w:t>‫בציפיות מוצדקות ובהסתמכות ראויה של הצד האחר‪ .‬אדם לאדם ‪ -‬לא זאב‪ ,‬ולא‬             ‫‪5‬‬</w:t>
        <w:br/>
        <w:t>‫מלאך; אדם לאדם – אדם (רע"א ‪ 3661017‬משה רוקר נ' משה סלומון‪ ,‬תק‪-‬על ‪, 1 ,)5(11‬‬          ‫‪6‬‬</w:t>
        <w:br/>
        <w:t>‫‪.)1111( 56‬‬        ‫‪7‬‬</w:t>
        <w:br/>
        <w:t>‫‪8‬‬</w:t>
        <w:br/>
        <w:t>‫‪ .65‬לאחר שנמלכתי בדעתי‪ ,‬אני סבורה כי לאור תוצאת ההליך ובשים לב לנימוקיו ישא כל‬       ‫‪9‬‬</w:t>
        <w:br/>
        <w:t>‫צד בהוצאותיו‪.‬‬        ‫‪10‬‬</w:t>
        <w:br/>
        <w:t>‫‪11‬‬</w:t>
        <w:br/>
        <w:t>‫‪12‬‬</w:t>
        <w:br/>
        <w:t>‫ניתן בהעדר הצדדים היום י"ד אב תשע"ג‪ 11 ,‬יולי ‪ 1/16‬ויישלח לצדדים ע"י מזכירות הלשכה‬   ‫‪13‬‬</w:t>
        <w:br/>
        <w:t>‫בדואר רשום‪.‬‬    ‫‪14‬‬</w:t>
        <w:br/>
        <w:t>‫‪15‬‬</w:t>
        <w:br/>
        <w:t>‫‪16‬‬</w:t>
        <w:br/>
        <w:t>‫‪17‬‬</w:t>
        <w:br/>
        <w:t>‫_________________________‬                                                         ‫‪18‬‬</w:t>
        <w:br/>
        <w:t>‫טלי להב‬                                                                 ‫‪19‬‬</w:t>
        <w:br/>
        <w:t>‫המפקחת על רישום המקרקעין‬                                                         ‫‪20‬‬</w:t>
        <w:br/>
        <w:t>‫פתח תקווה‬                                                               ‫‪21‬‬</w:t>
        <w:br/>
        <w:t>‫‪22‬‬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6/24/2012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