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5/422/2012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.1‬הרצל ברנס‬     ‫התובעים‪:‬‬</w:t>
        <w:br/>
        <w:t>‫‪ .2‬אורה ברנס‬</w:t>
        <w:br/>
        <w:t>‫ע"י ב"כ עוה"ד מ‪ .‬גרון‬</w:t>
        <w:br/>
        <w:t>‫משדרות שאול המלך ‪ 8‬תל אביב‬</w:t>
        <w:br/>
        <w:t>‫נ ג ד‬</w:t>
        <w:br/>
        <w:t>‫מיכאל גורדוס‬        ‫הנתבע‪:‬‬</w:t>
        <w:br/>
        <w:t>‫ע"י ב"כ עוה"ד חן מאירי‬</w:t>
        <w:br/>
        <w:t>‫מרחוב הרצל ‪ 10‬קדימה‬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שדרות ח"ן ‪ 7‬תל אביב הבנוי על חלקה ‪ 83‬בגוש ‪7111‬‬</w:t>
        <w:br/>
        <w:t>‫)להלן‪" :‬הבית"(‪.‬‬</w:t>
        <w:br/>
        <w:t>‫התובעים הינם בעלים של שתי דירות בקומה השלישית בבית )תתי חלקות ‪ 11‬ו‪.(12 -‬‬</w:t>
        <w:br/>
        <w:t>‫הנתבע הינו בעלים של דירה בקומה הראשונה )תת חלקה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הנתבע התקין לצורך עיסוקו אנטנות צלחת גדולות‪ ,‬תורן וארבע אנטנות קטנות‬</w:t>
        <w:br/>
        <w:t>‫על גג הבית וגג חדר המדרגות המהווים רכוש משותף‪ .‬בעשותו כן הסיג הנתבע גבול ברכוש‬</w:t>
        <w:br/>
        <w:t>‫המשותף תוך גרימת נזק למעקה גג‪ ,‬לרכוש המשותף ולדירות התובעים‪ ,‬תוך מניעת שימוש דומה‬</w:t>
        <w:br/>
        <w:t>‫מאחרים‪ .‬לטענת התובעים אין המדובר בשימוש סביר והתקנון המוסכם אינו מאפשר את פעולת‬</w:t>
        <w:br/>
        <w:t>‫התובע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עותרים התובעים למתן סעד לפיו יסלק הנתבע את האנטנות מגג הבית ויאסר עליו להתקין‬</w:t>
        <w:br/>
        <w:t>‫אנטנות אחרות במקומן‪.‬‬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לא נגרם כל נזק עקב השימוש באנטנות‪ .‬האנטנות מותקנות מזה למעלה מ‪ 40 -‬שנה‬</w:t>
        <w:br/>
        <w:t>‫ואף התובעים לא נקטו כל הליך מזה כ‪ 34 -‬שנים‪ ,‬מאז כניסתם לבית‪ .‬לא צורפו כל בעלי הדין‬</w:t>
        <w:br/>
        <w:t>‫הרלבנטיים ומכל מקום המדובר בשימוש סביר ברכוש המשותף‪ .‬האנטנות המוצבות על הגג לא‬</w:t>
        <w:br/>
        <w:t>‫גרמו לכל נזק‪ ,‬בפרט בהתחשב בגילו של הבית ומצבו הפיזי‪ ,‬שהם אלו הגורמים לנזקים לגג‪ .‬התקנת‬</w:t>
        <w:br/>
        <w:t>‫האנטנות נעשה באופן מקצועי ובליווי ויעוץ של מומחים‪ .‬גם התובע עצמו היה שותף בעבודות‬</w:t>
        <w:br/>
        <w:t>‫התקנת האנטנות‪ .‬אין המדובר באנטנות כבדות ואין בהן כדי לגרום נזק לגג‪ .‬דווקא התובעים הם‬</w:t>
        <w:br/>
        <w:t>‫אלו אשר השתלטו על רכוש משותף לאורך שנים ופעלו בניגוד לדין בהזזת דודי שמש‪ ,‬התקנת‬</w:t>
        <w:br/>
        <w:t>‫מצלמות וכיוצ"ב‪ .‬אף הוצאו צווי הרחקה בגין הטרדה מאיימת כנגד התובע‪ .‬גם הפסולת על הגג‬</w:t>
        <w:br/>
        <w:t>‫שייכת לתובעים ולא לנתבע‪ .‬כל מטרת התביעה להוות משקל נגד לתביעה בגין לשון הרע המתנהלת‬</w:t>
        <w:br/>
        <w:t>‫בין הצדדים בפני ערכאות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17.12.12‬קיבל תוקף הסדר דיוני בין הצדדים לפיו יינתן פסק דין בתובענה על יסוד סיכום‬</w:t>
        <w:br/>
        <w:t>‫טענות וביקור במקום‪ .‬ביום ‪ 25.12.12‬נערך ביקור במקום והצדדים סיכמו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יש להזכיר ולהבהיר כי אין המדובר בהליך דנן בתובענה נזיקית לתיקון ליקויים‬</w:t>
        <w:br/>
        <w:t>‫)ברכוש המשותף או בדירות התובעים( כפי שהבהיר התובע מספר פעמים במהלך ניהול ההליכים ‪-‬‬</w:t>
        <w:br/>
        <w:t>‫כך בדיון מיום ‪) 03.12.12‬עמוד ‪ 2‬שורה ‪ .(10‬כך גם במעמד הביקור במקום )עמוד ‪ 2‬לפרוטוקול‬</w:t>
        <w:br/>
        <w:t>‫שורות ‪ .(24-25‬המדובר בתובענה קניינית לסילוק יד מן הרכוש המשותף בלבד‪.‬‬</w:t>
        <w:br/>
        <w:t>‫הבית נרשם כבית משותף בפנקס הבתים המשותפים ביום ‪ 11.09.84‬ועל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‫הבסיס להכרעה בתובענה דנן הינו סעיף ‪ 11‬לתקנון הבית הקובע כי‪" :‬מוסכם כי בעלי היחידות‬</w:t>
        <w:br/>
        <w:t>‫בבית רשאים להקים על הגג המשותף שמעל לקומה השלישית מתקני קליטה לרדיו‪ ,‬טלבזיה‬</w:t>
        <w:br/>
        <w:t>‫ושידורי לויינים בתנאי שלא יגרמו כל נזק לקונסטרוקצית הבנין‪ ,‬ליחידותיו ולרכוש המשותף"‪.‬‬</w:t>
        <w:br/>
        <w:t>‫אין בידי לקבל את פרשנות התובעים כי הסעיף האמור מקנה זכות להתקנת אנטנות לקליטה ביתית‬</w:t>
        <w:br/>
        <w:t>‫בלבד‪.‬‬</w:t>
        <w:br/>
        <w:t>‫ראשית‪ ,‬המדובר בסעיף שהינו חריג בתקנון בית משותף‪ .‬ככלל‪ ,‬בהצבת אנטנה לצורך קליטה ביתית‬</w:t>
        <w:br/>
        <w:t>‫נעשה שימוש סביר ברכוש המשותף )ועל כך אין מחלוקת בין הצדדים(‪ .‬לפיכך‪ ,‬אין פעולה זו‬</w:t>
        <w:br/>
        <w:t>‫מחייבת קביעה מפורשת בתקנון הבית )להבדיל מאיסור(‪ .‬העובדה כי נקבע כלל כאמור בתקנון‬</w:t>
        <w:br/>
        <w:t>‫המוסכם מלמדת על משמעות מיוחדת לסעיף זה‪.‬‬</w:t>
        <w:br/>
        <w:t>‫שנית‪ ,‬בנסיבות דנן המדובר בבית משותף אשר נרשם בשנת ‪ ,1984‬כאשר במועד רישום הבית‬</w:t>
        <w:br/>
        <w:t>‫האנטנות של הנתבע היו כבר מותקנות על גג הבית‪ .‬אין מחלוקת כי האנטנות מותקנות על הגג מזה‬</w:t>
        <w:br/>
        <w:t>‫שנים רבות‪ ,‬למעלה מ‪ 40 -‬שנה‪ ,‬עוד הרבה לפני שנרשם הבית כבית משותף ובמסגרתו נרשמה גם‬</w:t>
        <w:br/>
        <w:t>‫הוראת התקנון האמורה‪ .‬כלומר‪ ,‬המדובר בתקנון שבא לעגן את המצב העובדתי אשר היה קיים‬</w:t>
        <w:br/>
        <w:t>‫קודם לכן ולקבע את זכויות השימוש של הנתבע ברכוש המשותף‪.‬‬</w:t>
        <w:br/>
        <w:t>‫שלישית‪ ,‬בשנת ‪ ,1984‬בעת רישום הבית המשותף‪ ,‬שידורי טלויזיה במדינת ישראל היו בערוץ‬</w:t>
        <w:br/>
        <w:t>‫הציבורי בלבד‪ .‬בתקופה זו טרם החלו שידורי טלויזיה בכבלים ולוויין‪ ,‬על כל המשמעויות‬</w:t>
        <w:br/>
        <w:t>‫הקשורות בשידורים אלו‪ .‬כלומר‪ ,‬הוראת התקנון‪ ,‬גם לגופם של דברים‪ ,‬לא יכולה היתה להתייחס‬</w:t>
        <w:br/>
        <w:t>‫לקליטה ביתית בלבד וברור כי התייחסה לקליטת שידורים מסוג אחר‪ .‬בהקשר זה גם השימוש‬</w:t>
        <w:br/>
        <w:t>‫הראשון שנקבע הינו "קליטה לרדיו" ‪ -‬השימוש המרכזי של הנתבע באנטנות המותקנות‪.‬‬</w:t>
        <w:br/>
        <w:t>‫רביעית‪ ,‬הרי כי גם כל בעלי הדירות האחרים בבית פירשו ומפרשים את הוראות התקנון באופן‬</w:t>
        <w:br/>
        <w:t>‫האמור – אין מחלוקת כי האנטנות מותקנות שנים‪ .‬אין גם מחלוקת כי הבית המשותף נרשם לפני כ‪-‬‬</w:t>
        <w:br/>
        <w:t>‫‪ 30‬שנה‪ .‬על אף האמור‪ ,‬במשך כל השנים‪ ,‬לא נטען על ידי מי מבעלי הדירות‪ ,‬לרבות התובע‪,‬‬</w:t>
        <w:br/>
        <w:t>‫המתגורר גם הוא בבית למעלה מ‪ 30 -‬שנה‪ ,‬כי שימוש הנתבע בגג הינו בניגוד להוראות תקנון‬</w:t>
        <w:br/>
        <w:t>‫הבית‪ .‬ויודגש‪ ,‬אין המדובר בשימוש נסתר או כזה שלא היה בידיעת בעלי הדירות או התובע‪ .‬ההפך‬</w:t>
        <w:br/>
        <w:t>‫הוא הנכון‪ .‬התובע היה מעורב בהליכים להתקנת חלק מן האנטנות על גג הבית‪ .‬על גג ישנו גם ציוד‬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התובע עצמו‪ ,‬כלומר‪ ,‬הוא נכח על הגג וידע את אשר קיים עליו‪ .‬התובע הוא זה אשר פתח את‬</w:t>
        <w:br/>
        <w:t>‫הדלת הנעולה המובילה אל הגג במעמד הביקור במקום ולפיכך ברור כי יש בידו גם הגישה לגג‪.‬‬</w:t>
        <w:br/>
        <w:t>‫התובע ביצע גם פעולות בגג להתקנת מזגנים ודודי שמש )ר' פסק הדין בתיק ‪ 50704/08‬אשר צורף‬</w:t>
        <w:br/>
        <w:t>‫לכתב ההגנה( ובידו חוות דעת המתייחסת לאותן האנטנות עוד משנת ‪ .2007‬בגג בנויה דירה נוספת‬</w:t>
        <w:br/>
        <w:t>‫)תת חלקה ‪ ,(13‬אליה צמוד חלק אחר של הגג‪ .‬ברי כי בעלי דירה זו‪ ,‬לאורך השנים‪ ,‬ידעו גם ידעו על‬</w:t>
        <w:br/>
        <w:t>‫השימוש בגג הנעשה על ידי הנתבע‪.‬‬</w:t>
        <w:br/>
        <w:t>‫מן הביקור במקום עולה כי על הגג מותקנות מספר אנטנות לקליטת שידורי רדיו‪ ,‬טלויזיה ולויין‪.‬‬</w:t>
        <w:br/>
        <w:t>‫האנטנות מותקנות בסמוך למעקות הגג‪ ,‬כאשר מרכז הגג פנוי וחופשי‪ .‬במועד הביקור במקום‬</w:t>
        <w:br/>
        <w:t>‫נמצאה במרכז הגג אנטנה מפורקת אשר הנתבע התחייב לסלקה מן הגג‪ .‬לא התרשמתי כי יש‬</w:t>
        <w:br/>
        <w:t>‫באנטנות המותקנות כדי להוות שימוש בגג המונע שימוש מבעלי הדירות האחרים‪ ,‬לרבות שימוש‬</w:t>
        <w:br/>
        <w:t>‫דומה ‪ -‬על מעקה הגג מותקנות צלחות לווין נוספות לקליטת שידורי טלויזיה שאינן קשורות לנתבע‪.‬‬</w:t>
        <w:br/>
        <w:t>‫על הגג מותקנים גם מנועי מזגנים של דירות התובעים ודודי שמש‪ .‬כל אלו מלמדים כי לא רק שאין‬</w:t>
        <w:br/>
        <w:t>‫באנטנות הפרעה אלא שבעלי הדירות גם עושים בפועל שימוש בגג לצורכיהם‪.‬‬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 שימוש הנתבע בגג תואם את סעיף ‪ 11‬לתקנון הבית‪.‬‬</w:t>
        <w:br/>
        <w:t>‫אולם‪ ,‬בכך לא סיימנו‪ ,‬שכן‪ ,‬על פי התקנון התקנת האנטנות מותרת כל עוד זו לא גורמת נזק‬</w:t>
        <w:br/>
        <w:t>‫לקונסטרוקצית הבית ליחידותיו ולרכוש המשותף‪.‬‬</w:t>
        <w:br/>
        <w:t>‫לא עלה בידי התובע לשכנע אותי כי בנסיבות דנן יש באנטנות המותקנות לגרום נזקים כאמור‪.‬‬</w:t>
        <w:br/>
        <w:t>‫ואדגיש‪ ,‬אין מחלוקת כי מצבו של הבית בכי רע‪ ,‬בלשון המעטה‪ .‬די בהקשר זה לצטט מפרוטוקול‬</w:t>
        <w:br/>
        <w:t>‫הביקור במקום לגבי גג הבית "נראים סדקים רבים בקיר החיצוני המתפורר‪ .‬סדק לכל אורך החלק‬</w:t>
        <w:br/>
        <w:t>‫העליון של המעקה‪ .‬הקיר החיצוני – מעקה‪ ,‬כל המעקות מתפוררים‪ .‬סדקים בקירות החיצוניים לכל‬</w:t>
        <w:br/>
        <w:t>‫האורך‪ .‬אין קשר ישיר למיקום החיזוקים של האנטנה‪ .‬מצב המעקות בכי רע!" )עמוד ‪ 1‬שורות‬</w:t>
        <w:br/>
        <w:t>‫‪ ,32-36‬ההדגשה במקור(‪ .‬מעקה גג הבית הינו במצב פיזי לא טוב גם בחלקים אחרים של הגג‬</w:t>
        <w:br/>
        <w:t>‫הצמודים לאחת מדירות הבית )ובהם לא התקין הנתבע דבר( – "בדופן סדקים לכל אורך הבית!"‬</w:t>
        <w:br/>
        <w:t>‫)עמוד ‪ 2‬שורה ‪ .(3‬גם הרכוש המשותף האחר בבית מוזנח ביותר – "חדר המדרגות מוזנח‪ .‬חלונות‬</w:t>
        <w:br/>
        <w:t>‫שבורים‪/‬חסרים‪ ,‬קירות מתפוררים‪ ,‬קילופים וסדקים" )עמוד ‪ 2‬שורה ‪ .(5‬כך גם דירת התובע מצויה‬</w:t>
        <w:br/>
        <w:t>‫במצב פיזי רעוע ביותר עד מסוכן ‪" -‬דירת התובע‪ ,‬תקרה מונמכת ‪ -‬תקרה מתפוררת עד ברזל זיון‬</w:t>
        <w:br/>
        <w:t>‫חשוף‪ ,‬סדקים לכל האורך בקירות חיצוניים‪ ,‬קיר חיצוני רטוב עם סימני טחב‪ .‬החלק הפנימי ‪ -‬תקרה‬</w:t>
        <w:br/>
        <w:t>‫מתפוררתת עד ברזלי הזיון‪ ,‬חלקי בטון נופלים‪ .‬דפנות הקיר מתפוררים עד ברזל הזיון" )עמוד ‪2‬‬</w:t>
        <w:br/>
        <w:t>‫שורות ‪ .(7-10‬דא עקא‪ ,‬לא ניתן לקשור את מצבו הפיזי הגרוע של הבית דווקא לאנטנות המותקנות‬</w:t>
        <w:br/>
        <w:t>‫על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כי‪ ,‬אומנם‪ ,‬האנטנות מקובעות‪ ,‬בין היתר‪ ,‬למעקות הגג‪ .‬אולם‪ ,‬אין קשר‬</w:t>
        <w:br/>
        <w:t>‫ישיר בין הנזקים למעקה הגג לבין האנטנות ‪ -‬מעקות הגג בכל היקף הגג‪ ,‬לרבות במקומות שאינם‬</w:t>
        <w:br/>
        <w:t>‫קשורים כלל לאנטנות‪ ,‬הינם במצב מתפורר ומט ליפול‪ .‬ויודגש‪ ,‬לא ניתן להתייחס לכך כי נעשה‬</w:t>
        <w:br/>
        <w:t>‫שימוש במעקות הגג לטובת התקנת האנטנות כפגיעה או נזק האסורים על פי הוראת התקנון‪ .‬ללא‬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‫עיגון של האנטנות לגג הבית ולמעקה הגג לא ניתן כלל לבצע התקנה של האנטנות‪ .‬כלומר השימוש‬</w:t>
        <w:br/>
        <w:t>‫במעקות הגג הינו שימוש נלווה לשימוש המותר בגג על פי סעיף ‪ 11‬לתקנון‪ .‬רק אם שימוש נלווה‬</w:t>
        <w:br/>
        <w:t>‫זה גורם לנזק הוא אסור‪ .‬אולם‪ ,‬השימוש עצמו במעקות לצורך עיקון האנטנות אינו יכול להיחשב‬</w:t>
        <w:br/>
        <w:t>‫כנזק‪ .‬ובהקשר זה‪ ,‬אנטנה נוספת של בעלי דירות אחרים מותקנת גם היא על מעקה הגג )עמוד ‪1‬‬</w:t>
        <w:br/>
        <w:t>‫לפרוטוקול ביקור במקום 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ברכוש המשותף בחדר המדרגות וודאי שאינם קשורים לאנטנות המותקנות בגג‪ ,‬מרחק‬</w:t>
        <w:br/>
        <w:t>‫של קומה ממרבית הליקויים שאותרו‪ .‬ויודגש‪ ,‬האנטנות המותקנות ישירות על הגג רחוקות מחדר‬</w:t>
        <w:br/>
        <w:t>‫המדרגות‪ .‬האנטנות המותקנות ישירות מעל חדר המדרגות מותקנות על גבי גג חדר היציאה לגג‪,‬‬</w:t>
        <w:br/>
        <w:t>‫שעה שהנזקים ברכוש המשותף ניכרים בחלקים נמוכים יותר של חדר המדרגות‪ .‬אעיר כי דווקא‬</w:t>
        <w:br/>
        <w:t>‫בקירותיו החיצוניים של חדר היציאה לגג לא נמצאו ליקויים בולטים‪.‬‬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 אין בהכרח קשר ישיר בין מיקום האנטנות המותקנות על הגג לבין‬</w:t>
        <w:br/>
        <w:t>‫מצבה הפיזי העגום של דירת התובע – "חזרה לגג =&lt; האנטנה ממוקמת מעל הסלון כמטר פנימה‪.‬‬</w:t>
        <w:br/>
        <w:t>‫התקרה מתפוררת בסלון לא ישירות מתחת לאנטנה או החיבורים‪ .‬במרפסת המתפוררת בדירת‬</w:t>
        <w:br/>
        <w:t>‫התובע אין מעל כל חיבור על אנטנות למעט תמיכה אחת" )עמוד ‪ 2‬שורות ‪.(12-14‬‬</w:t>
        <w:br/>
        <w:t>‫לאור הליקויים החמורים שאיתרתי במהלך הביקור במקום הצעתי לצדדים להסכים על מינויו של‬</w:t>
        <w:br/>
        <w:t>‫קונסטרוקטור אשר יבחן את הנדרש לשם תיקון הליקויים שנתגלו ובמסגרת זו גם יקבע אם ישנה‬</w:t>
        <w:br/>
        <w:t>‫תרומה כלשהי של האנטנות למצב האמור‪ .‬דא עקא התובע סרב להצעה זו לאור תביעתו הקניינית‬</w:t>
        <w:br/>
        <w:t>‫בלבד שאין בה דרישה לתיקון הליקויים‪ .‬העובדה כי התובע פשוט אינו רוצה לתקן את הנזקים‬</w:t>
        <w:br/>
        <w:t>‫)בפרט כאשר נזקים אלו קיימים כבר למעלה מ‪ 5 -‬שנים על פי חוות דעת שצורפו על ידי התובע‬</w:t>
        <w:br/>
        <w:t>‫לכתב התביעה( מחזקת את המסקנה‪ ,‬אשר נלמדה מן הביקור במקום‪ ,‬כי אין בהכרח קשר ישיר בין‬</w:t>
        <w:br/>
        <w:t>‫האנטנות המותקנות על הגג לבין הנזקים בדירת הנתבע‪ ,‬בודאי שלא במאזן ההסתברויות הנדרש‬</w:t>
        <w:br/>
        <w:t>‫בהליך האזרחי‪ .‬ויודגש‪ ,‬באותה המידה שנטען כי האנטנות הן אלו הגורמות לנזק לדירת התובע‪,‬‬</w:t>
        <w:br/>
        <w:t>‫ניתן לטעון כי מנועי המזגנים ודודי השמש גורמים לנזק דומה‪ .‬סביר יותר מכך‪ ,‬לאור היקף הנזקים‬</w:t>
        <w:br/>
        <w:t>‫בכל קירות הבית ודירת התובע‪ ,‬כי בלאי טבעי של בית שנבנה לפני עשרות רבות של שנים‪ ,‬עבר‬</w:t>
        <w:br/>
        <w:t>‫שיפוצים פנימיים‪ ,‬הרחבות וסגירות‪ ,‬ולא עבר הליכי שיקום יסודי‪ ,‬מהווה הגורם לנזקים בדירת‬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בחוות הדעת שצורפו על ידי התובע לכתב התביעה כדי לסייע בעדו‪ .‬למעשה‪ ,‬יש בחוות דעת‬</w:t>
        <w:br/>
        <w:t>‫אלו כדי לבסס את הטענה כי מצבו הפיזי הגרוע של הבית ככלל והגג בפרט‪ ,‬הינו בשל בלאי טבעי‪.‬‬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,‬שתיים מחוות דעת שהוצאו לפני שנים – האחת בשנת ‪ 2008‬והשניה בשנת ‪ ,2007‬ואין בהן‬</w:t>
        <w:br/>
        <w:t>‫לסייע לאור השתנות הנסיבות במהלך השנים שעברו‪.‬‬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,‬חוות דעתו של מר רון מתבססת על כך כי המדובר באנטנות במשקל של "מאות ק"ג"‪ .‬דא‬</w:t>
        <w:br/>
        <w:t>‫עקא‪ ,‬האמור לא נתמך בעובדה כלשהי אלא בהערכה בלבד‪ .‬מן הביקור במקום )במסגרתו הונחה‬</w:t>
        <w:br/>
        <w:t>‫במרכז הגג אנטנה מפורקת ישנה( עולה כי משקל האנטנות )ללא עמודי העיגון( נמוך בהרבה‪.‬‬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.‬חוות הדעת מתבססת על כך כי יש לסלק האנטנות בהעדר היתר בניה‪ .‬אולם‪ ,‬על פי אותה‬</w:t>
        <w:br/>
        <w:t>‫חוות הדעת‪ ,‬אפשר שיותקנו האנטנות על פי היתר וחישובים סטטים מתאימים‪ .‬כלומר‪ ,‬גם המומחה‬</w:t>
        <w:br/>
        <w:t>‫רון אינו שולל את העובדה כי תתכן התקנת אנטנות על הגג שלא יהיה בהן כדי לגרום לכל נזק‬</w:t>
        <w:br/>
        <w:t>‫קונסטרוקטיבי‪ .‬אולם‪ ,‬המומחה לא בחן חישובים סטטים לאנטנות שהוקמו ולפיכך אין בחוות דעתו‬</w:t>
        <w:br/>
        <w:t>‫לשלול את טענת הנתבע כי אלו הותקנו כנדרש ועל פי הנחיות מומחים‪ .‬ויודגש‪ ,‬אף אם אין היתר‬</w:t>
        <w:br/>
        <w:t>‫בניה לאנטנות‪ ,‬אין הדבר אומר כי אלו הותקנו שלא על פי החישובים הסטטים המתאימים‪.‬‬</w:t>
        <w:br/>
        <w:t>‫שלישית‪ ,‬חוות דעתו של מר קרני מתבססת בעיקרה על בדיקה ויזואלית )סעיף ‪ 5‬לפרק כללי(‪ .‬הוא‬</w:t>
        <w:br/>
        <w:t>‫גם מסתמך‪ ,‬בעיקר‪ ,‬על הסבריו של התובע )סעיף ‪ 6‬לפרק בדיקת הגג(‪.‬‬</w:t>
        <w:br/>
        <w:t>‫הנזקים שמצא מר קרני במעקות הגג תוקנו כבר ואינם קיימים כיום )ר' השוואת התמונות שצורפו‬</w:t>
        <w:br/>
        <w:t>‫לחוות הדעת לאלו שצורפו כנספח א' לכתב התביעה ולפרוטוקול הביקור במקום(‪ .‬גם המצב‬</w:t>
        <w:br/>
        <w:t>‫העובדתי שנמצא על ידי מר קרני בגג )מתוך השוואת התמונה למצב הפיזי בעת הביקור במקום(‬</w:t>
        <w:br/>
        <w:t>‫שונה מזה הקיים כיום ‪ -‬האנטנות שונות‪ ,‬המעקות מתוקנים‪ ,‬ציוד נוסף על הגג סולק‪ ,‬אין אנטנות‬</w:t>
        <w:br/>
        <w:t>‫שלא בשימוש‪.‬‬</w:t>
        <w:br/>
        <w:t>‫זאת ועוד‪ .‬גם מר קרני אינו שולל ההתכנות ההנדסית והזכות להתקנת האנטנות על הגג‪ ,‬שהרי‬</w:t>
        <w:br/>
        <w:t>‫מסקנותיו מדברות על סילוק אנטנות שאינן בשימוש בלבד! )ראה סעיפים ‪ 1‬ו‪ 2 -‬לפרק סיכומים‬</w:t>
        <w:br/>
        <w:t>‫ומסקנות(‪.‬‬</w:t>
        <w:br/>
        <w:t>‫בנוסף‪ ,‬מר קרני מאשר בבירור כי מצב מעקות הגג מתפורר כתוצאה מבלאי טבעי וישנה הזנחה‬</w:t>
        <w:br/>
        <w:t>‫מוחלטת של הגג‪ .‬מר קרני גם אינו קובע כי האחריות לביצוע התיקונים צריכה לחול על הנתבע‬</w:t>
        <w:br/>
        <w:t>‫דווקא‪.‬‬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,‬גם המומחה פובונזק אינו שולל אפשרות התקנת האנטנות על הגג‪ .‬גם הוא‪ ,‬כמו המומחים‬</w:t>
        <w:br/>
        <w:t>‫האחרים‪ ,‬טוען כי נדרשים חישובים מתאימים להתקנתם‪ .‬דא עקא‪ ,‬אין בחוות דעתו בדיקה כלשהי‬</w:t>
        <w:br/>
        <w:t>‫או מסקנה כאילו האנטנות המותקנות אינן עומדות בחישובים הנדרשים! תמוהה בעיני כיצד יכול‬</w:t>
        <w:br/>
        <w:t>‫מומחה לקבוע קשר ישיר של האנטנות בגג לנזקים בדירת התובע )שגם הוא‪ ,‬כפי שנלמד בביקור‬</w:t>
        <w:br/>
        <w:t>‫במקום‪ ,‬אינו מאבחן כי הם מצויים במקומות מקבילים( ללא עריכת החישובים המקצועיים‬</w:t>
        <w:br/>
        <w:t>‫הנדרשים‪ .‬בפרט האמורים הדברים כאשר המדובר בבית ישן מאוד‪ ,‬כאשר הרכוש המשותף בו‬</w:t>
        <w:br/>
        <w:t>‫מוזנח )גם על פי דעת כל המומחים לרבות פובונזק( וכאשר קיימים בו ליקויים משמעותיים גם‬</w:t>
        <w:br/>
        <w:t>‫באזורים שאינם קשורים כלל למיקום התקנת האנטנות )מהם מתעלם המומחה לחלוטין(‪ .‬יש גם‬</w:t>
        <w:br/>
        <w:t>‫לזכור כי המומחה אינו קונסטרוקטור )ר' פרק ניתוח הממצאים והמסקנות(‪.‬‬</w:t>
        <w:br/>
        <w:t>‫המומחה פובונזק מבסס את קביעותיו על דברים שנמסרו לו על ידי התובע )סעיפים א‪ 6.‬ו‪ -‬ב‪(.4.‬‬</w:t>
        <w:br/>
        <w:t>‫ודברים אלו אינם נכונים‪ ,‬לאור תקנון הבית‪ .‬מאז מתן חוות דעתו של מר פובונזק ממילא גם השתנה‬</w:t>
        <w:br/>
        <w:t>‫המצב העובדתי על גג הבית אשר נדרש להכרעתי )ר' השוואת התמונות שצורפו לחוות הדעת למול‬</w:t>
        <w:br/>
        <w:t>‫תיאור הגג בפרוטוקול הביקור במקום(‪.‬‬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התיק‪422/12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,‬בידי התובעים מספר לא מבוטל של חוות דעת )לפחות ‪ 3‬במספר שצורפו לכתב התביעה‬</w:t>
        <w:br/>
        <w:t>‫ועוד חוות דעת נוספות לאורך השנים‪ ,‬במרחקים של חודשים ספורים בין חוות דעת אחת לשניה‪,‬‬</w:t>
        <w:br/>
        <w:t>‫כמפורט בסעיף א‪ .‬לחוות דעת פובונזק(‪ .‬אף על פי כן‪ ,‬לא עלה בידם‪ ,‬במשך כל השנים‪ ,‬לבסס‬</w:t>
        <w:br/>
        <w:t>‫באמצעותן כל טענה כאילו הנזקים לדירתו מקורם דווקא באנטנות המותקנות על הגג‪ .‬נדמה כי כל‬</w:t>
        <w:br/>
        <w:t>‫פעם שלא עלה בידי התובע לקבל חוות דעת ה"עונה" על צרכיו‪ ,‬פנה לקבלת חוות דעת נוספת‪.‬‬</w:t>
        <w:br/>
        <w:t>‫אולם‪ ,‬אין באף אחת מהן כדי לקשור על פי המאזן הנדרש בין האנטנות לנזקים בדירת התובעים‪.‬‬</w:t>
        <w:br/>
        <w:t>‫הוכח כי האנטנות המותקנות קולטות בלבד‪ ,‬בדומה לאנטנות קליטת שידורי טלויזיה אחרות‬</w:t>
        <w:br/>
        <w:t>‫המותקנות על הגג )בבעלות בעלי דירות אחרים( ואין מהן כל פליטה של קרינה )ר' נספח ‪ 1‬לכתב‬</w:t>
        <w:br/>
        <w:t>‫ההגנה(‪ .‬גם בהקשר זה אין כל נזק או פוטנציאל לנזק‪.‬‬</w:t>
        <w:br/>
        <w:t>‫לפני סיום אעיר כי אין בטענה בדבר העדרו של היתר בניה לסייע לתובעים‪ .‬קיומו של היתר אינו‬</w:t>
        <w:br/>
        <w:t>‫תנאי לזכות התקנונית להתקנת האנטנות על גג הבית ומשכך לקיומו או העדרו אין כדי להשפיע על‬</w:t>
        <w:br/>
        <w:t>‫הזכויות הקנייניות הנדונות בהליך זה‪ .‬אינני נדרש בפסק דין זה למחלוקות שבין הצדדים בנוגע‬</w:t>
        <w:br/>
        <w:t>‫לתחולתו של תיקון ‪ 51‬לחוק התכנון והבניה‪ ,‬תשכ"ה – ‪ 1965‬בנסיבות דנן‪ .‬עניין זה נתון לבדיקתן‬</w:t>
        <w:br/>
        <w:t>‫והכרעתן של רשויות התכנון‪ .‬לא נטען וממילא לא הוכח כי רשויות התכנון נקטו בהליכים כלשהם‬</w:t>
        <w:br/>
        <w:t>‫כנגד הנתבע בגין האנטנות האמורות במהלך כל השנים מאז התקנת האנטנות וגם לאחר תיקון החוק‬</w:t>
        <w:br/>
        <w:t>‫כאמור‪.‬‬</w:t>
        <w:br/>
        <w:t>‫לאור כל האמור לעיל אני מוצא לנכון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,‬בהתאם להתחייבות הנתבע בביקור במקום‪ ,‬וככל שטרם קיים את התחייבותו כאמור‪ ,‬אני‬</w:t>
        <w:br/>
        <w:t>‫מחייב את הנתבע לסלק את שרידי האנטנה המפורקת אשר מצויים על גבי הגג המשותף וזאת בתוך‬</w:t>
        <w:br/>
        <w:t>‫‪ 7‬ימים מהיום‪.‬‬</w:t>
        <w:br/>
        <w:t>‫את כל יתר הציוד המפורק המצוי על גג הבית רשאים התובעים לסלק על חשבונם‪ ,‬לאור הסכמת‬</w:t>
        <w:br/>
        <w:t>‫הנתבע בביקור במקום‪.‬‬</w:t>
        <w:br/>
        <w:t>‫לאור ההסכם הדיוני שבין הצדדים אני מוצא לנכון לחייב את התובע בתשלום הוצאות הנתבע‬</w:t>
        <w:br/>
        <w:t>‫בשיעור נמוך יחסית‪.‬‬</w:t>
        <w:br/>
        <w:t>‫התובע ישלם לנתבע בגין החזר הוצאות ניהול ההליך לרבות שכ"ט עו"ד סך של ‪ ₪ 2,000‬בצירוף‬</w:t>
        <w:br/>
        <w:t>‫הפרשי 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כ"ט אדר תשע"ג‪ 11 ,‬מרץ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5/422/2012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