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.8‬מתי ולטר‬            ‫התובעים‪:‬‬</w:t>
        <w:br/>
        <w:t>‫טובה ולטר‬</w:t>
        <w:br/>
        <w:t>‫ע"י ב"כ עוה"ד רפאל שיוביץ‬</w:t>
        <w:br/>
        <w:t>‫משדרות ירושלים ‪ 12‬רמת גן‬</w:t>
        <w:br/>
        <w:t>‫‪ .1‬יעקב רוט‬</w:t>
        <w:br/>
        <w:t>‫אריקה רוט‬</w:t>
        <w:br/>
        <w:t>‫שניהם מרחוב מל"ל ‪ 88‬רמת גן‬</w:t>
        <w:br/>
        <w:t>‫נ ג ד‬</w:t>
        <w:br/>
        <w:t>‫‪ .8‬אהרון ישראלי‬            ‫הנתבעים‪:‬‬</w:t>
        <w:br/>
        <w:t>‫רויטל ישראלי‬</w:t>
        <w:br/>
        <w:t>‫‪ .1‬אסף טרצינר‬</w:t>
        <w:br/>
        <w:t>‫הדר טרצינר‬</w:t>
        <w:br/>
        <w:t>‫הנתבעים ע"י ב"כ עוה"ד מרדכי גלוסקה‬</w:t>
        <w:br/>
        <w:t>‫מרחוב אבא הלל ‪ 81‬רמת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‫הסכסוך דנן עניינו בבית המשותף ברחוב מל"ל ‪ 88‬רמת גן הבנוי על חלקה ‪ 83/‬בגוש ‪( /812‬להלן‪:‬‬</w:t>
        <w:br/>
        <w:t>‫"הבית")‪.‬‬</w:t>
        <w:br/>
        <w:t>‫הבית נרשם כבית משותף בפנקס הבתים המשותפים ועל ניהולו חל התקנון המצוי‪ .‬בבית ‪ /‬דירות ב‪-‬‬</w:t>
        <w:br/>
        <w:t>‫‪ 3‬קומות‪.‬‬</w:t>
        <w:br/>
        <w:t>‫התובעים טוענים כי הנתבעים קיבלו היתר לבנית ‪ 1‬ממ"דים המורכבים מ‪ 12 -‬מ"ר שטח לממ"ד‬</w:t>
        <w:br/>
        <w:t>‫ועוד ‪ 88.22‬מ"ר שטחים עיקריים ולסגירת מרפסות‪ .‬ביום ‪ 81.42.81‬הנתבעים החלו בביצוע‬</w:t>
        <w:br/>
        <w:t>‫העבודות‪ .‬דא עקא‪ ,‬בידי הנתבעים אין הסכמה נדרשת של בעלי הדירות לביצוע העבודה‪ .‬בפועל‪,‬‬</w:t>
        <w:br/>
        <w:t>‫רוב בעלי הדירות מתנגד אקטיבית לבניה‪ .‬לטענת התובעים‪ ,‬הבניה המבוקשת‪ ,‬בחלל בקומת‬</w:t>
        <w:br/>
        <w:t>‫הקרקע‪ ,‬איננה לוקחת בחשבון את זכויות בעלי הדירות האחרים‪ ,‬איננה מאפשרת להם לבנות מעל‬</w:t>
        <w:br/>
        <w:t>‫הממ"דים המוצעים ואיננה כוללת תוכנית מערכתית לבית‪ .‬משמעות הבניה היא כי לכשיבקשו בעלי‬</w:t>
        <w:br/>
        <w:t>‫הדירות האחרים לבנות ממ"דים יהיה עליהם לעשות כן ממפלס הקרקע‪.‬‬</w:t>
        <w:br/>
        <w:t>‫בנוסף לאמור לעיל הרי שהנתבעים גם השתלטו על החצר המשותפת והפכו אותה לגינה פרטית‬</w:t>
        <w:br/>
        <w:t>‫ומגודרת אשר הכניסה אליה רק מדירותיהם‪ .‬במסגרת ההיתר הם גם מבקשים להצר עוד את שער‬</w:t>
        <w:br/>
        <w:t>‫המעבר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טוענים התובעים כי יש ליתן צו מניעה האוסר על הנתבעים להוציא לפועל‬</w:t>
        <w:br/>
        <w:t>‫את הבניה המתוכננת‪ .‬כן נתבקש צו המורה לנתבעים להסיר את הגדרות ולאפשר גישה חופשית‬</w:t>
        <w:br/>
        <w:t>‫לחצר הבית‪.‬‬</w:t>
        <w:br/>
        <w:t>‫הנתבעים טוענים כי התובענה מהווה שימוש לרעה בזכות של התובעים‪ .‬הנתבעים ניסו במשך שנים‬</w:t>
        <w:br/>
        <w:t>‫לקדם פרוייקט כלשהו בבית לשיפוצו וחיזוקו‪ .‬אולם‪ ,‬כל הצעותיהם נדחו‪ .‬גם כנגד הבקשה להיתר‬</w:t>
        <w:br/>
        <w:t>‫בניה דנן הוגשה התנגדות וזו נדחתה‪ .‬התובעים הגישו ערר על דחייה זו שנדחה גם הוא ומאז‪ ,‬משך‬</w:t>
        <w:br/>
        <w:t>‫חודשים רבים‪ ,‬לא נקטו התובעים כל צעד משפטי‪ ,‬אלא רק לאחר תחילת ביצוע העבודות על ידי‬</w:t>
        <w:br/>
        <w:t>‫הנתבעים‪ .‬לטענת הנתבעים לא תגרם לתובעים כל פגיעה כתוצאה מהיתר הבניה וממילא לא ניתן‬</w:t>
        <w:br/>
        <w:t>‫להכין תוכנית מערכתית בהעדר שיתוף פעולה של התובעים‪.‬‬</w:t>
        <w:br/>
        <w:t>‫הנתבעים טוענים כי דין התביעה להידחות בשל היות התנגדות התובעים לבניה שלא בתום לב‪ ,‬בגין‬</w:t>
        <w:br/>
        <w:t>‫היות התנגדותם שימוש לרעה בזכות ולאור היות התביעה מנוגדת למדיניות המחוקק לחיזוק‬</w:t>
        <w:br/>
        <w:t>‫ושיפוץ בתים‪.‬‬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‫אזכיר כי ראשיתה של תובענה זו בבקשה למתן סעד זמני שנתקבלה בהחלטתי מיום ‪.18.41.81‬‬</w:t>
        <w:br/>
        <w:t>‫דיון‬</w:t>
        <w:br/>
        <w:t>‫מסגרת הדיון המשפטי בהליך דנן עניינה בסימן ג‪ 8‬לחוק המקרקעין‪ ,‬תשכ"ט – ‪( 82/2‬להלן‪" :‬חוק‬</w:t>
        <w:br/>
        <w:t>‫המקרקעין") הידוע גם כ"תיקון ‪ "81‬לחוק‪.‬‬</w:t>
        <w:br/>
        <w:t>‫הכלל הקבוע בחוק המקרקעין הוא כי על מנת לעשות שימוש ייחודי ברכוש משותף יש צורך‬</w:t>
        <w:br/>
        <w:t>‫בקבלת הסכמה של כל בעלי הדירות בבית משותף‪.‬‬</w:t>
        <w:br/>
        <w:t>‫סעיף ‪(/1‬א) לחוק המקרקעין קובע כי "אין לקבוע הצמדה של חלק מסויים מהרכוש המשותף‬</w:t>
        <w:br/>
        <w:t>‫לדירה פלונית אלא בהסכמת כל בעלי הדירות"‪.‬‬</w:t>
        <w:br/>
        <w:t>‫כך גם קובע סעיף ‪(81‬ב) לתקנון המצוי כי החלטה המשנה את זכויותיו של בעל דירה לא תהיה לה‬</w:t>
        <w:br/>
        <w:t>‫תוקף כלפיו‪ ,‬אלא אם אותו בעל דירה הסכים לה‪ .‬המשמעות של הסעיף האמור‪ ,‬גם היא‪ ,‬כי נדרשת‬</w:t>
        <w:br/>
        <w:t>‫הסכמה של כל בעלי הדירות כדי לשנות זכויות קנייניות של בעלי הדירות בבית‪.‬‬</w:t>
        <w:br/>
        <w:t>‫תיקון ‪ 81‬לחוק המקרקעין מהווה חריג חקיקתי לכלל זה‪.‬‬</w:t>
        <w:br/>
        <w:t>‫סעיף ‪18‬ב(א) לחוק המקרקעין קובע כלהלן‪:‬‬</w:t>
        <w:br/>
        <w:t>‫"על אף הוראות סעיף ‪(/1‬א) סיפה‪ ,‬או סעיף ‪(81‬ב) לתקנון המצוי שבתוספת‪ ,‬רשאים מי שבבעלותם‬</w:t>
        <w:br/>
        <w:t>‫שלושה רבעים מהדירות ושני שלישים מהרכוש המשותף צמוד לדירותיהם‪ ,‬להחליט בדבר הוצאה‬</w:t>
        <w:br/>
        <w:t>‫של חלקים מסויימים מהרכוש המשותף והצמדתם לדירה פלונית‪ ,‬לשם בניה שמטרתה הרחבת‬</w:t>
        <w:br/>
        <w:t>‫אותה דירה‪ ,‬וכן להחליט בדבר חלוקת זכויות הבניה הנדרשות לצורך זה‪ ,‬ואולם‪ ,‬היה נושא‬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כאמור 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של בעלי הדירות (כולם או ‪ 362‬מהם או ‪ /4%‬מהם‪ ,‬בהתאם לנסיבות כאמור) לכל גריעה‬</w:t>
        <w:br/>
        <w:t>‫מהרכוש המשותף והצמדתו לדירה מסוימת צריכה להיות מפורשת (רע"א ‪ 112622‬חב' פליצ'ה‬</w:t>
        <w:br/>
        <w:t>‫ראובן בע"מ נ' סופיוב פ"ד נה(‪ 241 ,311 )3‬ולסקירת הפסיקה בנדון גם ע"א (מחוזי חי') ‪8/11641‬‬</w:t>
        <w:br/>
        <w:t>‫כרמל נ' ינקוביצי (פורסם בנבו))‪.‬‬</w:t>
        <w:br/>
        <w:t>‫הסכמה כנ"ל יכולה להינתן גם בעל פה‪ .‬אולם‪ ,‬עליה להיות מוכחת בראיות מספיקות (עא (מחוזי‬</w:t>
        <w:br/>
        <w:t>‫ת"א) ‪ 13/4641‬אילן הורוביץ נ' גיא נחמני (פורסם בנבו)‪ ,‬ע"א ‪ 81161/‬רוזנוקס נ' הוטרר‪ ,‬פ"ד‬</w:t>
        <w:br/>
        <w:t>‫לא(‪ ,311 )8‬ע"א ‪ 181618‬כליפא נ' שאול‪ ,‬פ"ד לו(‪ 11 )3‬וכן ת"א (חי') ‪ 122641‬יואלס נ' אידלברג‬</w:t>
        <w:br/>
        <w:t>‫(פורסם בנבו))‪.‬‬</w:t>
        <w:br/>
        <w:t>‫בדומה לתיקון ‪ ,81‬בנסיבות בהן חל חוק המקרקעין (חיזוק בתים מפני רעידות אדמה)‪ ,‬תשס"ח –‬</w:t>
        <w:br/>
        <w:t>‫‪( 1441‬להלן‪" :‬חוק החיזוק") קובע סעיף ‪ 2‬חריג חקיקתי נוסף לפיו‪:‬‬</w:t>
        <w:br/>
        <w:t>‫"ביצוע עבודה ברכוש המשותף שמטרתה הרחבת דירה‪ ,‬טעון החלטה מראש של מי שבבעלותם‬</w:t>
        <w:br/>
        <w:t>‫שישים אחוזים מהדירות בבית המשותף‪ ,‬בדבר הוצאת חלקים מהרכוש המשותף לשם הצמדתם‬</w:t>
        <w:br/>
        <w:t>‫לאותה דירה וכן בדבר חלוקת זכויות הבניה הנדרשות לשם ביצוע עבודה"‬</w:t>
        <w:br/>
        <w:t>‫יוצא‪ ,‬אם כן‪ ,‬כי המחוקק התיר בחקיקה ספציפית פגיעה מסויימת בזכויות הקניין של בעלי דירות‬</w:t>
        <w:br/>
        <w:t>‫בבית משותף ‪ -‬חלף הסכמה של כל בעלי הדירות להצמדה של חלקים מהרכוש המשותף לצורך‬</w:t>
        <w:br/>
        <w:t>‫הרחבת דירה פלונית‪ ,‬קבע המחוקק‪ ,‬כאמור‪ ,‬רף נמוך יותר של הסכמת ‪ 362‬מבעלי הדירות‬</w:t>
        <w:br/>
        <w:t>‫שלדירותיהם צמודים ‪ 163‬מהרכוש המשותף לצורך הרחבת דירה או הסכמה של ‪ /4%‬מבעלי‬</w:t>
        <w:br/>
        <w:t>‫הדירות כדי להכשיר בניית ממ"ד או ממ"ק‪ .‬בנסיבות בהן חל חוק החיזוק נדרשת הסכמה של ‪/4%‬‬</w:t>
        <w:br/>
        <w:t>‫לצורך אישור עבודה שמטרתה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אין מחלוקת כי הנתבעים לא קיבלו הסכמה נדרשת של רוב בעלי דירות בבית בהתאם‬</w:t>
        <w:br/>
        <w:t>‫להוראות תיקון ‪ 81‬לחוק המקרקעין ו‪6‬או בהתאם להוראות חוק החיזוק – התובעים הינם בעלים של‬</w:t>
        <w:br/>
        <w:t>‫‪ 1‬דירות בבית להם צמודים ‪ 8/46231‬חלקים מן הרכוש המשותף‪ .‬הנתבעים מודים כי אין בידם‬</w:t>
        <w:br/>
        <w:t>‫הסכמה פוזיטיבית של בעלת דירה נוספת בבית – גב' חוה בק‪ ,‬לדירתה צמודים ‪ 116231‬חלקים מן‬</w:t>
        <w:br/>
        <w:t>‫הרכוש המשותף בבית (עמוד ‪ 2‬שורות ‪ .)81-8/‬את האמור גם מאשרת הגב' ישראלי בעדותה – "היו‬</w:t>
        <w:br/>
        <w:t>‫לי שיחות עם מר רוט‪ .‬ש‪.‬ת הוא לא אמר לי אף פעם שהוא מסכים לבניית ממ"ד ידעתי בוודאות‬</w:t>
        <w:br/>
        <w:t>‫שהוא מתנגד‪ .‬ש‪.‬ת העמדה של מתי גם הייתה ברורה‪ .‬ש‪.‬ת ניסינו להשיג הסכמה מהגב' בק הם לא‬</w:t>
        <w:br/>
        <w:t>‫היו בעד וגם לא שללו‪ .‬ש‪.‬ת אמרתי להם שמאוד חשוב לי לקבל את ההסכמה אבל אמרו לי שהם לא‬</w:t>
        <w:br/>
        <w:t>‫יסכימו בגלל הדיירים" (עמוד ‪ 83‬שורות ‪ .)11-12‬גם מר טרצינר מאשר‪ ,‬למעשה‪ ,‬את האמור (עמוד‬</w:t>
        <w:br/>
        <w:t>‫‪ 81‬שורות ‪.)3-81‬‬</w:t>
        <w:br/>
        <w:t>‫לאור האמור‪ ,‬הרי שבידי הנתבעים‪ ,‬לכל היותר‪ ,‬הסכמה של ‪ 14%‬מבעלי הדירות בבית לדירותיהם‬</w:t>
        <w:br/>
        <w:t>‫צמודים ‪ 8226231‬חלקים בלבד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,‬אף אם המדובר בבנייה של ממ"ד בלבד מכח הוראות סעיף ‪18‬ב(א) סיפא לחוק‬</w:t>
        <w:br/>
        <w:t>‫המקרקעין הרי שאין בידי הנתבעים את ההסכמה הנדרשת של בעלי הדירות בבית לביצוע העבודות‬</w:t>
        <w:br/>
        <w:t>‫המבוקשות על ידם לבניית ממ"ד (‪ /4%‬מבעלי הדירות)‪.‬‬</w:t>
        <w:br/>
        <w:t>‫במאמר מוסגר אעיר כי‪ ,‬למעשה‪ ,‬אין מחלוקת כי בנוסף לממ"ד מבוקש לבצע בניה על חשבון‬</w:t>
        <w:br/>
        <w:t>‫שטחים נוספים‪ ,‬כפי שגם מאשר המומחה מטעם הנתבעים בעדותו (עמוד ‪ 84‬שורות ‪ ,)13-12‬לרבות‬</w:t>
        <w:br/>
        <w:t>‫סגירת מרפסות (שבבירור אינן נכללות בגדר ממ"ד)‪ .‬ברי כי אין בידי הנתבעים הסכמה של הרוב‬</w:t>
        <w:br/>
        <w:t>‫הגדול יותר הנדרש לצורך ביצוע עבודות הרחבה שאינן בגדר ממ"ד בהתאם להוראות סעיף ‪18‬ב(א)‬</w:t>
        <w:br/>
        <w:t>‫רישא (‪ 362‬מבעלי הדירות להם צמודים ‪ 163‬מהרכוש המשותף)‪.‬‬</w:t>
        <w:br/>
        <w:t>‫גם הסכמה נדרשת על פי סעיף ‪ 2‬לחוק החיזוק (‪ /4%‬מבעלי הדירות) אין בידי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פרק זה עוד שתי הערות‪.‬‬</w:t>
        <w:br/>
        <w:t>‫ראשית‪ ,‬לא עלה בידי הנתבעים להוכיח כי בידם הסכמה לבניה המבוקשת של בעלי דירה נוספת‬</w:t>
        <w:br/>
        <w:t>‫(תת חלקה ‪ – )/‬ה"ה ספורמס‪ .‬למעט טענת הנתבעים כי בידם חתימת "פרידה סספורטס" (עמוד ‪8‬‬</w:t>
        <w:br/>
        <w:t>‫שורה ‪ 11‬ועמוד ‪ 81‬שורה ‪ )/‬הרי שלא הובאה כל ראיה לתמיכה בטענה זו – ה"ה ספורמס לא זומנו‬</w:t>
        <w:br/>
        <w:t>‫למתן עדות בהליך שבפני‪ .‬אפילו מסמך הסכמה בחתימתם לא הוצג בפני‪ .‬הנטל להוכחת קיומן של‬</w:t>
        <w:br/>
        <w:t>‫הסכמות מוטל על המבקשים לבצע את הבניה‪ ,‬קרי‪ ,‬הנתבעים‪ ,‬ולא עלה בידם להוכיח הסכמת ה"ה‬</w:t>
        <w:br/>
        <w:t>‫ספורמס‪ .‬ויודגש‪ ,‬הנתבעים בסיכומיהם טוענים כי לא הוכחה התנגדות של חלק מבעלי הדירות‬</w:t>
        <w:br/>
        <w:t>‫בבית‪ .‬טעות משפטית נפלה בידם בהקשר זה ‪ -‬הנטל הוא על מבקש הבניה להוכיח כי בידו הסכמות‬</w:t>
        <w:br/>
        <w:t>‫פוזיטיביות ואין כל נטל על המסרבים לבניה להוכיח "התנגדות"‪.‬‬</w:t>
        <w:br/>
        <w:t>‫גם בנוגע להסכמת הגב' בק יש מקום להזכיר כי בדיון המקדמי הצהיר ב"כ הנתבעים כי "ראשית אני‬</w:t>
        <w:br/>
        <w:t>‫מבקש להתנצל כי איתרנו את הגב' חווה בק‪ .‬לא רק שהיא אינה מתנגדת‪ ,‬יש בעיה משפחתית שהם‬</w:t>
        <w:br/>
        <w:t>‫צריכים לפתור ולא מן הנמנע שתהיה הסכמה" (עמוד ‪ 8‬שורות ‪ .)11-13‬לא רק שלא עלה בידי‬</w:t>
        <w:br/>
        <w:t>‫הנתבעים להציג הסכמה של הגב' בק‪ ,‬לא רק שלא עלה בידם להביאה לעדות בפני‪ ,‬הרי שהם גם‬</w:t>
        <w:br/>
        <w:t>‫התנגדו לשמיעת עדות בנותיה של הגב' בק בפתח ישיבת ההוכחות מיום ‪ .38.84.81‬כל אלו‬</w:t>
        <w:br/>
        <w:t>‫מבססים‪ ,‬גם הם‪ ,‬כי אין בידם של הנתבעים כל הסכמה של הגב' בק לבניה המבוקשת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בהקשר האמור כי "‪...‬כלל נקוט בידי בתי המשפט מימים ימימה‪ ,‬שמעמידים בעל‪-‬‬</w:t>
        <w:br/>
        <w:t>‫דין 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(ע"א ‪ 121611‬שרון נ' לוי פד"י לה (‪ 1/4 ,13/ )8‬ועל הלכה זו רע"א ‪ 11612‬קופל (נהיגה‬</w:t>
        <w:br/>
        <w:t>‫עצמית) בע"מ נ' טלקאר בע"מ פ"ד מד (‪ 121 )2‬וע"א ‪ 1113624‬לימה חברה ישראלית לתעשיות‬</w:t>
        <w:br/>
        <w:t>‫כימיות בע"מ נ' פרץ רוזנברג ואח' פ"ד מז (‪ .)/4/ )1‬הנתבעים חדלו מלהביא ראיות זמינות (הן‬</w:t>
        <w:br/>
        <w:t>‫בנוגע לגב' בק והן בנוגע לה"ה ספורמס) וניתן לפיכך להסיק מסקנה ראייתית כי עדותם של אלו‬</w:t>
        <w:br/>
        <w:t>‫היתה פועלת לרעת הנתבעים‪ ,‬קרי‪ ,‬לא ניתנה הסכמה של הנ"ל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עלה בידי הנתבעים להוכיח כי הבניה המבוקשת על ידם נכללת בגדרו של חוק החיזוק –‬</w:t>
        <w:br/>
        <w:t>‫סעיף ‪ 1‬לחוק החיזוק קובע כי‪" :‬ניתן היתר בניה לביצוע עבודה ברכוש משותף‪ ,‬על פי תכנית‬</w:t>
        <w:br/>
        <w:t>‫החיזוק‪ ,‬ונדרשת לפי פרק ו' לחוק המקרקעין הסכמה או החלטה של בעלי הדירות בבית המשותף‬</w:t>
        <w:br/>
        <w:t>‫לצורך ביצוע אותה עבודה (בחוק זה – עבודה ברכוש המשותף)‪ ,‬יחולו לעניין העבודה ברכוש‬</w:t>
        <w:br/>
        <w:t>‫המשותף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,‬לא עלה בידי הנתבעים להוכיח כי נתקבל בידם היתר לפי חוק התכנון והבניה על פי תמ"א‬</w:t>
        <w:br/>
        <w:t>‫‪ – 31‬היתר הבניה (נספח נ‪ 16‬לתצהירי הנתבעים) אינו מאזכר כלל את תמ"א ‪ 31‬ובודאי שלא מצוין‬</w:t>
        <w:br/>
        <w:t>‫כי הוא הוצא מכוחה‪ .‬כך גם ועדת הערר איננה מתייחסת לקשר שבין הבקשה להיתר לבין תמ"א ‪31‬‬</w:t>
        <w:br/>
        <w:t>‫(חלק מנספח נ‪ 36‬לתצהירי הנתבעים)‪ .‬שני ההליכים מתייחסים לבקשה למתן היתר "לתוספת ‪1‬‬</w:t>
        <w:br/>
        <w:t>‫ממ"דים" ללא כל קשר לתמ"א ‪ .31‬גם המומחה מטעם הנתבעים אינו יכול לאשר כי ההיתר הוצא‬</w:t>
        <w:br/>
        <w:t>‫מכח תמ"א ‪" - 31‬לא כתוב בהיתר כאן שזה מכוח תמ"א ‪ .31‬ש‪.‬ת אני לא אגיד שטעיתי משום‬</w:t>
        <w:br/>
        <w:t>‫שהתייחסתי בחוות דעתי למספר שאלות שנשאלו הוזמנתי והתבקשתי לענות אף אחד לא שאל אותי‬</w:t>
        <w:br/>
        <w:t>‫ולכן גם לא בדקתי ולא זכור לי שרשמתי ובדקתי את נושא הרישוי אני רק ציינתי שהתמ"א‬</w:t>
        <w:br/>
        <w:t>‫מאפשרת תוספת של ‪ 11‬מ"ר לדירה‪ .‬לא נכנסתי לנושא הרישוי‪ .‬ש‪.‬ת אני לא בדקתי את נושא‬</w:t>
        <w:br/>
        <w:t>‫הרישוי‪ .‬זה שלא רשום תמ"א במסמך זה ברור" (עמוד ‪ 84‬שורות ‪ .)1/-34‬משכך‪ ,‬לא עלה בידי‬</w:t>
        <w:br/>
        <w:t>‫הנתבעים‪ ,‬המבקשים להסתמך על חוק החיזוק‪ ,‬להוכיח תחולתו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לעיל כדי להביא לקבלת התביעה‪.‬‬</w:t>
        <w:br/>
        <w:t>‫אולם‪ ,‬הנתבעים‪ ,‬אשר היו מודעים לכך כי אין בידם את הרוב הנדרש על פי הדין לביצוע הבניה‪,‬‬</w:t>
        <w:br/>
        <w:t>‫ביססו את הגנתם על הטענה כי סירובם של התובעים לאפשר הבניה הינו בחוסר תום לב ותוך‬</w:t>
        <w:br/>
        <w:t>‫שימוש לרעה בזכותם הקניינית‪ .‬לטענתם‪ ,‬יש באלו כדי להתגבר על העדר רוב נדרש לביצוע‬</w:t>
        <w:br/>
        <w:t>‫העבודות המבוקשות‪ .‬עוד ביקשו להתבסס על מדיניות המחוקק בנושא חיזוק בתים‪.‬‬</w:t>
        <w:br/>
        <w:t>‫אין בידי לקבל טענה זו של הנתבעים‪ ,‬לא מן הבחינה המשפטית ולא מן הבחינה העובדתית‪.‬‬</w:t>
        <w:br/>
        <w:t>‫דעתי היא כי רף ההסכמה הנמוך אשר נקבע על ידי המחוקק בתיקון ‪ 81‬ובחוק החיזוק הינו רף‬</w:t>
        <w:br/>
        <w:t>‫מינימלי שבהעדרו לא ניתן לאשר ביצוע עבודה ברכוש המשותף‪ .‬כאמור לעיל‪ ,‬בתיקון ‪ 81‬ובחוק‬</w:t>
        <w:br/>
        <w:t>‫החיזוק קבע המחוקק רף הסכמה נמוך מזה הנדרש על פי דיני המקרקעין הרגילים‪ ,‬זאת תוך פגיעה‬</w:t>
        <w:br/>
        <w:t>‫מסויימת בזכות קניין של בעלי דירות בבתים משותפים‪ .‬זכות הקניין מוכרת כיום גם זכות יסוד‬</w:t>
        <w:br/>
        <w:t>‫בהתאם להוראות חוק יסוד‪ :‬כבוד האדם וחירותו ולפיכך יש לפרש את תיקון ‪ 81‬ואת חוק החיזוק‬</w:t>
        <w:br/>
        <w:t>‫פירוש דווקני וכדי להיכנס לתחולתם יש לעמוד בתנאי הסף שנקבעו בהם‪ ,‬ככתבם וכלשונם‪.‬‬</w:t>
        <w:br/>
        <w:t>‫לדעתי‪ ,‬אין למפקח על רישום מקרקעין שיקול דעת לסטות מהוראות חוק המקרקעין וחוק החיזוק‬</w:t>
        <w:br/>
        <w:t>‫במקרה זה ומי שאינו עומד בתנאי המינימום שנקבעו בחוקים הנ"ל‪ ,‬אינו יכול לחסות בצילם‪.‬‬</w:t>
        <w:br/>
        <w:t>‫בניגוד לטענת הנתבעים בסיכומיהם‪ ,‬כך גם מנחה אותי ערכאת הערעור בנוגע לתיקון ‪" - 81‬כבעלי‬</w:t>
        <w:br/>
        <w:t>‫זכות קנין‪ ,‬שהיא זכות יסוד‪ ,‬רשאים המשיבים לנהוג ברכושם כרצונם‪ ,‬ואין עליהם ליתן טעם מדוע‬</w:t>
        <w:br/>
        <w:t>‫הם מסרבים לגרוע מזכות זו‪ ,‬רק משום שהמערער מבקש לבנות על חשבונם ולספח לעצמו חלק‬</w:t>
        <w:br/>
        <w:t>‫מהמקרקעין שלהם" ובהמשך "החוק קבע אמות מידה להסכמה‪ ,‬בהן כבר איזן את האינטרסים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הצדדים‪ .‬מאחר שהמדובר בפגיעה בזכויות קנייניות‪ ,‬אשר החוק למעשה גורע מהן‪ ,‬יש לקיימו‬</w:t>
        <w:br/>
        <w:t>‫בדווקנות" (עש"א (מחוזי ת"א) ‪ 148/642‬יצחק זלצר נ' מאיר הולצמן (פורסם בנבו))‪.‬‬</w:t>
        <w:br/>
        <w:t>‫אומנם‪ ,‬בדעת רוב קבע הרכב השופטים בע"א (מחוזי חיפה) ‪ 131641‬נטלה צבי נ' עטרה פרי ואח'‬</w:t>
        <w:br/>
        <w:t>‫(פורסם בנבו) כי אין בידי בעל דירה לבוא לבית המשפט ולהתנגד לבניה מבוקשת מבלי להעלות‬</w:t>
        <w:br/>
        <w:t>‫נימוקים להתנגדותו ויכול שהתנגדות שכזו תהווה "עמידה על קוצו של יוד במימושה של הזכות"‬</w:t>
        <w:br/>
        <w:t>‫והמפקח יוכל להתערב בה‪.‬‬</w:t>
        <w:br/>
        <w:t>‫אולם‪ ,‬בדיון מאוחר יותר בעש"א ‪ 81818-41-88‬אברהם נ' פדאל (טרם פורסם) הבהיר בית המשפט‬</w:t>
        <w:br/>
        <w:t>‫המחוזי (בהרכב בו ישבו שניים מבין השופטים שישבו בדין בפרשת נטלה צבי הנ"ל) כי סמכות‬</w:t>
        <w:br/>
        <w:t>‫המפקח לפסול התנגדות הינה רק כאשר התנגדות זו נעשית‪ ,‬למעשה‪ ,‬ללא כל הנמקה‪ .‬בפסק הדין‬</w:t>
        <w:br/>
        <w:t>‫נקבע והובהר‪ ,‬בנסיבות בהן נתקבל ערעור על פסק דין בו פסלה המפקחת בנצרת את טיעוני‬</w:t>
        <w:br/>
        <w:t>‫ההתנגדות של המערערים‪ ,‬כי "אין בית המשפט צריך לשים עצמו במקומם של בעלי הדין"‬</w:t>
        <w:br/>
        <w:t>‫ובהמשך "לאחר הבאת הנימוקים סמכותו של ביהמ"ש לבוא ולבחון נימוקים אלה היא מצומצמת‬</w:t>
        <w:br/>
        <w:t>‫ביותר"‪.‬‬</w:t>
        <w:br/>
        <w:t>‫כך גם נקבע על ידי אותה הערכאה בדעת רוב בעש"א (מחוזי חיפה) ‪ 83111-41-42‬אילן קסרי נ'‬</w:t>
        <w:br/>
        <w:t>‫שאחב שלומוב (פורסם בנבו)‪" :‬זאת ועוד‪ ,‬נקודת המוצא לכל דיון בעניין בניה ברכוש משותף הינה‬</w:t>
        <w:br/>
        <w:t>‫כי לאף אחד מהשותפים אין זכות לשימוש ייחודי ברכוש המשותף‪ .‬תפיסה של הרכוש המשותף‬</w:t>
        <w:br/>
        <w:t>‫לשימוש ייחודי ובנייה ברכוש המשותף‪ ,‬מחייבת קבלת הסכמתם של כל השותפים‪ ,‬ולמצער‪,‬‬</w:t>
        <w:br/>
        <w:t>‫הסכמת הרוב כנדרש על פי הוראות סעיף ‪18‬ב' לחוק המקרקעין‪ ,‬התשכ"ט‪ ...82/2-‬דייר המתחיל‬</w:t>
        <w:br/>
        <w:t>‫לבנות ללא פניה לשאר בעלי הבית פועל בחוסר תום לב‪ .‬גם אם לא מושגת ההסכמה‪ ,‬משיקולים‬</w:t>
        <w:br/>
        <w:t>‫הנראים בעיני המבקש כפסולים‪ ,‬אל לו לעשות דין לעצמו ועליו לנקוט בהליך מתאים בבית‬</w:t>
        <w:br/>
        <w:t>‫המשפט או בפני המפקחת כדי לכפות את ההסכמה‪...‬מכל מקום‪ ,‬הסתמכות על העדר תגובה‬</w:t>
        <w:br/>
        <w:t>‫בנסיבות שכאלו אינה התנהגות בתום לב‪ .‬זאת ועוד‪ ,‬לגישת חברי על המתנגד לבנייה לשכנע כי‬</w:t>
        <w:br/>
        <w:t>‫עומדים לו נימוקים ענייניים וסבירים על פי מבחן אובייקטיבי‪ .‬איני יודע מהם אותם נימוקים‬</w:t>
        <w:br/>
        <w:t>‫שיעמדו במבחן האובייקטיבי‪ ,‬ודומני כי התנגדות של אדם לעשיית שימוש ייחודי ברכוש משותף‬</w:t>
        <w:br/>
        <w:t>‫תהא בדרך כלל התנגדות עניינית‪ .‬אין כל מקום לכפות על אדם לוותר על קניינו רק בשל רצון של‬</w:t>
        <w:br/>
        <w:t>‫שכן לעשות שימוש ייחודי ברכוש המשותף‪ .‬גם עמידתו של דייר על קבלת טובת הנאה כלשהי‬</w:t>
        <w:br/>
        <w:t>‫כתנאי למתן הסכמתו לוותר על זכויותיו‪ ,‬אפילו טובת הנאה כספית‪ ,‬אינה מהווה בהכרח חוסר תום‬</w:t>
        <w:br/>
        <w:t>‫לב‪ .‬גם התנגדות בשל החשש לירידת ערך הדירה של המתנגד אינה חסרת תום לב‪ .‬אוסיף‪ ,‬כי ראוי‬</w:t>
        <w:br/>
        <w:t>‫שבית המשפט יזהר פן ישים עצמו במקומם של בעלי הדין‪ .‬עיקרון תום הלב אינו נועד להעביר‬</w:t>
        <w:br/>
        <w:t>‫לבית המשפט את שיקול הדעת מתי להסכים לבנייה ברכוש משותף‪ ,‬אלא רק לאפשר לו למנוע‬</w:t>
        <w:br/>
        <w:t>‫התנגדות של שכן מנימוקים פסולים" (ההדגשה שלי‪ ,‬א‪.‬ס‪.).‬‬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את עמדתו של השופט כהן בפרשת נטלה צבי הנ"ל (אשר ישב גם בהרכב בפרשת‬</w:t>
        <w:br/>
        <w:t>‫פדאל הנ"ל)‪" :‬במשטר שנקבע בסעיף ‪18‬ב(א) לחוק המקרקעין‪ ,‬נתן המחוקק את הכוח בידי רוב‬</w:t>
        <w:br/>
        <w:t>‫בעלי הדירות "להחליט בדבר הוצאה של חלקים מסויימים מהרכוש המשותף והצמדתם לדירה‬</w:t>
        <w:br/>
        <w:t>‫פלונית‪ ,‬לשם בניה שמטרתה הרחבת אותה דירה"‪ .‬במילים אחרות‪ ,‬הרכוש המשותף מוגן ב"הגנה‬</w:t>
        <w:br/>
        <w:t>‫קניינית"‪ ,‬ולצורך הסרת ההגנה‪ ,‬דרוש רוב מסויים שנקבע בסעיף ‪18‬ב(א) לחוק המקרקעין‪ .‬הפועל‬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‫היוצא מכך הוא‪ ,‬שמי שאינו מצליח לגייס את הרוב הדרוש‪ ,‬כמו המערערת שלפנינו‪ ,‬לא יוכל לקבל‬</w:t>
        <w:br/>
        <w:t>‫חלק מסויים מהרכוש המשותף לשם הרחבת דירתו‪ ...‬הנימוקים המשמשים את המשיבים‪ ,‬להצדקת‬</w:t>
        <w:br/>
        <w:t>‫התנגדותם לתוכניתה של המערערת להרחבת דירתה על חשבון הרכוש המשותף‪ ,‬אינם טובים פחות‬</w:t>
        <w:br/>
        <w:t>‫מהנימוקים המשמשים את המערערת להצדקת תוכניתה להרחבת הרכוש המשותף‪ ,‬והנני סבור‪,‬‬</w:t>
        <w:br/>
        <w:t>‫שלא ניתן לאיין את נימוקיהם של המשיבים תוך עשיית שימוש בסעיף ‪ 82‬לחוק המקרקעין‪ .‬זכותם‬</w:t>
        <w:br/>
        <w:t>‫של המשיבים להתנגד מעוגנת במשטר הזכויות שנקבע בסעיף ‪18‬ב(א) לחוק המקרקעין‪ ,‬ומשעה‬</w:t>
        <w:br/>
        <w:t>‫שהמערערת לא הצליחה להשיג את הרוב הדרוש למימוש תוכניתה‪ ,‬לא ניתן לכפות על המשיבים‬</w:t>
        <w:br/>
        <w:t>‫את תוכניתה‪ ,‬שכן זכויותיהם ברכוש המשותף קיבלו מהמחוקק הגנה קניינית‪ ,‬שלא "פוצחה" על‬</w:t>
        <w:br/>
        <w:t>‫ידי המערערת ברוב הדרוש‪ ...‬אם חפצה המערערת לפתור את בעייתה‪ ,‬ולממש את תוכניתה‬</w:t>
        <w:br/>
        <w:t>‫להרחבת דירתה על חשבון הרכוש המשותף‪ ,‬הפתרון מצוי מחוץ לכתלי בית המשפט‪ .‬על מנת לקבל‬</w:t>
        <w:br/>
        <w:t>‫את הרוב הדרוש לשם מימוש תוכניתה‪ ,‬על המערערת לנהל מו"מ עם יתר בעלי הרכוש המשותף‬</w:t>
        <w:br/>
        <w:t>‫ולנסות לקנות את הסכמתם‪ ...‬והיה אם לא יגיעו הצדדים להסכמה על המחיר‪ ,‬דבר המחוקק הוא‬</w:t>
        <w:br/>
        <w:t>‫שיהיה ‪ -‬בהעדר הרוב הדרוש‪ ,‬לא תוכל המערערת להרחיב את דירתה" (ההדגשות שלי‪ ,‬א‪.‬ס‪.).‬‬</w:t>
        <w:br/>
        <w:t>‫בהקשר דנן התובעים העלו נימוקים להתנגדותם לבניה המבוקשת ‪ -‬כך מעידה למשל הגב' ולטר‬</w:t>
        <w:br/>
        <w:t>‫" לא בצורה הזו של בנייה של שני דיירים ממ"ד לעצמם תוך חסימת המקלט שלנו תוך גניבה של‬</w:t>
        <w:br/>
        <w:t>‫שטח הבנייה שלנו בחצר וכל זה אחרי שהם לקחו מאחורה את החצר ועשו אותה כדירות גן ששם‬</w:t>
        <w:br/>
        <w:t>‫עושים על האש ורעש שתלו צמחייה שלא מאפשרת לנו לעבור הם ביקשו סגירת מרפסות זה היה‬</w:t>
        <w:br/>
        <w:t>‫לפני כמה שנים הם עשו זאת בלי רשות ועכשיו הם רוצים לגיטימציה על זה" (עמוד ‪ /‬שורות ‪11-‬‬</w:t>
        <w:br/>
        <w:t>‫‪ )12‬ובהמשך "לא יהיה מקובל עליי גם אם לא ייפגעו זכויות הבנייה שלי הם לקחו את כל החצר‬</w:t>
        <w:br/>
        <w:t>‫אין לי איפה לבנות ממ"ד או להוריד כביסה או להחליף גז הכול חסום הם לקחו את כל החצר‬</w:t>
        <w:br/>
        <w:t>‫מקדימה ומאחורה אני מתנגדת בכל מצב וזה ידוע לכולם" (עמוד ‪ 1‬שורות ‪ .)81-82‬מר בק מוסיף‬</w:t>
        <w:br/>
        <w:t>‫עוד בעדותו "לא היה דיבור על זה אבל אני מסכים לבנות ממ"ד מאחורינו למרות שיש מקלט על‬</w:t>
        <w:br/>
        <w:t>‫מטר ו‪ 11‬ס"מ לפני הדירה אבל אם הם רוצים לבנות ממ"ד לבריאות מאחורנית‪ .‬אני רוצה גינה‬</w:t>
        <w:br/>
        <w:t>‫מקדימה כמו בכל הרחוב‪ .‬הרסו הכול בשיטתיות" (עמוד ‪ 1‬שורות ‪ )8-3‬ובהמשך "אני לא מסכים‬</w:t>
        <w:br/>
        <w:t>‫לבנייה הזאת של הממ"ד במיקום שהם רוצים היום‪ .‬ש‪.‬ת אם יבנו ממ"ד לכולם מלמטה עד למעלה‬</w:t>
        <w:br/>
        <w:t>‫מאחור אני לא מתנגד" (עמוד ‪ 1‬שורות ‪.)83-82‬‬</w:t>
        <w:br/>
        <w:t>‫כלומר‪ ,‬אף לפי הגישה המרחיבה שבפרשת נטלה צבי עליה מסתמכים הנתבעים (לפני שזו הובהרה‬</w:t>
        <w:br/>
        <w:t>‫וצומצמה בפרשת פדאל הנ"ל ובפרשת קסרי)‪ ,‬הרי שדי בנימוקים טובים אלו‪ ,‬שבודאי אינם בגדר‬</w:t>
        <w:br/>
        <w:t>‫נימוקים "פסולים"‪ ,‬כדי לשלול מהנתבעים לבצע את הבניה המבוקשת בהעדר רוב נדרש 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נבחן את תום הלב של הצדדים בתיק זה‪ ,‬הרי שאין בבחינה זו כדי לסייע לנתבעים‪.‬‬</w:t>
        <w:br/>
        <w:t>‫אומנם‪ ,‬בע"א ‪ 184611‬זול בו בע"מ נגד זיידה ואח' פ"ד ל"ז (‪ 131 )2‬נפסק כי ניתן להחיל נורמות‬</w:t>
        <w:br/>
        <w:t>‫ממערכות היחסים שבין בעלים במקרקעין משותפים גם על יחסים שבין בעלי דירות בבית משותף‪.‬‬</w:t>
        <w:br/>
        <w:t>‫כך גם פוסק כב' השופט ח‪ .‬כהן פסק בע"א ‪ 111614‬רדומילסקי נגד פרידמן פ"ד כה (‪ .113 )1‬כב'‬</w:t>
        <w:br/>
        <w:t>‫השופט חשין ברע"א ‪ 1881623‬צודלר ואח' נ‪ .‬ש‪ .‬יוסף ואח' פ"ד מח (‪ ,114 )1‬מחיל את עיקרון‬</w:t>
        <w:br/>
        <w:t>‫"תום לב" על יחסים שבין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,‬כאמור לעיל‪ ,‬תיקון ‪ 81‬וחוק החיזוק מתירים פגיעה בזכויות קניין בנסיבות מסויימות בלבד‪.‬‬</w:t>
        <w:br/>
        <w:t>‫מ שכך‪ ,‬יש לדקדק בקבלת ההסכמות הנדרשות על פי הדין וממילא לא ניתן לאשר בניה בהסכמה‬</w:t>
        <w:br/>
        <w:t>‫פחותה מההסכמה הנדרשת בחוק‪ .‬די בכך שמעולם לא היתה בידי הנתבעים הסכמה מספיקה של‬</w:t>
        <w:br/>
        <w:t>‫בעלי דירות כדי לקבוע שהתנגדות התובעים דנן לבניה נעשתה כדין ואין בה דופי‪.‬‬</w:t>
        <w:br/>
        <w:t>‫הנתבעים מבקשים להסתמך על פסקי הדין בפרשת רוון ביזנס המאוזכרים בסיכומיהם‪ .‬דא עקא‪ ,‬אין‬</w:t>
        <w:br/>
        <w:t>‫בפסקי דין אלו כדי לסייע‪ .‬ההפך הוא הנכון‪ .‬מעבר לעובדה כי שם המדובר בבחינת הוראות סעיף‬</w:t>
        <w:br/>
        <w:t>‫‪ /4‬לחוק המקרקעין (שאינו קשור לתיקון ‪ 81‬לחוק)‪ ,‬הרי ששם בידי התובעים היה הרוב הדרוש‬</w:t>
        <w:br/>
        <w:t>‫בהתאם להוראות הדין לביצוע העבודות המתוכננות‪ .‬שם דווקא נדחתה טענת המיעוט לביצוע‬</w:t>
        <w:br/>
        <w:t>‫עבודות שיקום בדרך המוצעת על ידו‪ ,‬בהעדר הסכמה ברוב הנדרש של בעלי הדירות בבית‪.‬‬</w:t>
        <w:br/>
        <w:t>‫כך גם אין בפסקי הדין בפרשת קלצ'וק אשר אוזכרו בסיכומי הנתבעים את אשר הם קוראים בהם‪.‬‬</w:t>
        <w:br/>
        <w:t>‫בחינת תום הלב המדוברת שם היא של החלטת רוב בעלי הדירות (על פי המניין הנדרש בדין)‪,‬‬</w:t>
        <w:br/>
        <w:t>‫המבקשת לכפות על המיעוט לבצע עבודות חיזוק‪ .‬בעניינו מצב הדברים הוא הפוך – המיעוט‪ ,‬שאין‬</w:t>
        <w:br/>
        <w:t>‫בידו הסכמת רוב כדין‪ ,‬מבקש לכפות בניה על בעלי הדירות האחרים‪ .‬לכאורה‪ ,‬אם נחיל את פרשת‬</w:t>
        <w:br/>
        <w:t>‫קלצ'וק לענייננו‪ ,‬הרי שאת תום ליבם של הנתבעים יש לבחון‪.‬‬</w:t>
        <w:br/>
        <w:t>‫על אף האמור לעיל מוצא אני לנכון להבהיר כי בנסיבות דנן‪ ,‬בחינת תום ליבם של בעלי הדין‬</w:t>
        <w:br/>
        <w:t>‫מלמדת כי דווקא הנתבעים הם אלו אשר פעלו בחוסר תום לב תוך שקילת האינטרסים האישיים‬</w:t>
        <w:br/>
        <w:t>‫שלהם והתעלמות‪ ,‬אפשר לומר מופגנת‪ ,‬מטענותיהם וזכויותיהם של בעלי הדירות האחרים בבית‪.‬‬</w:t>
        <w:br/>
        <w:t>‫הנתבעים‪ ,‬בעיקר הנתבעים ‪ ,8‬מתעקשים על בניית הממ"ד בחזית הבית כפי שמפורט בהיתר הבניה‪.‬‬</w:t>
        <w:br/>
        <w:t>‫מאידך‪ ,‬התובעים אינם מתנגדים לבניית ממ"דים כשלעצמם בבית‪ .‬לטענתם‪ ,‬הדרך הראויה לבניית‬</w:t>
        <w:br/>
        <w:t>‫ממ"דים בבית הינה בחזית העורפית באופן כזה שגם כל בעלי הדירות האחרים יוכלו לבנות ממ"ד‬</w:t>
        <w:br/>
        <w:t>‫לדירתם‪ .‬למעשה‪ ,‬הנתבעים ‪ 1‬אינם מתנגדים לבניית הממ"דים בחזית האחורית‪ ,‬כפי שעלה בדיון‬</w:t>
        <w:br/>
        <w:t>‫בפני (עמוד ‪ 8/‬שורות ‪ .)/-1‬אף על פי כן‪ ,‬גם הם ממשיכים בניהול ההליך חלף הגעה להסכמות עם‬</w:t>
        <w:br/>
        <w:t>‫התובעים ובעלי הדירות האחרים‪ .‬דווקא "התעקשות" הנתבעים בהליך על בניה בחזית הבית היא זו‬</w:t>
        <w:br/>
        <w:t>‫המהווה התנהגות בחוסר תום לב‪.‬‬</w:t>
        <w:br/>
        <w:t>‫הגב' ישראלי מצדיקה את התנהלותה בכך שלא ניתן לטענתה לבנות ממ"ד בחלק האחורי של הבית‬</w:t>
        <w:br/>
        <w:t>‫(עמוד ‪ 81‬שורות ‪ )14-11‬היא גם מכחישה כאילו טענת התובעים בפני ועדת הערר היתה כי לא‬</w:t>
        <w:br/>
        <w:t>‫מכינים תוכנית מערכתית לבניית ממ"דים בבית (עמוד ‪ 83‬שורה ‪ .)84‬עדות זו איננה מקובלת עלי‬</w:t>
        <w:br/>
        <w:t>‫ונסתרה על פי עדויות הנתבעים עצמם‪.‬‬</w:t>
        <w:br/>
        <w:t>‫ראשית‪ ,‬עדות זו עומדת בסתירה לעדות המומחה מטעם הנתבעים אשר אישר בעדותו כי ניתן לבנות‬</w:t>
        <w:br/>
        <w:t>‫פיר ממ"דים לאורך כל הבניין וזה יוכל לשמש את כל בעלי הדירות‪ ,‬כולל הדירות בקומה הראשונה‬</w:t>
        <w:br/>
        <w:t>‫(עמוד ‪ 88‬שורות ‪ .)2-83‬הגב' ישראלי איננה מומחית לדבר ובכל הקשור לאפשרות הבניה בחזית‬</w:t>
        <w:br/>
        <w:t>‫העורפית המדובר בסוגיה שבמומחיות כך שממילא אין לעדותה משקל כלשהו‪ .‬היא גם לא הביאה‬</w:t>
        <w:br/>
        <w:t>‫לעדות את כל אותם יזמים המוזכרים בעדותה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,‬עדותה עומדת בניגוד לעדותו של מר טרצינר לפיה "אני מאשר שהייתה טענה למה נותנים‬</w:t>
        <w:br/>
        <w:t>‫לנו לבנות את הממדים ולא פתרון לכולם" (עמוד ‪ 81‬שורה ‪.)82‬‬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,‬אזכיר כי הגב' ישראלי גם "שכחה" לציין בתצהירה‪ ,‬בחוסר תום לב‪ ,‬כי בדיונים‬</w:t>
        <w:br/>
        <w:t>‫המוקדמים בין בעלי הדירות הועלתה הצעה לבניית ממ"דים לכל בעלי הדירות (עמוד ‪ 83‬שורה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.‬מעדותו של המומחה עולה כי משמעות בניית הממ"דים בחזית כמבוקש על ידי הנתבעים‬</w:t>
        <w:br/>
        <w:t>‫הינה כי הם יוכלו להנות מהרחבה נוספת לדירתם‪ ,‬למעשה‪ ,‬על חשבון ובמימון בעלי הדירות‬</w:t>
        <w:br/>
        <w:t>‫האחרים בבית – "אם ההיתר הזה יישאר כמו שהוא הם ישתמשו בפיר של השלוש קירות ממ"ד‬</w:t>
        <w:br/>
        <w:t>‫כחדר לכל דבר ועניין והדיירים בקומה הראשונה והשלישית השתמשו בזה כממ"ד‪ .‬ש‪.‬ת יהיה להם‬</w:t>
        <w:br/>
        <w:t>‫ממ"ד מקדימה וחדר מחוזק מאחורה‪ .‬פיקוד העורף מחייב בתמ"א ירידה של שני קירות ליסודות‬</w:t>
        <w:br/>
        <w:t>‫להבדיל מבנייה חדשה ששם מחויבים ל‪ .14%‬אם יתכננו פיר בעורף שני קירות יהיו מבטון שאר‬</w:t>
        <w:br/>
        <w:t>‫הקירות יהיו מבלוק או לא יהיו בכלל וזה ישמש את הקומות העליונות כממ"ד‪ .‬ש‪.‬ת אפשר להמשיך‬</w:t>
        <w:br/>
        <w:t>‫את קיר היציקה שישמש כממ"ד" (עמוד ‪ 88‬שורות ‪.)83-14‬‬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‫לחילופין‪ ,‬המשמעות של בניית ממ"ד כמבוקש על ידי התובעים היא כי הגינה העורפית תישאר‬</w:t>
        <w:br/>
        <w:t>‫במצבה‪ ,‬כפי שהוא‪ ,‬כאשר מדירותיהם גישה ישירה לגינה זו (ראה מוצגים ת‪ 86‬ו‪ -‬ת‪.)16‬‬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,‬בבניה המתוכננת מבקשים הנתבעים "להנות" מכל העולמות – מחד להרחיב את דירתם‬</w:t>
        <w:br/>
        <w:t>‫לרבות הוספת ממ"ד ומאידך להותיר אפשרות להרחבה נוספת של דירתם על חשבון בעלי הדירות‬</w:t>
        <w:br/>
        <w:t>‫האחרים בבית או הותרת גינה פתוחה להם גישה ישירה אליה מדירותיהם‪.‬‬</w:t>
        <w:br/>
        <w:t>‫את כל זאת מבקשים הנתבעים "להשיג" מהרכוש המשותף‪ ,‬ללא קבלת הסכמה של בעלי הדירות‬</w:t>
        <w:br/>
        <w:t>‫ותוך התעלמות מזכויותיהם והנזקים הצפויים להם ‪ -‬אלו יצטרכו לשאת במימון נוסף (עבור הנמכת‬</w:t>
        <w:br/>
        <w:t>‫היסודות ב‪ 3 -‬קירות עד למפלס הקרקע) אם יחפצו לבנות ממ"ד לדירותיהם‪ ,‬חזית הבית תצטמצם‬</w:t>
        <w:br/>
        <w:t>‫עקב הרחבת דירות הנתבעים אליה ובכלל האמור מבטלת הבניה‪ ,‬למעשה‪ ,‬את כל שטח הגינה‬</w:t>
        <w:br/>
        <w:t>‫בחזית הבית וגם המקלט הקיים עשוי להיפגע עקב הבניה המבוקשת (ר' עדות הגב' ולטר בעמוד ‪/‬‬</w:t>
        <w:br/>
        <w:t>‫שורה ‪ 1‬וכן העובדה כי המומחה מטעם הנתבעים לא בדק נושא זה ולא יכול היה להעיד בעניינו –‬</w:t>
        <w:br/>
        <w:t>‫עמוד ‪ 88‬שורות ‪.)3-/‬‬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.‬מעיון בתשריט היתר הבניה (נספח ד' לתצהיר ולטר וחלק מחוו"ד וינלס) עולה כי הבניה‬</w:t>
        <w:br/>
        <w:t>‫המתוכננת מגיעה עד לקצה גבול החלקה ובכך חוסמת‪ ,‬למעשה‪ ,‬מעבר מתוך שטח החלקה לצידו‬</w:t>
        <w:br/>
        <w:t>‫של הבית ולחלקו האחורי‪ .‬על פי תשריט ההיתר‪ ,‬דרך המעבר לגינה ההיקפית תהיה דרך שער בגדר‬</w:t>
        <w:br/>
        <w:t>‫החיצונית (המובילה לגינה המזרחית)‪ .‬על פי תשריט ההיתר‪ ,‬מעבר בעלי הדירות לגינה‪ ,‬לבלוני הגז‬</w:t>
        <w:br/>
        <w:t>‫ולפחי האשפה מתוך שטח החלקה יחסם לחלוטין ועליהם יהיה לצאת אל הרחוב ורק משם יוכלו‬</w:t>
        <w:br/>
        <w:t>‫לשוב ולחזור לגינה ולמתקנים המשותפים הנ"ל‪ .‬כל אלו מהווים גם פגיעה מהותית כשלעצמה‪,‬‬</w:t>
        <w:br/>
        <w:t>‫אשר איננה יכולה להצדיק אישור הבניה בהעדר הסכמה של רוב נדרש של בעלי הדירות בהתאם‬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‫ואדגיש‪ ,‬לא ניתן היה שלא להתרשם מעדותה של הגב' ישראלי כי היא פועלת תוך התחשבות‬</w:t>
        <w:br/>
        <w:t>‫בטובתה האישית בלבד ‪ -‬משלא עלה בידה לשכנע את בעלי הדירות להסכים לבנייה בבית על פי‬</w:t>
        <w:br/>
        <w:t>‫מתווים שהוצעו על ידה (תוך התעלמות מוחלטת‪ ,‬אפילו בתצהירה‪ ,‬מהצעות בעלי הדירות האחרים‬</w:t>
        <w:br/>
        <w:t>‫למציאת פתרון כולל לסוגיית הממ"דים)‪ ,‬היא החליטה לפעול באופן חד צדדי‪ ,‬תוך התחשבות‬</w:t>
        <w:br/>
        <w:t>‫בעצמה בלבד וכלשונה ‪" -‬הכלל לא רוצה לדאוג לכלל אז נשאר לנו לדאוג לעצמנו יש לנו שני‬</w:t>
        <w:br/>
        <w:t>‫ילדים לא השארתם לי ברירה" (עמוד ‪ 83‬שורה ‪ )1‬ובהמשך "יש בן אדם שלא דואג לעצמו השכנים‬</w:t>
        <w:br/>
        <w:t>‫שלי גם דואגים לעצמם" (עמוד ‪ 83‬שורה ‪.)11‬‬</w:t>
        <w:br/>
        <w:t>‫האמור גם עולה מעדות מר טרצינר – "בשנת ‪ 1484‬לפני שבכלל הגשנו ועשינו משהו בקשר‬</w:t>
        <w:br/>
        <w:t>‫לממדים שלנו ההצעות הראשונות היו למה שנקרא תמ"א ‪ 31‬שזה מוסיפים שני קומות ומוסיפים‬</w:t>
        <w:br/>
        <w:t>‫לכל הדיירים ממ"ד מאחר שבישיבות שהיינו אצל הקבלנים הם אמרו שתהליך כזה לוקח כמו‬</w:t>
        <w:br/>
        <w:t>‫שנתיים וחצי השכנים אמרו שהם לא רוצים לחיות באתר בנייה שנתיים וחצי אז פנינו להצעות של‬</w:t>
        <w:br/>
        <w:t>‫תמ"א ‪ 31‬ב' ולאחר מכן התחלנו באישורים לבנות ממ"ד לטובתנו ולא לטובת הכלל" (עמוד ‪82‬‬</w:t>
        <w:br/>
        <w:t>‫שורה ‪ 11‬עד עמוד ‪ 11‬שורה ‪ .)1‬כלומר‪ ,‬הנתבעים יזמו בניה על פי רצונם‪ ,‬ומשלא עלה בידם לאשרה‬</w:t>
        <w:br/>
        <w:t>‫ברוב הנדרש פעלו באופן חד צדדי וללא הסכמת בעלי הדירות‪ .‬התנהלות הנתבעים‪ ,‬כפי שבאה לידי‬</w:t>
        <w:br/>
        <w:t>‫ביטוי גם בעדויות אלו‪ ,‬חסרת תום לב‪.‬‬</w:t>
        <w:br/>
        <w:t>‫מן הראיות שהוצגו בפני עולה כי לו היו פועלים הנתבעים בתום לב מול בעלי הדירות האחרים‬</w:t>
        <w:br/>
        <w:t>‫לבניית פיר ממ"דים משותף בחזית האחורית‪ ,‬הרי שהיה מצוי לכך הרוב הנדרש בין בעלי הדירות‬</w:t>
        <w:br/>
        <w:t>‫בבית ומן הראיות המקצועיות שהוצגו‪ ,‬הדבר גם אפשרי מבחינה תכנונית‪ .‬לו פעלו כך יכולים היו‪,‬‬</w:t>
        <w:br/>
        <w:t>‫גם הנתבעים‪ ,‬לקבל את "ההגנה" ו"הביטחון" שבהם הם חפצים‪ .‬התעקשותם מלמדת כי לא זוהי‬</w:t>
        <w:br/>
        <w:t>‫מטרתם האמיתית בבנייה המבוקשת‪ ,‬אלא ניצול מקסימלי‪ ,‬לטובתם הפרטית‪ ,‬של הרכוש המשותף‬</w:t>
        <w:br/>
        <w:t>‫בבית‪ .‬הנתבעים אינם יכולים לחסות תחת ססמאות של "הצלת חיים"‪" ,‬רעידות אדמה" "מיגון של‬</w:t>
        <w:br/>
        <w:t>‫הילדים"‪" ,‬מדיניות מחוקק" וכיוצ"ב‪ ,‬כאשר הם עצמם מכשילים את אפשרות בניית הממ"דים‬</w:t>
        <w:br/>
        <w:t>‫בבית לכל הדירות‪ ,‬לרבות לדירותיהם‪ ,‬בדרך שיש בה גם לשמור על זכותם הקניינית של כל בעלי‬</w:t>
        <w:br/>
        <w:t>‫הדירות בבית‪ .‬ויוזכר‪ ,‬גם זכות הקניין הינה זכות יסוד במשפטנו ועולמנו‪.‬‬</w:t>
        <w:br/>
        <w:t>‫משכך‪ ,‬בכל מקרה‪ ,‬אין המדובר במקרה נדיר וחריג המצדיק שלא להיעתר לתביעה שמטרתה להגן‬</w:t>
        <w:br/>
        <w:t>‫על זכות קניין (ר' רע"א ‪ /332621‬משה רוקר ואח' נ‪ .‬משה סלומון ואח' פד"י נ"ה(‪822 )8‬‬</w:t>
        <w:br/>
        <w:t>‫והעקרונות שנקבעו שם בעניין זה)‪.‬‬</w:t>
        <w:br/>
        <w:t>‫ראוי לאזכר בהקשר זה גם את דבריו של כבוד הנשיא אולשן בע"א ‪ 1186/8‬משה שלוסר נ‪ .‬יעקב‬</w:t>
        <w:br/>
        <w:t>‫כץ‪ ,‬פד"י ט"ו(‪" 132 )3‬אין אדם יכול לדרוש זכות הנאה כלשהי מרכושו של הזולת רק מפני שנח לו‬</w:t>
        <w:br/>
        <w:t>‫הדבר‪ ,‬או מפני שהוא זקוק לזה ולזולת אין הדבר גורם כל נזק שהוא – אפילו מצבו הקשה של‬</w:t>
        <w:br/>
        <w:t>‫האדם הזה עשוי לעורר אהדה אליו מצד בני אדם‪ .‬אין לזהות שיקולים שביושר במשמעות‬</w:t>
        <w:br/>
        <w:t>‫המשפטית‪ ,‬דבר התלוי ברצונו הטוב של הזולת‪ ,‬אין לכפות עליו "רצון טוב" זה על ידי החלת‬</w:t>
        <w:br/>
        <w:t>‫שיקולים שביושר‪ .‬עוד לא שמענו על הלכה מעין זו" (ההדגשה שלי‪ ,‬א‪.‬ס‪.).‬‬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‫וכך גם במקרה דנן ‪ -‬גם אם הנתבעים חפצים בהרחבת דירתם‪ ,‬גם אם הם חפצים בהתקנת ממ"ד‬</w:t>
        <w:br/>
        <w:t>‫חלף השימוש במקלט‪6‬מחסה הקיים בבניין‪ ,‬גם אם הם חפצים בשידרוג הבית‪ ,‬אין בכך להוות הצדק‬</w:t>
        <w:br/>
        <w:t>‫לפגיעה בזכויות קנין של בעלי דירות בבית‪ ,‬ללא הסכמתם ואף תוך התעלמות מעמדתם‪.‬‬</w:t>
        <w:br/>
        <w:t>‫אין בידי גם לקבל את טענת המניעות או ההשתק שמעלים הנתבעים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פעלו כפי שמצופה ממי שמתנגד לבניה של שכנו בבית משותף‪ .‬סביר בעיני כי בעלי דירה‬</w:t>
        <w:br/>
        <w:t>‫לא "ירוצו" לבית המשפט לקבלת סעדים בטרם ישנה מוחשות כלשהי לבניה המבוקשת‪ ,‬ובהקשר‬</w:t>
        <w:br/>
        <w:t>‫זה‪ ,‬סביר כי בעלי הדירות ימצו תחילה את ההליכים התכנוניים‪ ,‬לרבות הגשת ערר‪ ,‬ורק אם ההליכים‬</w:t>
        <w:br/>
        <w:t>‫התכנוניים לא יביאו לתוצאה הרצויה מבחינתם יפנו לערכאות משפטיות‪ .‬ויודגש‪ ,‬ממילא בחינה‬</w:t>
        <w:br/>
        <w:t>‫שלמה ומלאה של כל ההיבטים הקניינים תוכל להעשות רק כאשר ישנו היתר בניה מאושר ממנו‬</w:t>
        <w:br/>
        <w:t>‫ניתן ללמוד מהי הבניה המתוכננת‪.‬‬</w:t>
        <w:br/>
        <w:t>‫אין גם לקבל את טענת השיהוי בנסיבות בהן מבקשים הנתבעים לבנות ברכוש המשותף בבית כאשר‬</w:t>
        <w:br/>
        <w:t>‫הם מודעים להתנגדות חלק מבעלי הדירות לבניה המתוכננות וכאשר אין בידם הסכמות נדרשות על‬</w:t>
        <w:br/>
        <w:t>‫פי דין לביצוע הבניה‪ .‬לכל זאת יש להוסיף גם את חוסר תום ליבם של הנתבעים בהליך דנן‪ ,‬כפי‬</w:t>
        <w:br/>
        <w:t>‫שפורט לעיל‪ .‬בהקשר זה נכון יהיה גם להפנות לאשר פסקתי במסגרת ההחלטה בבקשה לסעד זמני‬</w:t>
        <w:br/>
        <w:t>‫בתיק זה מיום ‪.18.41.81‬‬</w:t>
        <w:br/>
        <w:t>‫בכל הקשור לטענה בדבר "השתלטות" על החצר המשותפת הרי שלא עלה בידי התובעים להוכיח‬</w:t>
        <w:br/>
        <w:t>‫כי החצר האחורית גודרה על ידי הנתבעים ‪ -‬התמונות שצורפו (מוצג ת‪ 86‬ו‪ -‬ת‪ 16‬ונספח ה' לכתב‬</w:t>
        <w:br/>
        <w:t>‫התביעה) אינן מלמדות על גידור כלשהו של החצר האחורית‪ .‬אומנם‪ ,‬מתמונות אלו ניכר כי ישנה‬</w:t>
        <w:br/>
        <w:t>‫גישה ישירה מדירות הנתבעים לחצר האחורית‪ .‬אולם‪ ,‬אין בכך די כדי ללמד על הפיכת הגינה‬</w:t>
        <w:br/>
        <w:t>‫האחורית לגינה פרטית תוך חסימת הגישה מבעלי הדירות האחרים‪ .‬בהקשר זה ניכר מן התמונות כי‬</w:t>
        <w:br/>
        <w:t>‫הגינה האחורית איננה מגודרת בחלק המצוי מול דירת הנתבעים ‪ 8‬וחלק הגינה המצוי מול דירת‬</w:t>
        <w:br/>
        <w:t>‫הנתבעים ‪ .1‬יש גם בכך ללמד כי אין המדובר בגינות אשר יוחסו באופן פרטני לכל אחת מהדירות‬</w:t>
        <w:br/>
        <w:t>‫בקומת הקרקע‪.‬‬</w:t>
        <w:br/>
        <w:t>‫בהקשר זה הנטל להוכיח הטענה מוטל על התובעים‪ .‬אולם‪ ,‬למעט עדותם בהקשר זה‪ ,‬לא הובאה כל‬</w:t>
        <w:br/>
        <w:t>‫ראיה אחרת מטעמם בדבר חסימת הגישה לגינה‪ ,‬אפילו לא תמונה‪ .‬מאידך העידה הגב' ישראלי כי‬</w:t>
        <w:br/>
        <w:t>‫"כל הדיירים יכולים להיות שם לא תפסתי חזקה במקום אין לי התנגדות שיעשו כל שימוש" (עמוד‬</w:t>
        <w:br/>
        <w:t>‫‪ 81‬שורה ‪ .)81‬כך העיד גם מר טרצינר "המעבר חופשי אצלנו בחצר ולא היה שום דבר סגור אין‬</w:t>
        <w:br/>
        <w:t>‫שום עניין לעבור הכול פתוח אפשר להשתמש וגם משתמשים הקומה הכי עליונה" (עמוד ‪ 82‬שורות‬</w:t>
        <w:br/>
        <w:t>‫‪ .)13-12‬עדותם זו לא נסתרה כאמור‪.‬‬</w:t>
        <w:br/>
        <w:t>‫ויודגש‪ ,‬אין מחלוקת כי החצר האחורית וכל הגינה בבית הינם רכוש משותף אשר השימוש בו מותר‬</w:t>
        <w:br/>
        <w:t>‫ואפשרי לכל אחד מבעלי הדירות בבית‪ ,‬גם על פי עדותם הנ"ל של הנתבעים‪ .‬בהקשר זה‪ ,‬אף אם‬</w:t>
        <w:br/>
        <w:t>‫נכונה טענת הגב' ולטר כי נשתלה צמחיה שאיננה מאפשרת מעבר (עמוד ‪ /‬שורות ‪ ,)1/-12‬הרי‬</w:t>
        <w:br/>
        <w:t>‫שבסמכות האסיפה הכללית להחליט על הסרת צמחיה זו‪ ,‬גיזומה וכיוצ"ב‪ .‬כך גם נכון הדבר בנוגע‬</w:t>
        <w:br/>
        <w:t>‫לדשא הסינטתי המותקן בגינה האחורית או משטח הלבד שליד דירת הנתבעים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התיק‪81/681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,‬כל עוד לא התקבלו החלטות של האסיפה הכללית בהקשרים אלו‪ ,‬משלא הוכח כי הנתבעים‬</w:t>
        <w:br/>
        <w:t>‫חסמו את הגישה לגינה האחורית ומשהובהר והוצהר על ידי הנתבעים כי הגינה האחורית הינה‬</w:t>
        <w:br/>
        <w:t>‫רכוש משותף החופשי לגישה ושימוש לכל בעלי הדירות בבית‪ ,‬אין מקום ליתן הסעד המבוקש‬</w:t>
        <w:br/>
        <w:t>‫בכתב התביעה בהקשר זה‪ .‬ממילא התובעים גם זנחו את הסעד המבוקש בהקשר זה בסיכומים‬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אעיר כי צודקים הנתבעים בדבר הרחבת החזית האסורה בסיכומי התובעים ‪ 1‬ובעיקר‬</w:t>
        <w:br/>
        <w:t>‫שימוש בטיעונים עובדתיים שלא הוכחו‪ ,‬ולו בבדל של ראיה‪ .‬לפיכך‪ ,‬התעלמתי בפסק הדין מטענות‬</w:t>
        <w:br/>
        <w:t>‫אלו של התובעים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מקבל את התביעה ונותן בזה צו האוסר על הנתבעים לבצע כל עבודת‬</w:t>
        <w:br/>
        <w:t>‫בניה להרחבת דירתם‪ ,‬לרבות עבודות לבניית ממ"ד‪ ,‬ללא קבלת הסכמת הרוב הנדרש בהתאם‬</w:t>
        <w:br/>
        <w:t>‫להוראות חוק המקרקעין או חוק החיזוק בהתאמה (ככל שזה יחול)‪.‬‬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הנתבעים להרוס את אשר בנו ברכוש המשותף בבית ולהחזיר את מצב הרכוש‬</w:t>
        <w:br/>
        <w:t>‫המשותף לקדמותו‪.‬‬</w:t>
        <w:br/>
        <w:t>‫על הנתבעים לבצע את האמור לעיל בתוך ‪ 34‬יום ממועד קבלת פסק הדין‪.‬‬</w:t>
        <w:br/>
        <w:t>‫בנוסף לאמור לעיל ישלמו הנתבעים (ביחד ולחוד) לתובעים ‪ 8‬סך של ‪ ₪ 84,444‬ולתובעים ‪ 1‬סך‬</w:t>
        <w:br/>
        <w:t>‫של ‪ ,₪ 2,444‬בגין החזר הוצאות ניהול ההליך (כולל עבור החזר אגרת תביעה ושכ"ט עו"ד)‪,‬‬</w:t>
        <w:br/>
        <w:t>‫בצירוף הפרשי הצמדה וריבית כדין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כאמור התחשבתי בכך שנערכו ‪ 1‬דיונים בתובענה‪ ,‬הוגשו סיכומים בכתב וכן‬</w:t>
        <w:br/>
        <w:t>‫נוהל הליך למתן סעד זמני שנקבע בו כי הוצאותיו יפסקו במסגרת ההליך העיקרי‪.‬‬</w:t>
        <w:br/>
        <w:t>‫המזכירות תשלח לכל אחד מהצדדים העתק פסק הדין בדואר רשום עם אישור מסירה‪.‬‬</w:t>
        <w:br/>
        <w:t>‫ניתן בלשכתי היום י"ג שבט תשע"ג‪ 12 ,‬ינואר ‪ ,1483‬בהעדר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