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2012-08-19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‫תיק‪2//3 :‬‬                                  ‫לשכת מפקחת על רישום מקרקעין‬</w:t>
        <w:br/>
        <w:t>‫חולון‬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.1‬עזבון המנוח יששכר – שי בלכיוב ז"ל‬    ‫התובעים‪:‬‬</w:t>
        <w:br/>
        <w:t>‫‪ .3‬אליהו בלכיוב‬</w:t>
        <w:br/>
        <w:t>‫‪ .2‬מזל טובה בלכיוב‬</w:t>
        <w:br/>
        <w:t>‫באמצעות ב"כ עו"ד אהוד חיים חגואל‬</w:t>
        <w:br/>
        <w:t>‫מ"בית הפעמון" רח' התע"ש ‪ ,20‬כפר סבא‪44425 ,‬‬</w:t>
        <w:br/>
        <w:t>‫טלפון‪ 09-7442422 :‬פקס‪09-7443454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.1‬פינחסוב יעקוב‬    ‫הנתבעים‪:‬‬</w:t>
        <w:br/>
        <w:t>‫‪ .3‬פינחסוב דבורה‬</w:t>
        <w:br/>
        <w:t>‫ע"י ב"כ עו"ד גיא פרל‬</w:t>
        <w:br/>
        <w:t>‫רח' יגאל אלון ‪ 96‬תל אביב ‪67897‬‬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–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.1‬האם רשאים הנתבעים שהם בעלי דירה בבית משותף להקים את המעלית נושא‬</w:t>
        <w:br/>
        <w:t>‫ההליך ברכוש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שהם מחזיקים מטעם הבעלים באחת מדירות הבית המשותף‪ ,‬מתנגדים‬</w:t>
        <w:br/>
        <w:t>‫להקמת המעלית ע"י הנתבעים‪ ,‬מהטעם שמדובר במעלית פרטית אשר אמורה לשרת‬</w:t>
        <w:br/>
        <w:t>‫את דירת הנתבעים בלבד וכן מאחר והמעלית המתוכננת פוגעת בדירתם פגיעה‬</w:t>
        <w:br/>
        <w:t>‫מהותית‪ .‬הנתבעים‪ ,‬מנגד‪ ,‬טוענים כי מדובר במעלית שאמורה לשרת דירה נוספת‬</w:t>
        <w:br/>
        <w:t>‫בבית וכי המעלית אינה פוגעת בדירת התובעים 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בבית המשותף המצוי ברח' מבצע סיני ‪ 12‬חולון‪ ,‬הידוע גם כחלקה ‪ 285‬בגוש‬   ‫‪.3‬‬</w:t>
        <w:br/>
        <w:t>‫‪( 7161‬להלן ‪":‬הבית המשותף" או "הבית") המכיל ‪ 4‬דירות ‪ :‬שתי דירות בקומת‬</w:t>
        <w:br/>
        <w:t>‫הקרקע ושתי דירות בקומה העליונה‪.‬‬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‫תיק‪2//3 :‬‬                                  ‫לשכת מפקחת על רישום מקרקעין‬</w:t>
        <w:br/>
        <w:t>‫חולון‬</w:t>
        <w:br/>
        <w:t>‫‪2‬‬</w:t>
        <w:br/>
        <w:t>‫התובעים מתגוררים בדירה המצויה בקומת הקרקע ואילו הנתבעים מתגוררים‬              ‫‪.4‬‬</w:t>
        <w:br/>
        <w:t>‫מעליהם‪ .‬שני בעלי הדירות האחרים הביעו הסכמה להקמת המעלית המתוכננת על‬</w:t>
        <w:br/>
        <w:t>‫ידי הנתבעים אך התובעים מתנגדים להקמתה‪.‬‬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נטען כי במסגרת ההיתר להרחבת דירתם תכננו הנתבעים גם מעלית‬          ‫‪.5‬‬</w:t>
        <w:br/>
        <w:t>‫פרטית‪ .‬מעלית זו יכולה לשרת באופן סביר רק את דירת הנתבעים והתוואי המתוכנן‬</w:t>
        <w:br/>
        <w:t>‫לא יאפשר ליתר בעלי הדירות להתחבר אליה ולעשות בה שימוש‪.‬‬</w:t>
        <w:br/>
        <w:t>‫לטענת התובעים‪ ,‬הדירות בקומת הקרקע ממילא אינן זקוקות למעלית ואילו החיבור‬</w:t>
        <w:br/>
        <w:t>‫לדירה העליונה הנוספת איננו סביר באשר המעלית המתוכננת אמורה להגיע לתוך‬</w:t>
        <w:br/>
        <w:t>‫דירת הנתבעים‪ ,‬ומכאן ששימוש בה יחייב כניסה לתוך דירתם הפרטית‪.‬‬</w:t>
        <w:br/>
        <w:t>‫בנוסף נטען כי התקנת המעלית תגרום לדירת התובעים פגיעה מהותית שכן המעלית‬</w:t>
        <w:br/>
        <w:t>‫מתוכננת להיבנות במיקום הגובל בחלון חדר העתיד להיות מוקם על ידם במסגרת‬</w:t>
        <w:br/>
        <w:t>‫הרחבת דירתם המתוכננת‪ .‬כמו כן נטען לפגיעה באוויר ובאור לחדרי דירת התובעים‪,‬‬</w:t>
        <w:br/>
        <w:t>‫אשר ייחסמו ע"י בניית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טוענים הנתבעים כי ניתן היתר בניה כדין למעלית המתוכננת וכי מיקומה שונה‬    ‫‪.6‬‬</w:t>
        <w:br/>
        <w:t>‫בהתאם להחלטת הועדה לתכנון ובניה וזאת על מנת שלא ייפגע תכנון עתידי של דירת‬</w:t>
        <w:br/>
        <w:t>‫התובעים; המעלית עתידה להיות מוקמת בחלק החצר המוחזק על ידם באופן ייחודי‬</w:t>
        <w:br/>
        <w:t>‫ויכולה לשרת בנוסף לדירתם גם את הדירה העליונה הנוספת‪ .‬הנתבעים טוענים כי‬</w:t>
        <w:br/>
        <w:t>‫בידם הרוב הדרוש עפ"י חוק המקרקעין לשם הקמת מעלית ברכוש המשותף וכי‬</w:t>
        <w:br/>
        <w:t>‫הנתבעים זקוקים למעלית עקב מצבו הרפואי של הנתבע; הנתבעים טענו בתחילה‬</w:t>
        <w:br/>
        <w:t>‫טענה חלופית לפיה הקמת המעלית מהווה "הרחבת דירה" ועל כן נדרש בעניין רוב‬</w:t>
        <w:br/>
        <w:t>‫מופחת‪ ,‬אך בהמשך חזרו בהם מטענה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‫כאן המקום לציין כי אמנם הנתבעים ציינו כי המעלית נחוצה להם בשל מצבו הרפואי‬</w:t>
        <w:br/>
        <w:t>‫של הנתבע אך הנתבעים לא ביקשו להחיל את סעיף ‪59‬ג לחוק המקרקעין (הדן‬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‫תיק‪2//3 :‬‬                                  ‫לשכת מפקחת על רישום מקרקעין‬</w:t>
        <w:br/>
        <w:t>‫חולון‬</w:t>
        <w:br/>
        <w:t>‫‪3‬‬</w:t>
        <w:br/>
        <w:t>‫בהתאמות שונות ברכוש המשותף לאדם עם מוגבלות) על המעלית נושא ההליך‬</w:t>
        <w:br/>
        <w:t>‫ומשכך אינני נדרשת לשאלה זו‪.‬‬</w:t>
        <w:br/>
        <w:t>‫הנתבעים מתחייבים בשמם ובשם יורשיהם ויורשי בנם ז"ל (שהוא הבעלים הרשום‬</w:t>
        <w:br/>
        <w:t>‫של הדירה) לשאת לבדם בהוצאות התקנת המעלית וכן בהוצאות תחזוקתה‪.‬‬</w:t>
        <w:br/>
        <w:t>‫הנתבעים טוענים כי התנגדות התובעים להקמת המעלית היא בבחינת שימוש לרעה‬</w:t>
        <w:br/>
        <w:t>‫בזכות כמשמעות מונח זה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להתרשם באופן בלתי אמצעי מטענות הצדדים קיימתי ביום ‪ 13.6.2012‬ביקור‬         ‫‪.7‬‬</w:t>
        <w:br/>
        <w:t>‫במקום בנוכחות הצדדים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תמצית רשמיי מהביקור‪:‬‬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הוא בן ‪ 2‬קומות‪.‬‬     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‫חזיתו הצפונית של הבית פונה לרח' מבצע סיני חולון;‬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‫חלקי חצר‬    ‫שביל מוביל אל חדר המדרגות של הבית כאשר משני צדדיו‬                ‫ג‪.‬‬</w:t>
        <w:br/>
        <w:t>‫מגודרים;‬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‫חלקי חצר שונים מגודרים ומוחזקים על ידי בעלי הדירות‪.‬‬     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המדרגות מוביל לדירות הבית‪.‬‬     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‫התרשמתי כי מבנה חדר המדרגות קטן מידות וספק אם יוכל להכיל בתוכו‬               ‫ו‪.‬‬</w:t>
        <w:br/>
        <w:t>‫מעלית‪.‬‬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 דירת הנתבעים מובילות ‪ 20‬מדרגות‪.‬‬        ‫ז‪.‬‬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‫תיק‪2//3 :‬‬                                   ‫לשכת מפקחת על רישום מקרקעין‬</w:t>
        <w:br/>
        <w:t>‫חולון‬</w:t>
        <w:br/>
        <w:t>‫‪4‬‬</w:t>
        <w:br/>
        <w:t>‫חלקו המזרחי של הבית פונה לרחוב והוא מוקף גדר ובה קבוע שער‬            ‫ח‪.‬‬</w:t>
        <w:br/>
        <w:t>‫חשמלי רחב‪ .‬כשהשער החשמלי נפתח נחשפת רחבה מרוצפת ובה סככת‬</w:t>
        <w:br/>
        <w:t>‫חניה המשרתת את הנתבעים‪ .‬הכניסה לחלק הדרומי מזרחי של החצר‬</w:t>
        <w:br/>
        <w:t>‫נעשתה באמצעות מפתח שהיה המצוי בידי הנתבעים‪ .‬עוד נמצא בחלק‬</w:t>
        <w:br/>
        <w:t>‫זה של חצר הבית 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חלק החצר המוחזק על ידי הנתבעים לבין דירת התובעים לרבות‬           ‫ט‪.‬‬</w:t>
        <w:br/>
        <w:t>‫החצר המוחזקת על ידם מפרידה קורת בטון נמוכה שגובהה כ‪ 40 -‬ס"מ‪.‬‬</w:t>
        <w:br/>
        <w:t>‫חלק זה של הבית משתקף במוצג נ‪ .1/‬במקור תוכננה המעלית בחלק‬</w:t>
        <w:br/>
        <w:t>‫המזרחי (בסמוך לעמוד המופיע בתמונה נ‪ 1/‬מצד ימין) ברם‪ ,‬על פי‬</w:t>
        <w:br/>
        <w:t>‫החלטת הועדה לתכנון ובניה הועתק מיקומה לעמוד המערבי (מצוי בצד‬</w:t>
        <w:br/>
        <w:t>‫שמאל ב‪ -‬נ‪.)2/‬‬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‫המעלית המתוכננת אמורה להיבנות בחלקו הדרומי של הבית בצמוד‬             ‫י‪.‬‬</w:t>
        <w:br/>
        <w:t>‫לקיר החיצוני הגובל בהרחבה המתוכננת של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‫המעלית תוכננה כך שהיא מובילה מהחניה המצויה בשימושם של‬             ‫יא‪.‬‬</w:t>
        <w:br/>
        <w:t>‫הנתבעים אל מרפסת דירתם המצויה בסמוך למטבח (מרפסת זו‬</w:t>
        <w:br/>
        <w:t>‫עתידה להיות מורחבת גם כן במסגרת היתר הבניה)‪.‬‬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בעל דירה נוספת במעלית זו יחייב‪ ,‬אם כן‪ ,‬כניסה לחצר‬           ‫יב‪.‬‬</w:t>
        <w:br/>
        <w:t>‫המגודרת שבשימוש הנתבעים‪ ,‬כניסה לתוך דירתם‪ ,‬מעבר דרך‬</w:t>
        <w:br/>
        <w:t>‫המרפסת וממנה לחדר המטבח‪ ,‬משם אל מבואת הכניסה‪ ,‬לאחריה‬</w:t>
        <w:br/>
        <w:t>‫יציאה מדירת הנתבעים אל חדר המדרגות ומשם מעבר לדירה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.8‬בדיון ההוכחות שהתקיים לפניי העידו הצדדים וכן בעלי דירות אחרות בבית‪ ,‬הצדדים‬</w:t>
        <w:br/>
        <w:t>‫סיכמו טענותיהם בכתב ואף השיבו לסיכומי הצד האחר‪.‬‬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‫תיק‪2//3 :‬‬                                 ‫לשכת מפקחת על רישום מקרקעין‬</w:t>
        <w:br/>
        <w:t>‫חולון‬</w:t>
        <w:br/>
        <w:t>‫‪5‬‬</w:t>
        <w:br/>
        <w:t>‫‪ .9‬בסיכומיהם חזרו הצדדים על עיקרי עמדותיהם כפי שהועלו בכתבי הטענות;‬</w:t>
        <w:br/>
        <w:t>‫התובעים הדגישו את היות המעלית המתוכננת פרטית ועל כן מצריכה הסכמת כל‬</w:t>
        <w:br/>
        <w:t>‫בעלי הדירות בבית; לטענתם אין להחיל את סעיף ‪59‬ו לחוק המקרקעין על המקרה‬</w:t>
        <w:br/>
        <w:t>‫היות והסעיף עוסק במעלית המהווה רכוש משותף‪ .‬חיזוק לכך הם מוצאים בעובדה‬</w:t>
        <w:br/>
        <w:t>‫שהנתבעים התחייבו לשאת לבדם בכל הוצאות התקנתה ואחזקתה‪ .‬ומכל מקום‬</w:t>
        <w:br/>
        <w:t>‫טוענים הם כי המעלית המתוכננת פוגעת פגיעה מהותית בדירתם (אור אוויר ורעש)‪.‬‬</w:t>
        <w:br/>
        <w:t>‫הנתבעים שבו וטענו כי מדובר במעלית משותפת וכי יש להם את הרוב הדרוש עפ"י‬</w:t>
        <w:br/>
        <w:t>‫חוק להקמתה וכי אין כל פגיעה מהותית בתובעים‪.‬‬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.10‬תיקון מס' ‪ ,19‬התשנ"ו – ‪ 1996‬לחוק המקרקעין שינה את המצב המשפטי שהיה נהוג‬</w:t>
        <w:br/>
        <w:t>‫קודם לכן ולפיו הקמת מעלית בבית משותף חייבה הסכמת כל בעלי הדירות ודי היה‬</w:t>
        <w:br/>
        <w:t>‫בהתנגדות של בעל דירה יחידה כדי שלא תתאפשר הקמת מעלית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.11‬כיום‪ ,‬על פי סעיף ‪59‬ו לחוק המקרקעין‪ ,‬התשכ"ט – ‪( 1969‬להלן ‪":‬החוק") רשאים‬</w:t>
        <w:br/>
        <w:t>‫בעלי דירות אשר שני שלישים מדירות הבית בבעלותם להחליט באסיפה כללית על‬</w:t>
        <w:br/>
        <w:t>‫התקנת מעלית ברכוש המשותף ובתנאים המופיעים בסעיף ‪ 59‬ו' 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(א) בעלי דירות שבבעלותם שני שלישים מהדירות בבית‬</w:t>
        <w:br/>
        <w:t>‫המשותף‪ ,‬רשאים להחליט באסיפה הכללית על התקנת‬</w:t>
        <w:br/>
        <w:t>‫מעלית ברכוש המשותף‪ ,‬אם נתקיימו תנאים אלה‪:‬‬</w:t>
        <w:br/>
        <w:t>‫(‪ )/‬ניתן לקבל היתר בניה להתקנת המעלית לפי חוק התכנון‬</w:t>
        <w:br/>
        <w:t>‫והבניה‪ ,‬תשכ"ה‪;/691-‬‬</w:t>
        <w:br/>
        <w:t>‫(‪ )3‬ניתן להתקין את המעלית באופן שלא יהיה בו כדי לגרום‬</w:t>
        <w:br/>
        <w:t>‫פגיעה מהותית בדירות האחרות או בחלקן‪ ,‬ברכוש‬</w:t>
        <w:br/>
        <w:t>‫המשותף או בחזות הבית‪.‬‬</w:t>
        <w:br/>
        <w:t>‫(ב) (‪ )/‬בעלי הדירות המחליטים על התקנת המעלית ישאו‬</w:t>
        <w:br/>
        <w:t>‫בהוצאות התקנתה‪ ,‬ורשאים הם להסכים כי רק מקצתם‬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‫תיק‪2//3 :‬‬                                    ‫לשכת מפקחת על רישום מקרקעין‬</w:t>
        <w:br/>
        <w:t>‫חולון‬</w:t>
        <w:br/>
        <w:t>‫‪6‬‬</w:t>
        <w:br/>
        <w:t>‫ישאו בהוצאות כאמור;‬</w:t>
        <w:br/>
        <w:t>‫(‪ )3‬בעלי הדירות בקומת הקרקע לא ישאו בהוצאות התקנת‬</w:t>
        <w:br/>
        <w:t>‫המעלית‪ ,‬אף אם הם נמנים עם המחליטים להתקינה;‬</w:t>
        <w:br/>
        <w:t>‫(‪ )2‬כל בעלי הדירות יהיו חייבים להשתתף בהוצאות‬</w:t>
        <w:br/>
        <w:t>‫החזקתה והפעלתה של המעלית;‬</w:t>
        <w:br/>
        <w:t>‫(‪ )4‬התשלומים שבהם ישאו בעלי הדירות לפי סעיף קטן‬</w:t>
        <w:br/>
        <w:t>‫זה‪ ,‬יהיו בהתאם ליחס שבין שטח רצפת כל דירה לבין‬</w:t>
        <w:br/>
        <w:t>‫שטח הרצפה של כל הדירות שבעליהן נושאים באותם‬</w:t>
        <w:br/>
        <w:t>‫התשלומים‪.‬‬</w:t>
        <w:br/>
        <w:t>‫(ג) (‪ )/‬בעלי הדירות רשאים לקבוע‪ ,‬בתקנון מוסכם‪ ,‬כי הוראות‬</w:t>
        <w:br/>
        <w:t>‫סעיף זה לא יחולו עליהם;‬</w:t>
        <w:br/>
        <w:t>‫(‪ )3‬אין בהוראות סעיף זה כדי לגרוע מהוראה מיוחדת‬</w:t>
        <w:br/>
        <w:t>‫הקיימת בתקנון מוסכם בדבר התקנת מעלית‪.‬‬</w:t>
        <w:br/>
        <w:t>‫(ד) (‪ )/‬ההוראות בפרק ו' סימן ד' יחולו על הדיון לפי סעיף זה‬</w:t>
        <w:br/>
        <w:t>‫בפני המפקח‪ ,‬בשינויים המחוייבים;‬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 פקח רשאי להורות על ביטול החלטה שהתקבלה לפי סעיף זה‪,‬‬           ‫(‪)3‬‬</w:t>
        <w:br/>
        <w:t>‫על שינויה או על התנייתה בתנאים‪ ,‬לרבות בפיצוי‪ ,‬הכל כפי שימצא‬</w:t>
        <w:br/>
        <w:t>‫לנכון‪"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.12‬התיקון‪ ,‬הכולל בחובו הפחתה של הרוב הדרוש‪ ,‬נעשה כאשר לנגד עיני המחוקק‬</w:t>
        <w:br/>
        <w:t>‫עמדה החשיבות של הקמת מתקן חיוני אשר בו יוכלו לעשות שימוש כל בעלי הדירות‬</w:t>
        <w:br/>
        <w:t>‫בבית או מרביתם‪.‬‬</w:t>
        <w:br/>
        <w:t>‫סעיף החוק אמנם אינו נוקט בלשון "מעלית משותפת" אלא "מעלית" בלבד אך ברי‬</w:t>
        <w:br/>
        <w:t>‫כי אין הכוונה למעלית פרטית‪( ,‬דהיינו מעלית המיועדת לשרת דירה אחת בלבד) אלא‬</w:t>
        <w:br/>
        <w:t>‫במעלית שנועדה להיות רכוש משותף (קרי‪ :‬מיועדת לשמש את כל בעלי הדירות או‬</w:t>
        <w:br/>
        <w:t>‫מרביתם וראו לעניין זה הגדרת רכוש משותף בסעיף ‪ 52‬לחוק המקרקעין‪ ,‬תשכ"ט –‬</w:t>
        <w:br/>
        <w:t>‫‪.)1969‬‬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‫תיק‪2//3 :‬‬                                  ‫לשכת מפקחת על רישום מקרקעין‬</w:t>
        <w:br/>
        <w:t>‫חולון‬</w:t>
        <w:br/>
        <w:t>‫‪7‬‬</w:t>
        <w:br/>
        <w:t>‫פרשנות זו נלמדת הן מהסעיף הנוגע להוצאות החזקתה של המעלית המחיל את‬</w:t>
        <w:br/>
        <w:t>‫חובת ההחזקה על כל בעלי הדירות‪ ,‬והן מתכלית החוק שנועד להיטיב עם בעלי‬</w:t>
        <w:br/>
        <w:t>‫הדירות ולצמצם את זכות הוטו של היחיד בהחלטות שמיטיבות‪ ,‬למצער‪ ,‬עם מרבית‬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.13‬מאחר ואין מחלוקת כי המעלית אותה מבקשים הנתבעים להקים היא מתקן אשר‬</w:t>
        <w:br/>
        <w:t>‫מיועד להבנות על גבי הרכוש המשותף איני מוצאת שיש מקום לדון באם אותו רכוש‬</w:t>
        <w:br/>
        <w:t>‫משותף מוחזק כדין באופן ייחודי על ידי הנתבעים ‪ -‬אם לאו‪ .‬הטעם לכך נעוץ בעובדה‬</w:t>
        <w:br/>
        <w:t>‫שבין אם מדובר ברכוש משותף ללא חזקה ייחודית ובין אם מדובר ברכוש משותף בו‬</w:t>
        <w:br/>
        <w:t>‫עושה בעל דירה שימוש ייחודי (כדין או שלא כדין)‪ ,‬אין בחזקה ובשימוש‪ ,‬אפילו היו‬</w:t>
        <w:br/>
        <w:t>‫ייחודיים כדי להקנות לנהנה זכויות קנייניות באותו החלק‪.‬‬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.14‬מחומר הראיות שבא בפניי נחה דעתי כי המעלית המתוכננת על ידי הנתבעים‪ ,‬אשר‬</w:t>
        <w:br/>
        <w:t>‫לגביה ניתן היתר בניה‪ ,‬אינה מהווה מעלית משותפת כמשמעות סעיף ‪59‬ו' לחוק‬</w:t>
        <w:br/>
        <w:t>‫המקרקעין‪ ,‬אלא מעלית פרטית;‬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‫מעלית משותפת במובן הסעיף הנ"ל היא מעלית שעונה על הגדרת‬                 ‫א‪.‬‬</w:t>
        <w:br/>
        <w:t>‫המונח "רכוש משותף" בסעיף ‪ 52‬לחוק המקרקעין‪ ,‬דהיינו מתקן‬</w:t>
        <w:br/>
        <w:t>‫המיועד לשמש את כל בעלי הדירות או מרביתם‪.‬‬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‫המעלית הנדונה לא נועדה מהבחינה הפיזית לשמש את כל בעלי‬                  ‫ב‪.‬‬</w:t>
        <w:br/>
        <w:t>‫הדירות או מרביתם‪ .‬המעלית‪ ,‬לרבות פתחי הכניסה והיציאה ממנה‪,‬‬</w:t>
        <w:br/>
        <w:t>‫מצויים בתחום דירת הנתבעים או בשטחים המוחזקים על ידם (מבלי‬</w:t>
        <w:br/>
        <w:t>‫שאנקוט עמדה באשר לחוקיות חזקה זו מאחר ואין‪ ,‬כאמור‪ ,‬הדבר‬</w:t>
        <w:br/>
        <w:t>‫נדרש לענייננו)‪.‬‬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‫תיק‪2//3 :‬‬                                  ‫לשכת מפקחת על רישום מקרקעין‬</w:t>
        <w:br/>
        <w:t>‫חולון‬</w:t>
        <w:br/>
        <w:t>‫‪8‬‬</w:t>
        <w:br/>
        <w:t>‫מביקורי במקום שוכנעתי כי אפשרות השימוש של בעל הדירה העליונה‬         ‫ג‪.‬‬</w:t>
        <w:br/>
        <w:t>‫הנוספת היא אפשרות שאיננה ריאלית באשר היא מחייבת כניסה לחצר‬</w:t>
        <w:br/>
        <w:t>‫המוחזקת על ידי הנתבעים וכן לדירתם‪ .‬הנתבעים ובעל הדירה הנוספת‬</w:t>
        <w:br/>
        <w:t>‫אמנם הדגישו כי הדבר אפשרי אך דעתי היא כי הדברים נאמרו מן‬</w:t>
        <w:br/>
        <w:t>‫השפה אל החוץ בלבד שכן גישה לדירה המתאפשרת רק מתוך דירה‬</w:t>
        <w:br/>
        <w:t>‫אחרת‪ ,‬לאו גישה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‫במעלית שנבנית מכוח סעיף ‪59‬ו' לחוק – אמורים להשתתף בהוצאות‬           ‫ד‪.‬‬</w:t>
        <w:br/>
        <w:t>‫האחזקה וההפעלה כל בעלי הדירות בין שהסכימו להקמת המעלית ובין‬</w:t>
        <w:br/>
        <w:t>‫שלא הסכימו להקמתה‪ .‬הוראה זו יש בה כדי להבטיח כי בעל דירה ייתן‬</w:t>
        <w:br/>
        <w:t>‫הסכמתו רק כאשר אכן מדובר במעלית משותפת ולא ייתן הסכמתו‬</w:t>
        <w:br/>
        <w:t>‫כאשר עסקינן במעלית פרטית במסווה של מעלית משותפת‪ .‬בעלי‬</w:t>
        <w:br/>
        <w:t>‫הדירות רשאים אמנם להתנות על אופן חלוקת שיעור ההוצאות אך‬</w:t>
        <w:br/>
        <w:t>‫דעתי היא כי לא בכדי לקחו הנתבעים על עצמם לשאת במלוא הוצאות‬</w:t>
        <w:br/>
        <w:t>‫הקמת המעלית ומלוא הוצאות החזקתה מקום שהחוק קבע כי‬</w:t>
        <w:br/>
        <w:t>‫בחיובים אלו יישאו כל בעלי הדירות‪ ,‬וכי יש בעובדה זו‪ ,‬במצטבר‬</w:t>
        <w:br/>
        <w:t>‫לעובדות שתוארו לעיל‪ ,‬כדי ללמדנו כי המעלית היא אכן מעלית‬</w:t>
        <w:br/>
        <w:t>‫פרטית‪.‬‬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.15‬משהגעתי למסקנה כי המעלית איננה רכוש משותף אלא מתקן פרטי אותו מבקשים‬</w:t>
        <w:br/>
        <w:t>‫הנתבעים להקים ברכוש המשותף‪ ,‬אזי הקמתה טעונה הסכמה של כל בעלי הדירות‪,‬‬</w:t>
        <w:br/>
        <w:t>‫דהיינו גם הסכמת התובעים‪ ,‬כאשר אין חולק כי זו לא ניתנה בשום שלב‪.‬‬</w:t>
        <w:br/>
        <w:t>‫לנוכח מסקנה זו איני מוצאת להידרש לשאלה באם הקמת המעלית מהווה פגיעה‬</w:t>
        <w:br/>
        <w:t>‫מהותית בדירת התובעים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.16‬אציין כי לא שוכנעתי כי התנגדות התובעים עולה כדי שימוש לרעה בזכות כטענת‬</w:t>
        <w:br/>
        <w:t>‫הנתבעים‪ .‬התובעים הביעו הסכמה עקרונית להקמת מעלית ומעליון בחדר המדרגות‬</w:t>
        <w:br/>
        <w:t>‫(ראו עמ' ‪ 3‬לפרוטוקול מיום ‪ )13.6.12‬בתנאי שזו לא תגרע משטח דירתם‪ .‬התנגדותם‬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‫תיק‪2//3 :‬‬                                 ‫לשכת מפקחת על רישום מקרקעין‬</w:t>
        <w:br/>
        <w:t>‫חולון‬</w:t>
        <w:br/>
        <w:t>‫‪9‬‬</w:t>
        <w:br/>
        <w:t>‫להקמת המעלית בסמוך להרחבה המתוכננת של דירתם לגיטימית בעיניי ואינה עולה‬</w:t>
        <w:br/>
        <w:t>‫כדי שימוש לרעה בזכותם כבעלים (או מחזיקים מטעמו)‪.‬‬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 מצאתי גם לדון בחלופה אחרת למיקום המעלית שהוצגה על ידי הנתבעים‬</w:t>
        <w:br/>
        <w:t>‫בסיכומיהם הן מאחר והצעה זו טרם קיבלה את אישור המוסד התכנוני ואת הסכמת‬</w:t>
        <w:br/>
        <w:t>‫בעלי הדירות בבית והן לנוכח השלב המאוחר בו הועלתה‪ .‬בנסיבות אלו המעלית‬</w:t>
        <w:br/>
        <w:t>‫העומדת לדיון היא המעלית אשר תוכננה ואושרה כאמור על ידי הועדה בלבד (ראו‬</w:t>
        <w:br/>
        <w:t>‫בעניין זה נוסח סעיף ‪ 59‬ו' לחוק המחיל את הסעיף רק מקום בו "ניתן לקבל היתר‬</w:t>
        <w:br/>
        <w:t>‫בניה להתקנת המעלית לפי חוק התכנון והבניה‪ ,‬תשכ"ה‪.)"1965-‬‬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.18‬אשר על כן‪ ,‬אני מקבלת את התביעה ומורה לנתבעים להימנע מבניית המעלית אשר‬</w:t>
        <w:br/>
        <w:t>‫לגביה ניתן אישור על ידי מוסד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ישלמו לתובעים יחד באמצעות בא כוחם‪ ,‬הוצאות משפט ושכ"ט עו"ד‬</w:t>
        <w:br/>
        <w:t>‫בסכום כולל של ‪ .₪ 4,000‬סכום שלא ישולם בתוך ‪ 30‬יום מיום מתן פסק הדין‪ ,‬יישא‬</w:t>
        <w:br/>
        <w:t>‫הפרשי הצמדה וריבית מיום הגשת התביעה (‪ )2.1.12‬ועד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,‬י"א אלול תשע"ב (‪ 29‬אוגוסט ‪ )2012‬בהעדר‪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‫דגנית קציר‪ -‬ברין‬</w:t>
        <w:br/>
        <w:t>‫מפקחת על רישום מקרקעין‬</w:t>
        <w:br/>
        <w:t>‫חולון‬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