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1/105/2011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2012-03-28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ביאליק ‪ 12‬ירושלים‬          ‫התובעת‪/‬הנתבעת שכנגד‬</w:t>
        <w:br/>
        <w:t>‫ע"י ב"כ עוה"ד בועז מאירי‬</w:t>
        <w:br/>
        <w:t>‫מרחוב כורש ‪ 6‬ירושלים‬</w:t>
        <w:br/>
        <w:t>‫נ ג ד‬</w:t>
        <w:br/>
        <w:t>‫יורש מינה אנדרא ת‪.‬ז‪015685761 .‬‬           ‫הנתבעת‪/‬תובעת שכנגד‬</w:t>
        <w:br/>
        <w:t>‫ע"י ב"כ עוה"ד חנוך רובין‬</w:t>
        <w:br/>
        <w:t>‫מרחוב בית הדפוס ‪ 20‬ירושלים‬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ביאליק ‪ 12‬ירושלים )להלן‪":‬הבית"(‪.‬‬</w:t>
        <w:br/>
        <w:t>‫התובעת‪ ,‬נציגות הבית המשותף‪ ,‬טוענת כי הנתבעת לא שילמה את מלוא חלקה במיסי הנציגות בסך‬</w:t>
        <w:br/>
        <w:t>‫של ‪.₪ 1,031.50‬‬</w:t>
        <w:br/>
        <w:t>‫הנתבעת טוענת בכתב ההגנה כי חשבונות הנציגות מנוהלים בצורה תמוהה‪ ,‬לא נתקבלו בידה מלוא‬</w:t>
        <w:br/>
        <w:t>‫מסמכי הנציגות לשנים ‪ ,2007-2011‬שולמו על ידה כל מיסי הנציגות ולא ניתן לחייבה בעלות ריצוף‬</w:t>
        <w:br/>
        <w:t>‫החצר שאיננה בגדר החזקה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‫ביחד עם כתב ההגנה הגישה הנתבעת תביעה שכנגד במסגרתה טענה כי חשבונות הנציגות מנוהלים‬</w:t>
        <w:br/>
        <w:t>‫בצורה לא תקינה וללא הסברים מניחים את הדעת בנוגע להוצאות והכנסות‪ .‬בהקשר זה עותרת‬</w:t>
        <w:br/>
        <w:t>‫התובעת שכנגד למתן צו שיורה על החלפת הנציגות המכהנת‪ ,‬למתן צו שיורה על מתן זכות עיון‬</w:t>
        <w:br/>
        <w:t>‫במסמכי הנציגות ובקשה למתן צו אשר יורה לנציגות ליתן הסברים להוצאות הנציגות בשנים ‪2007‬‬</w:t>
        <w:br/>
        <w:t>‫ו‪ .2008 -‬עוד עותרת התובעת שכנגד להקטנת מיסי הנציגות לסך של ‪ ₪ 100‬לאור העובדה כי‬</w:t>
        <w:br/>
        <w:t>‫בקופת הנציגות יתרה מספיקה וההחלטה בדבר העלאת מיסי הנציגות לסך של ‪ ₪ 150‬איננה‬</w:t>
        <w:br/>
        <w:t>‫מנומקת‪ .‬בנוסף נטען כי על הנציגות להשיב לתובעת שכנגד סך של ‪ ₪ 560‬שנגבה ביתר בגין מיסי‬</w:t>
        <w:br/>
        <w:t>‫נציגות וכן סך של ‪ ₪ 793‬שנגבה ביתר עבור הסקה )לאחר ניתוק דירת התובעת שכנגד מהמערכת‬</w:t>
        <w:br/>
        <w:t>‫המרכזית(‪.‬‬</w:t>
        <w:br/>
        <w:t>‫בכתב ההגנה שכנגד נטען כי ניתנה לתובעת שכנגד אפשרות לעיין במסמכי הנציגות ולראיה היא אף‬</w:t>
        <w:br/>
        <w:t>‫עושה שימוש במסמכים אלו במסגרת תביעתה‪ .‬בהקשר זה גם נפסק כבר ביחס לבית דנן בכל‬</w:t>
        <w:br/>
        <w:t>‫הקשור להמצאת מסמכים בגין תקופה זו‪ .‬ההחלטה בדבר גובה מיסי הנציגות נתקבלה כדין על ידי‬</w:t>
        <w:br/>
        <w:t>‫האסיפה הכללית‪ .‬התובעת שכנגד מבצעת תשלומים ב"בלאגן" ומנסה לנצל זאת לטעון כי שילמה‬</w:t>
        <w:br/>
        <w:t>‫את מיסי הנציגות‪ .‬דא עקא‪ ,‬נותר לה חוב כנטען בכתב התביעה‪ .‬התובעת שכנגד לא ניתקה את‬</w:t>
        <w:br/>
        <w:t>‫ההסקה במועד שנטען ורק לאחר שנשלח איש מקצוע מטעם הנציגות שביצע את הניתוק הנדרש‬</w:t>
        <w:br/>
        <w:t>‫החלה התובעת שכנגד מקבלת הנחה בתשלום הוצאות החימום‪.‬‬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20.12.11‬התקיימה ישיבה מקדמית בתובענה בסיומה נקבעה פרוצדורה להגשת ראיות‬</w:t>
        <w:br/>
        <w:t>‫הצדדים‪.‬‬</w:t>
        <w:br/>
        <w:t>‫מטעם התובעת הוגש תצהירה של הגב' בריצ'נר וכן מסרה עדות הגב' ברונשטיין‪.‬‬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הנתבעת הוגש תצהיר חתום על ידה‪.‬‬</w:t>
        <w:br/>
        <w:t>‫העדים נחקרו בישיבת הוכחות מיום ‪ 20.03.12‬ובגמר הדיון סיכמו הצדדים את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‫התביעה העיקרית‬</w:t>
        <w:br/>
        <w:t>‫מן הראיות שהוצגו בפני עולה כי מיסי הנציגות השוטפים לשנת ‪ 2010‬עמדו על סך של ‪₪ 100‬‬</w:t>
        <w:br/>
        <w:t>‫והחל משנת ‪ 2011‬הועלו מיסי הנציגות לסך של ‪) ₪ 150‬ר' פרוטוקול האסיפה מיום ‪.(24.12.10‬‬</w:t>
        <w:br/>
        <w:t>‫למעשה‪ ,‬אין מחלוקת בין הצדדים בנוגע לכך‪ ,‬שכן‪ ,‬חלק מן התביעה שכנגד מבקש להורות על‬</w:t>
        <w:br/>
        <w:t>‫הפחתת מיסי הנציגות הקיימים כיום‪ ,‬בסך של ‪ ₪ 150‬לסך שהיה בעבר – ‪.₪ 100‬‬</w:t>
        <w:br/>
        <w:t>‫אין גם מחלוקת כי בנוסף לסכומים האמורים משלמים בעלי הדירות בנפרד את עלות הסולר‬</w:t>
        <w:br/>
        <w:t>‫למערכת החימום המרכזית‪ .‬בהקשר זה גם אין מחלוקת כי בשנת ‪ 2011‬מחויבת הנתבעת בשיעור‬</w:t>
        <w:br/>
        <w:t>‫של ‪ 40%‬מהעלות‪.‬‬</w:t>
        <w:br/>
        <w:t>‫בפסק הדין מיום ‪ 06.01.10‬בתיק ‪ 126/09‬הוסדר תשלום חובותיה של הנתבעת עד לסוף שנת ‪.2008‬‬</w:t>
        <w:br/>
        <w:t>‫מן הראיות עולה כי לאחר הסדרת תשלום החוב על פי פסק הדין הנ"ל שילמה הנתבעת לתובעת‬</w:t>
        <w:br/>
        <w:t>‫מיסי נציגות בסכום כולל של ‪) ₪ 4,663.5‬נספחים ג ו‪ -‬ד לכתב ההגנה(‪.‬‬</w:t>
        <w:br/>
        <w:t>‫התובעת איננה מכחישה ביצוע התשלומים האמורים על ידי הנתבעת‪ .‬למעשה‪ ,‬התובעת מאשרת‬</w:t>
        <w:br/>
        <w:t>‫ביצוע כל התשלומים לשנים ‪) 2009-2010‬למעט חודש ‪ .(12/10‬את התשלומים שנטען שבוצעו‬</w:t>
        <w:br/>
        <w:t>‫בשנת ‪ 2011‬אף כוללת התובעת בפירוט יתרת החוב על פי תצהיר הגב' בריצ'נר )טבלה בסעיף ‪.(18‬‬</w:t>
        <w:br/>
        <w:t>‫כבר עתה אעיר כי ביצוע התשלומים הבלתי סדור על ידי הנתבעת מקשה מאוד על התנהלות ספרי‬</w:t>
        <w:br/>
        <w:t>‫הנציגות‪ .‬בהקשר זה אבהיר כי אין די בכך שהנתבעת מפקידה כספים בקופת הנציגות בכדי‬</w:t>
        <w:br/>
        <w:t>‫שהפקדה זו תחשב כתשלום ותרשם בספרי הנציגות‪ .‬אין מקום לצפות מנציגות‪ ,‬העושה את עבודתה‬</w:t>
        <w:br/>
        <w:t>‫בהתנדבות‪ ,‬לבדוק מידי יום )כך ממש( את חשבון הבנק על מנת לוודא באם הופקדו כספים לחשבון‬</w:t>
        <w:br/>
        <w:t>‫אם לאו‪ .‬החובה על מבצע הפקדה ישירה לחשבון הבנק של הנציגות לידע את הנציגות בדבר ביצוע‬</w:t>
        <w:br/>
        <w:t>‫ההפקדה ולצרף אסמכתא על ביצועה‪ .‬במקרה דנן מאשרת הנתבעת כי לא העבירה הודעה בדבר כל‬</w:t>
        <w:br/>
        <w:t>‫התשלומים לנציגות – "באופן שוטף לא כל התשלומים עברו בדרך כלשהי לועד הבית‪ .‬רק‬</w:t>
        <w:br/>
        <w:t>‫לסירוגין‪ .‬ש‪.‬ת‪ .‬בסופו של יום כל הקבלות הועברו‪ .‬יש קבלות שהועברו לועד לראשונה רק בכתב‬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‫ההגנה" )עמוד ‪ 5‬שורות ‪ .(16-17‬בודאי שהתנהלות כזו עשויה ליצור בלבול וחוסר בהירות בנוגע‬</w:t>
        <w:br/>
        <w:t>‫ליתרת חובה של הנתבעת‪ .‬במיוחד אמורים הדברים כאשר התשלומים מבוצעים בכל פעם על פי‬</w:t>
        <w:br/>
        <w:t>‫סכומים שונים‪ ,‬שלא ברור בגין ועבור מה יש לייחס אותם‪ .‬כך‪ ,‬למעט שני התשלומים האחרונים‬</w:t>
        <w:br/>
        <w:t>‫שבוצעו לאחר הגשת התביעה )ביום ‪ 01.06.11‬וביום ‪ (16.06.11‬בסך חיוב חודשי ברור של ‪,₪ 150‬‬</w:t>
        <w:br/>
        <w:t>‫כל יתר התשלומים בוצעו בגין סכומים שונים ולא ברורים‪.‬‬</w:t>
        <w:br/>
        <w:t>‫לפיכך‪ ,‬ככל שבדעת הנתבעת להמשיך ולבצע את תשלום מיסי הנציגות באמצעות הפקדה ישירה‬</w:t>
        <w:br/>
        <w:t>‫לחשבון הבנק של הנציגות‪ ,‬עליה לדאוג לכך שאישור ביצוע ההפקדה יועבר באופן מיידי‪ ,‬לאחר‬</w:t>
        <w:br/>
        <w:t>‫ביצוע ההפקדה‪ ,‬לידי גזברית הנציגות‪ .‬רק בדרך זו תוכל הנתבעת לקבל קבלה בגין התשלום באופן‬</w:t>
        <w:br/>
        <w:t>‫מיידי ורק בדרך זו תוכל הנציגות לוודא עדכון התשלום בספריה‪.‬‬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,‬על מנת למנוע בלבול ואי סדר‪ ,‬יובהר כי הנתבעת תהיה רשאית לבצע הפקדות ישירות‬</w:t>
        <w:br/>
        <w:t>‫לחשבון הנציגות רק בסכומים "עגולים" על פי דרישה – תשלום שוטף חודשי מלא או תשלום מלא‬</w:t>
        <w:br/>
        <w:t>‫בגין הוצאות סולר או גביה מיוחדת‪.‬‬</w:t>
        <w:br/>
        <w:t>‫משקבענו כמה שילמה הנתבעת בתקופה האמורה עלינו לבחון מה היו החיובים החלים באותה העת‬</w:t>
        <w:br/>
        <w:t>‫והיתרה‪ ,‬ככל שישנה‪ ,‬הרי היא יתרת חובה של הנתבעת‪.‬‬</w:t>
        <w:br/>
        <w:t>‫כאמור לעיל בשנים ‪ 2009-2010‬נגבו מיסי נציגות שוטפים בסך של ‪ ₪ 100‬לחודש – סה"כ החוב‬</w:t>
        <w:br/>
        <w:t>‫‪.₪ 2,400‬‬</w:t>
        <w:br/>
        <w:t>‫בשנת ‪ 2011‬עמדו מיסי הנציגות השוטפים על סך של ‪ ₪ 150‬לחודש – סה"כ החוב )עד לחודש‬</w:t>
        <w:br/>
        <w:t>‫‪ 06/12‬כולל( – ‪.₪ 900‬‬</w:t>
        <w:br/>
        <w:t>‫על פי טענת הנתבעת בשנים ‪ 2009‬ו‪ 2010 -‬נגבו תשלומים עבור סולר )חלק הנתבעת( בסך של ‪804‬‬</w:t>
        <w:br/>
        <w:t>‫‪) ₪‬סעיף ‪.14‬ג לתצהירה(‪ .‬נתון זה לא נסתר על ידי התובעת‪.‬‬</w:t>
        <w:br/>
        <w:t>‫על פי טענת הנתבעת בשנת ‪ 2011‬נגבה תשלום עבור סולר )חלק הנתבעת( בשלושה תשלומים – סך‬</w:t>
        <w:br/>
        <w:t>‫של ‪ ,₪ 193‬סך של ‪) ₪ 210‬עמוד ‪ 4‬שורות ‪ (14-15‬וסך של ‪) ₪ 161‬סעיף ‪ 18‬לתצהיר בריצ'נר(‪ .‬סך‬</w:t>
        <w:br/>
        <w:t>‫הכל ‪ .₪ 564‬נתון זה לא נסתר על ידי הנתבעת‪.‬‬</w:t>
        <w:br/>
        <w:t>‫לאור האמור הרי שחובה השוטף של הנתבעת בתקופה האמורה עומד על סך של ‪.₪ 4,668‬‬</w:t>
        <w:br/>
        <w:t>‫משכך‪ ,‬יתרת חובה של הנתבעת בנוגע לתשלומים השוטפים עומד על סך של ‪.₪ 4.5‬‬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העיקרית שנותרה בין הצדדים הינה בנוגע לתשלום חלקה של הנתבעת בהוצאות הנציגות‬</w:t>
        <w:br/>
        <w:t>‫לריצוף החצר בסך של ‪.₪ 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מוצא אני להעדיף את עמדתה של התובעת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58‬לחוק המקרקעין‪ ,‬תשכ"ט – ‪) 1969‬להלן‪" :‬חוק המקרקעין"( הקובע כי "בעל דירה חייב‬</w:t>
        <w:br/>
        <w:t>‫להשתתף בהוצאות הדרושות להחזקתו התקינה ולניהולו של הרכוש המשותף ולהבטחת השירותים‬</w:t>
        <w:br/>
        <w:t>‫המחוייבים על פי דין או המקובלים על פי הנוהג"‪.‬‬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קובע הסעיף ‪" -‬לענין זה "החזקה תקינה" ‪ -‬שמירה על מצבו של הרכוש המשותף כפי‬</w:t>
        <w:br/>
        <w:t>‫שהיה בעת גמר הבניה‪ ,‬לרבות שיפורים שבוצעו בו לאחר מכן בהסכמת בעלי הדירות"‪.‬‬</w:t>
        <w:br/>
        <w:t>‫לפיכך‪ ,‬ככל שהמדובר ב"החזקה תקינה"‪ ,‬הרי שניתן לחייב גם בעל דירה שלא הסכים לביצוע‬</w:t>
        <w:br/>
        <w:t>‫העבודות לשאת בחלקו היחסי בגין עבודות אלו‪ .‬ככל שאין המדובר ב"החזקה תקינה"‪ ,‬הרי‪ ,‬שללא‬</w:t>
        <w:br/>
        <w:t>‫הסכמת אותו בעל דירה‪ ,‬לא ניתן לחייבו בעלות אותן עבודות )לאור הוראות סעיף ‪ 12‬לתקנון‬</w:t>
        <w:br/>
        <w:t>‫המצוי(‪.‬‬</w:t>
        <w:br/>
        <w:t>‫ההלכה בנוגע למשמעות "החזקה תקינה" בוחנת מונח זה בתנאי המקום והזמן‪.‬‬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7112/93‬צודלר בתיה ואח' נ' יוסף שרה ואח' פ"ד מח )‪ ,550 (5‬מוסבר עקרון זה היטב‬</w:t>
        <w:br/>
        <w:t>‫מפי כבוד השופט חשין בקובעו‪:‬‬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‫"בתים שבונים בימינו אינם כבתים שבנו בעבר‪ ,‬והרי החיים אינם עומדים על עומדם אלא מתגלגלים‬</w:t>
        <w:br/>
        <w:t>‫הם וזורמים כל העת‪ ...‬הביטוי "להקים את הבית מחדש" אינו כובל אותנו בשלשלאות אל מסגרתו‬</w:t>
        <w:br/>
        <w:t>‫המדויקת של הבית המקורי‪ -‬אבן תחת אבן‪ ,‬חלון תחת חלון‪ ,‬דלת תחת דלת‪ ...‬השאלה איננה אלא‬</w:t>
        <w:br/>
        <w:t>‫שאלה של מידה‪ ,‬על פי רוחו של ההסדר‪ .‬ניתן ללמוד לענייננו היקש מדרכי פירושו של חוק‪ :‬ומה‬</w:t>
        <w:br/>
        <w:t>‫חוק )בוודאי כך ביטוי מסגרת( תחומיו יימלאו תוכן ברוח שינויי הזמן והמקום‪ -‬קליפתו תישאר‬</w:t>
        <w:br/>
        <w:t>‫כשהייתה ותוכו יכול שישתנה מעת לעת‪."...‬‬</w:t>
        <w:br/>
        <w:t>‫לפיכך‪ ,‬אין הכוונה בהגדרת "החזקה תקינה" לקבע את "מסגרתו המקורית של הבית" )ר' גם ע"א‬</w:t>
        <w:br/>
        <w:t>‫)ת"א( ‪ 2329/03‬פלקון נ' נציגות הבית המשותף )פורסם בנבו((‪.‬‬</w:t>
        <w:br/>
        <w:t>‫כך גם בע"א )ירושלים( ‪ 4329/03‬עדנה וינברגר ואח' נ' נציגות הבית המשותף ברח' אוסישקין ‪21‬‬</w:t>
        <w:br/>
        <w:t>‫ירושלים תק‪-‬מח ‪ 7499 (1) 2004‬פוסק כבוד השופט דרורי כי‪:‬‬</w:t>
        <w:br/>
        <w:t>‫"חלק מן העבודות נועדו לשמירת המצב הקיים‪ ,‬חד משמע‪ ,‬כגון‪ :‬סיוד‪ ,‬תיקון גדר‪ ,‬תיקון גג‪,‬‬</w:t>
        <w:br/>
        <w:t>‫וכדומה‪ .‬לטעמי‪ ,‬גם החלפת גדרות כניסה לגינה‪ ,‬התקנת ארון לשעוני המים והתקנת תיבות דואר‬</w:t>
        <w:br/>
        <w:t>‫חדשות‪ ,‬הם חלק מהתחזוקה השוטפת של הבניין‪ ,‬אשר נועדה לשמור על הרכוש המשותף במצב‬</w:t>
        <w:br/>
        <w:t>‫טוב‪ ,‬תקין ומכובד‪ .‬הצדדים הכבירו מילים על הגינה‪ .‬אכן‪ ,‬בעבר הגינה כללה רק עצים ישנים‪,‬‬</w:t>
        <w:br/>
        <w:t>‫ובאסיפה הכללית בשנת ‪ 1999‬הוחלט על התקנת גינה משוכללת יותר‪ ,‬כולל‪ :‬טפטפות וצמחים‪.‬‬</w:t>
        <w:br/>
        <w:t>‫אינני רואה בכך שיפור יוצא דופן‪ ,‬המאפשר לכל דייר להטיל וטו‪ ,‬אלא הדבר בגדר החזקה שוטפת‬</w:t>
        <w:br/>
        <w:t>‫וביצוע השירותים המקובלים על פי הנוהג ‪ ...‬סבור אני‪ ,‬כי אכן רק מקרה קיצוני של הוצאה גבוהה‪,‬‬</w:t>
        <w:br/>
        <w:t>‫כמו התקנת מעלית‪ ,‬נמנה על הקטגוריה המחייבת הסכמה פה אחד‪ .‬כל הוצאה אחרת במהלך ניהול‬</w:t>
        <w:br/>
        <w:t>‫בניין‪ ,‬הקיים עשרות שנים‪ ,‬נמצאת בד' אמותיה של הוראת סעיף ‪)58‬א( לחוק המקרקעין הנ"ל‪,‬‬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‫ובמקרה זה די בהחלטת רוב‪ ,‬כאמור בסעיף ‪)12‬א( לתקנון המצוי‪ .‬גם הוספת דלת בגג הבניין‪ ,‬אפילו‬</w:t>
        <w:br/>
        <w:t>‫שלא הייתה כזו במשך שנים‪ ,‬נכללת אף היא במסגרת ההחזקה התקינה‪ .‬מעבר לצורך אוסיף‪ ,‬כי‬</w:t>
        <w:br/>
        <w:t>‫בימינו‪ ,‬אם תחליט אסיפה כללית‪ ,‬ברוב דעות בלבד‪ ,‬להתקין דלת חיצונית עם אינטרקום‪ ,‬מטעמי‬</w:t>
        <w:br/>
        <w:t>‫ביטחון‪ ,‬אף שדבר זה לא היה בעבר‪ ,‬יחייב הדבר גם את בעלי דירות המיעוט‪ .‬אין לאפשר לבעלי‬</w:t>
        <w:br/>
        <w:t>‫דירות אלה הטלת וטו על הוצאה מסוג זה או העמסת ההוצאה רק על מי שהצביע בחיוב באותה‬</w:t>
        <w:br/>
        <w:t>‫אסיפה כללית" )ההדגשות שלי‪ ,‬א‪.‬ס‪.(.‬‬</w:t>
        <w:br/>
        <w:t>‫העבודה במקרה דנן עניינה בריצוף חלק מחצר הבית‪ .‬בהתאם להלכה שלעיל‪ ,‬הרי שעבודה מסוג זה‬</w:t>
        <w:br/>
        <w:t>‫עשויה להיחשב כחלק מהחזקתו התקינה של הבית המשותף‪ .‬כשם שרשאים בעלי הדירות להחליט‬</w:t>
        <w:br/>
        <w:t>‫על התקנה של גינה משוכללת‪ ,‬ברי כי רשאים הם להחליט על כי חלף קיומה של גינה )המחייבת‬</w:t>
        <w:br/>
        <w:t>‫תחזוקה שוטפת ותשלום הוצאות מים( יתבצע ריצוף של החצר והתאמתה לרוח הזמן והמקום‪.‬‬</w:t>
        <w:br/>
        <w:t>‫במיוחד אמורים הדברים כאשר הגב' בריצ'נר גם מנתה בעדותה את הסיבות אשר הביאו לביצוע‬</w:t>
        <w:br/>
        <w:t>‫העבודה האמורה )עמוד ‪ 3‬לפרוטוקול שורות ‪ .(38-41‬סיבות אלו מקובלות עלי‪ ,‬בפרט כאשר קיבלו‬</w:t>
        <w:br/>
        <w:t>‫אישור של רוב מוחלט של בעלי הדירות בבית ‪ -‬גם הנתבעת מאשרת בעדותה כי ההצעה לריצוף‬</w:t>
        <w:br/>
        <w:t>‫החצר עלתה להצבעה ואושרה ברוב‪ ,‬למעט התנגדותה של הנתבעת ובעלת דירה נוספת )עמוד ‪5‬‬</w:t>
        <w:br/>
        <w:t>‫לפרוטוקול שורות ‪.(3-4‬‬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הרי שגם על הנתבעת לשאת בחלקה בעלות ביצוע העבודות בגינה בסך )שאינו‬</w:t>
        <w:br/>
        <w:t>‫מוכחש( של ‪.₪ 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 כי יתרת חובה של הנתבעת לתובעת עומד )במעוגל( על סך של ‪.₪ 460‬‬</w:t>
        <w:br/>
        <w:t>‫התביעה שכנגד‬</w:t>
        <w:br/>
        <w:t>‫לשם נוחות הדיון נתייחס לסעדים המבוקשים בתביעה שכנגד בנפרד ועל פי סדרם‪.‬‬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להחלפת הועד המכהן‪ ,‬להורות על העברת תיק הנציגות במלואו לעיון התובעת שכנגד‪,‬‬</w:t>
        <w:br/>
        <w:t>‫להורות על מתן הסברים להוצאות לשנים ‪ 2007-2008‬ולחילופין להחזר כספי ההוצאות לקופת‬</w:t>
        <w:br/>
        <w:t>‫הנציגות‬</w:t>
        <w:br/>
        <w:t>‫טענתה הבסיסית של התובעת שכנגד בהקשר זה היא כי ספרי הנציגות אינם מתנהלים באופן תקין‬</w:t>
        <w:br/>
        <w:t>‫ולפיכך יש בהם לעורר תהיות‪ .‬בהקשר זה טוענת התובעת שכנגד כי אין דיווח חצי שנתי‪ ,‬ניהול‬</w:t>
        <w:br/>
        <w:t>‫הספרים מקשה על ביצוע ביקורת ובדיקה‪ ,‬הספרים במלואם אינם מוצגים‪ ,‬נערכו שני ספרים‬</w:t>
        <w:br/>
        <w:t>‫במקביל וישנן הוצאות לא מוסברות ובלתי חוקיות‪.‬‬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טענות התובעת שכנגד בהקשרים דנן‪.‬‬</w:t>
        <w:br/>
        <w:t>‫בע"א ‪ 127/06‬בנק הפועלים בע"מ – משכן נ' לאה נגר )פורסם בנבו( מסכמת כבוד השופטת חיות‬</w:t>
        <w:br/>
        <w:t>‫את ההלכות בנוגע לכלל בדבר מעשה בית 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‫"הכלל בדבר מעשה בית דין משמעו כי צדדים להליך מנועים מלחזור ולהתדיין ביניהם בבתי‬</w:t>
        <w:br/>
        <w:t>‫המשפט בכל עניין או שאלה שנדונו והוכרעו בפסק דין סופי‪ .‬בבסיס הכלל עומדים טעמים שבטובת‬</w:t>
        <w:br/>
        <w:t>‫הציבור שעיקרם הפעלה יעילה של מערכת בתי המשפט ומניעת כפל התדיינות והכרעות סותרות‬</w:t>
        <w:br/>
        <w:t>‫העלולות לפגוע ביציבות המשפט ובוודאות ההחלטות הניתנות מכוחו‪ .‬כמו כן מיועד הכלל של‬</w:t>
        <w:br/>
        <w:t>‫מעשה בית‪-‬דין להגן על האינטרסים של בעלי הדין ולמנוע ממי שניתנה לו הזדמנות הוגנת ומלאה‬</w:t>
        <w:br/>
        <w:t>‫למצות את עניינו בבית המשפט לשוב ולהטריד את יריבו באותו עניין )ראו‪ :‬משה קשת הזכויות‬</w:t>
        <w:br/>
        <w:t>‫הדיוניות וסדר הדין במשפט האזרחי ‪ -‬הלכה ומעשה ‪) 666‬כרך א'‪) (2007 ,‬להלן‪ :‬קשת(; ע"א‬</w:t>
        <w:br/>
        <w:t>‫‪ 3097/02‬מלמד נ' קופת חולים של ההסתדרות הכללית של העובדים בא"י‪ ,‬פ"ד נח)‪519 ,511 (5‬‬</w:t>
        <w:br/>
        <w:t>‫)‪ ;(2004‬ע"א ‪ 4087/04‬גורה נ' בנק לאומי לישראל בע"מ‪ ,‬פסקה ‪) 7‬לא פורסם‪] ,‬פורסם בנבו[‪,‬‬</w:t>
        <w:br/>
        <w:t>‫‪) (8.9.2005‬להלן‪ :‬עניין גורה(; מיכאל בן‪-‬יאיר "הרחבת תחולתו של מעשה בית דין על מי שלא‬</w:t>
        <w:br/>
        <w:t>‫היה צד להליך קודם" ספר יצחק כהן ‪ .((1989) 302‬הדוקטרינה של מעשה בית דין נחלקת לשני‬</w:t>
        <w:br/>
        <w:t>‫ראשים‪.‬‬</w:t>
        <w:br/>
        <w:t>‫הראש האחד עניינו בהשתק עילה ולפיו פסק דין סופי שניתן לגופו של עניין מעניק לנתבע )או‬</w:t>
        <w:br/>
        <w:t>‫לחליפו( חסינות מפני תביעה נוספת של התובע )או חליפו( בגין אותה עילת תביעה‪ .‬בהקשר זה‬</w:t>
        <w:br/>
        <w:t>‫ניתנה למושג "עילת תביעה" משמעות רחבה במטרה להגשים את תכלית הכלל ולמנוע את הטרדת‬</w:t>
        <w:br/>
        <w:t>‫הנתבע בתביעות חוזרות בשל אותו מעשה )ראו‪ :‬ע"א ‪ 303/79‬אבני נ' גליקסמן‪ ,‬פ"ד לה)‪98 ,92 (1‬‬</w:t>
        <w:br/>
        <w:t>‫)‪ ;(1980‬ע"א ‪ 8/83‬גורדון נ' כפר מונאש ‪ -‬מושב עובדים‪ ,‬פ"ד לח)‪ ;(1985) 801 ,797 (4‬רע"א‬</w:t>
        <w:br/>
        <w:t>‫‪ 6498/05‬צבעוני נ' בנק הפועלים בע"מ ‪ -‬סניף עפולה עלית )לא פורסם‪] ,‬פורסם בנבו[‪,‬‬</w:t>
        <w:br/>
        <w:t>‫‪."((23.2.2006‬‬</w:t>
        <w:br/>
        <w:t>‫במקרה דנן‪ ,‬בכל הקשור לנתבע בנוגע להוצאות בשנים ‪ 2007-2008‬הרי שחל הכלל בדבר מעשה‬</w:t>
        <w:br/>
        <w:t>‫בי‪-‬דין‪.‬‬</w:t>
        <w:br/>
        <w:t>‫בתיק ‪ 232/09‬נדונה בפני המפקח הבכיר לוי תביעה אשר הוגשה על ידי התובעת שכנגד ובעלת‬</w:t>
        <w:br/>
        <w:t>‫דירה נוספת כנגד בעלות דירה אחרות בבית‪ ,‬בין היתר‪ ,‬בנוגע לחשבונות ודוחות כספיים לשנים‬</w:t>
        <w:br/>
        <w:t>‫‪ 2003‬עד ‪ .2008‬מפאת חשיבותם של הדברים נצטט את אשר נפסק בהליך זה לענייננו‪:‬‬</w:t>
        <w:br/>
        <w:t>‫"ג‪ .‬הדרישה של התובעות לקבל עתה מהנתבעות דו"חות כספיים לשנים עברו ‪ 2003-8‬לוקה בחוסר‬</w:t>
        <w:br/>
        <w:t>‫תום לב‪ ,‬שכן היא מוגשת בשיהוי רב‪ ,‬ללא הסבר מניח את הדעת ומשכנע מדוע הן לא עשו דבר‬</w:t>
        <w:br/>
        <w:t>‫במשך כל השנים הללו כדי לקבל מנציגות הבית המכהנת את הדו"חות הללו במועדם‪ ,‬ונזכרו‬</w:t>
        <w:br/>
        <w:t>‫בדרישה זו רק כיום‪ .‬ד‪ .‬למותר לציין‪ ,‬כי חלק מהמסמכים הנדרשים מצוי ממילא בידי התובעות‪,‬‬</w:t>
        <w:br/>
        <w:t>‫עפ"י הודאתן הן‪ ,‬ואילו לגבי שאר החומר אין הוא בנמצא‪ ,‬שכן יד מסתורית העלימה אותו‪ ,‬כטענת‬</w:t>
        <w:br/>
        <w:t>‫הנתבעות‪ ,‬ובמצב כזה הרי אין שום אפשרות מעשית לכפות על הנתבעות ו‪/‬או על נציגות הבית‬</w:t>
        <w:br/>
        <w:t>‫המכהנת להמציא מסמכים שעפ"י הנטען לא ניתן לאתרם‪ .‬ה‪ .‬תמוהה גם דרישת התובעות לקבל‬</w:t>
        <w:br/>
        <w:t>‫החזר של כספים שהוצאו שלא כדין ע"י הנתבעות ו‪/‬או ע"י נציגות הבית המשותף שכיהנה בעבר‪,‬‬</w:t>
        <w:br/>
        <w:t>‫מעת לעת‪ .‬שכן‪ ,‬אם אין בידי התובעות כל המידע וכל החומר בנוגע לניהול הבית המשותף באותה‬</w:t>
        <w:br/>
        <w:t>‫תקופה‪ ,‬כיצד יש ביכולתן לדעת באופן ודאי אם אכן הוצאו כספים שלא כדין‪ ,‬ומה היקף הכספים‬</w:t>
        <w:br/>
        <w:t>‫שהוצאו‪ .‬ו‪ .‬אם יש לתובעות שאלות ו‪/‬או הבהרות בקשר לניהול ענייני הבית המשותף‪ ,‬הן היו‬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‫צריכות למצות תחילה את הסעד המוענק לכל בעל דירה בבית משותף‪ ,‬עפ"י הוראות חוק‬</w:t>
        <w:br/>
        <w:t>‫המקרקעין ו‪/‬או התקנון המצוי‪ ,‬ולדרוש בפורום של האסיפה הכללית בירור יסודי לגבי כל דבר‬</w:t>
        <w:br/>
        <w:t>‫ועניין‪ ,‬וכן לעיין ולבדוק את כל המסמכים שבידי נציגות הבית המשותף הנוגעים לניהולו של הבית‬</w:t>
        <w:br/>
        <w:t>‫המשותף‪ ,‬בכל זמן סביר‪ .‬אולם‪ ,‬בחרו התובעות לשבת בחיבוק ידיים במשך שנים רבות‪ ,‬ולהגיש‬</w:t>
        <w:br/>
        <w:t>‫עתה תביעה המתייחסת לשנים עברו כאשר תפקיד הנציגות עבר מיד ליד‪ ,‬חסרים מסמכים‪ ,‬וקשה‬</w:t>
        <w:br/>
        <w:t>‫בנסיבות אלה לשחזר את הנתונים ואת המידע ולמסור לתובעות את הדו"חות הדרושים‪ .‬במקום‬</w:t>
        <w:br/>
        <w:t>‫להזדרז ולהגיש את התביעה המיותרת הזו‪ ,‬יכלו התובעות בנקל לפנות לנציגות הבית המכהנת מעת‬</w:t>
        <w:br/>
        <w:t>‫לעת ולבקש הבהרות בכל עניין‪ ,‬ולקבל תשובה לכל שאלה‪ ,‬וכן להעלות טענותיהן ומענותיהן‬</w:t>
        <w:br/>
        <w:t>‫בפורום של האסיפה הכללית‪ ,‬דברים שלמרבה הצער לא נעשו" )ההדגשות שלי‪ ,‬א‪.‬ס‪.(.‬‬</w:t>
        <w:br/>
        <w:t>‫יוצא‪ ,‬אם כן‪ ,‬כי טענותיה של התובעת שכנגד בהליך דנן הינן אך טענות ממוחזרות אשר הועלו כבר‬</w:t>
        <w:br/>
        <w:t>‫על ידה במסגרת הליך קודם ונדחו‪ .‬הדברים שצוטטו לעיל‪ ,‬כפי שנפסקו על ידי המפקח לוי בסכסוך‬</w:t>
        <w:br/>
        <w:t>‫בין אותם הצדדים בנוגע לאותם המסמכים ו"הסברים"‪ ,‬נכונים גם לענייננו ואינני מוצא מקום וכל‬</w:t>
        <w:br/>
        <w:t>‫הסבר מניח את הדעת מדוע יש לדון מחדש בעילה שנתבעה כבר על ידי התובעת שכנגד‪ ,‬נדונה‬</w:t>
        <w:br/>
        <w:t>‫ונדחתה לגופם של דברים‪.‬‬</w:t>
        <w:br/>
        <w:t>‫במיוחד אמורים הדברים כאשר גם במסגרת ההליך דנן )הליך שני במספר( עדיין אין בידי התובעת‬</w:t>
        <w:br/>
        <w:t>‫שכנגד להעלות כל טענה מוצקה בדבר כספים שהוצאו שלא כדין או שנלקחו לידיים פרטיות‪ .‬כל‬</w:t>
        <w:br/>
        <w:t>‫שעלו בהליך הקודם היו דרישות בלתי מבוססות לגבי הוצאות לכאורה שהוצאו שלא כדין‪ .‬כך גם‬</w:t>
        <w:br/>
        <w:t>‫בהליך דנן כל שישנן הן חשדות בלתי מבוססות ותהיות בנוגע למסמכים הכספיים‪ .‬גם בהליך דנן‪,‬‬</w:t>
        <w:br/>
        <w:t>‫כמו בהליך הקודם‪ ,‬שוב מבוקש הסעד )החלופי( הכללי הבלתי מבוסס להחזר כספים לקופת‬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לגופם של דברים לא מצאתי בהתנהלות הנציגות דנן כל דופי המצדיק את מתן הסעדים‬</w:t>
        <w:br/>
        <w:t>‫המבוקשים‪.‬‬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,‬הוצגו בפני ‪ 2‬ספרי חשבונות אשר נוהלו על ידי הנציגות בשנים ‪ 2007‬ו‪ .2008 -‬דא עקא‪,‬‬</w:t>
        <w:br/>
        <w:t>‫הגב' בריצ'נר בעדותה סיפקה הסבר מניח את הדעת לקיומם של רישומים כפולים )עמוד ‪ 3‬שורות‬</w:t>
        <w:br/>
        <w:t>‫‪ .(30-34‬ויודגש‪ ,‬על אף קיומם של רישומים הכפולים‪ ,‬ועל אף שאלו היו בידה של התובעת שכנגד‬</w:t>
        <w:br/>
        <w:t>‫עוד לפני הגשת התביעה שכנגד על ידה‪ ,‬לא עלה בידה להוכיח במסגרת ההליך דנן הבדלים‬</w:t>
        <w:br/>
        <w:t>‫קונקרטיים בין הדוחות – לא במסגרת תצהירה ולא במסגרת סיכום הטענות מטעמה‪ .‬עיון בסיסי‬</w:t>
        <w:br/>
        <w:t>‫בדוחות )נספחים ד‪ 1‬ו‪ -‬ד‪ 2‬לכתב התביעה שכנגד( מלמד דווקא על קיומה של אחידות ביתרות‬</w:t>
        <w:br/>
        <w:t>‫הרשומות‪.‬‬</w:t>
        <w:br/>
        <w:t>‫זאת ועוד‪ .‬אין מחלוקת כי הנציגות דנן איננה אותה הנציגות אשר היתה בבית בשנים ‪.2007-2008‬‬</w:t>
        <w:br/>
        <w:t>‫מעדותה של הגב' בריצ'נר עולה כי היא חברת נציגות רשמית משנת ‪) 2010‬עמוד ‪ 3‬שורה ‪ (3‬אך היא‬</w:t>
        <w:br/>
        <w:t>‫היתה פעילה עוד משנת ‪) 2009‬עמוד ‪ 2‬שורות ‪ .(39-40‬כלומר‪ ,‬הנציגות הנוכחית‪ ,‬ממילא‪ ,‬איננה‬</w:t>
        <w:br/>
        <w:t>‫אותה הנציגות אשר‪ ,‬לגישת התובעת שכנגד‪ ,‬ניהלה את ספריה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אין ממש בדרישתה של התובעת שכנגד לקבלת הסברים להוצאות בשנים ‪.2007-2008‬‬</w:t>
        <w:br/>
        <w:t>‫לכך יש להוסיף כי גם אין עוד מי מבעלי הדירות אשר תומך בטענותיה של התובעת שכנגד בהליך‬</w:t>
        <w:br/>
        <w:t>‫דנן‪ .‬נדמה כי לו היו דברים בגו בנוגע לחששותיה של התובעת שכנגד‪ ,‬היה בידה לשכנע ולו בעל‬</w:t>
        <w:br/>
        <w:t>‫דירה אחד נוסף בבית אשר יתמוך בטענותיה ויסייע בעדה‪ ,‬הן בניהול ההליך )שנועד בהקשר דנן‬</w:t>
        <w:br/>
        <w:t>‫לטובת הכלל( והן במסגרת האסיפה הכללית של בעלי הדירות‪ .‬דא עקא‪ ,‬בעל דירה שכזה לא נמצא‪.‬‬</w:t>
        <w:br/>
        <w:t>‫לכל האמור יש להוסיף כי התנהלותה של התובעת שכנגד בנוגע לבית דנן‪ ,‬הן כפי שהיא מפורטת‬</w:t>
        <w:br/>
        <w:t>‫בפסק הדין בתיק ‪ 232/09‬והן התנהלותה בפועל מול נציגות הבית‪ ,‬לרבות‪ ,‬בביצוע הפקדות‬</w:t>
        <w:br/>
        <w:t>‫כמתואר לעיל‪ ,‬אין בה כדי לסייע בניהול שוטף ותקין של נציגות‪ .‬חבל שדווקא התובעת שכנגד‪,‬‬</w:t>
        <w:br/>
        <w:t>‫הדורשת שקיפות ותקינות בהתנהלות הכספית של נציגות‪ ,‬איננה נוהגת בהתאם ועושה כל שבידה‬</w:t>
        <w:br/>
        <w:t>‫כדי להקשות על ניהול זה‪.‬‬</w:t>
        <w:br/>
        <w:t>‫גם אין בידי לקבל את טענת התובעת שכנגד כי לא התאפשר לה לעיין במסמכי הנציגות‪ .‬די בעיון‬</w:t>
        <w:br/>
        <w:t>‫בכתבי הטענות ובתצהירה של התובעת שכנגד כדי להבין כי אין ממש בדבריה‪ .‬התובעת שכנגד‬</w:t>
        <w:br/>
        <w:t>‫הגישה בהליך זה עשרות מסמכים שברור כי הגיעו אליה מהנציגות – ספרי חשבונות‪ ,‬דוחות‬</w:t>
        <w:br/>
        <w:t>‫שנתיים‪ ,‬מאזנים ופרוטוקולים‪ .‬הגב' בריצ'נר העידה בנוגע לעיון שביצעה התובעת שכנגד במסמכי‬</w:t>
        <w:br/>
        <w:t>‫הנציגות ועדותה זו לא נסתרה )עמוד ‪ 3‬שורות ‪ .(13-19‬למעשה‪ ,‬גם התובעת שכנגד מאשרת‬</w:t>
        <w:br/>
        <w:t>‫בעדותה כי את ספרי החשבונות המקוריים היא קיבלה לעיונה )עמוד ‪ 5‬שורות ‪ .(7-8‬כך גם עולה‬</w:t>
        <w:br/>
        <w:t>‫מפסק הדין בתיק ‪ 232/09‬כפי שצוטט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לא עלה בידי התובעת שכנגד להוכיח כי נמנעה ממנה הזכות לעיין במסמכי הנציגות‪.‬‬</w:t>
        <w:br/>
        <w:t>‫אף על פי כן‪ ,‬ועל מנת לנסות ולמנוע את ההליך הבא שבין הצדדים )הרביעי במספר(‪ ,‬מוצא אני‬</w:t>
        <w:br/>
        <w:t>‫לנכון לקבוע פרוצדורה במסגרתה יתאפשר לתובעת שכנגד לעיין במסמכי הנציגות המקוריים‪.‬‬</w:t>
        <w:br/>
        <w:t>‫בהקשר זה אני קובע כי אחת לחצי שנה תהיה רשאית התובעת שכנגד‪ ,‬לאחר פניה בכתב ותיאום‬</w:t>
        <w:br/>
        <w:t>‫מראש‪ ,‬לעיין לפרק זמן של שעתיים במסמכי הנציגות המקוריים‪ .‬העיון יבוצע במקום אשר יקבע על‬</w:t>
        <w:br/>
        <w:t>‫ידי חברי הנציגות שיכהנו באותה עת‪ .‬התובעת שכנגד תהיה רשאית לקבל העתק צילומי מהמסמכים‬</w:t>
        <w:br/>
        <w:t>‫ובלבד שתישא במלוא העלות הכרוכה בהכנת העתק צילומי כאמור לרבות עלות הצילום ועלויות‬</w:t>
        <w:br/>
        <w:t>‫נסיעה‪ ,‬בכפוף להצגת קבלה בגין ההוצאה‪.‬‬</w:t>
        <w:br/>
        <w:t>‫בהקשר זה אדגיש כי אין בידי התובעת שכנגד הזכות‪ ,‬גם לא בהתאם להוראות התקנון המצוי‪ ,‬לקבל‬</w:t>
        <w:br/>
        <w:t>‫לידה את ספרי החשבונות המקוריים של הנציגות כמבוקש על ידה‪ .‬בפרט בנסיבות בהן‪ ,‬על פי פסק‬</w:t>
        <w:br/>
        <w:t>‫הדין בתיק ‪" 232/09‬יד מסתורית" העלימה מסמכים הקשורים בבית דנן‪ .‬זכותה אך לעיין במסמכים‬</w:t>
        <w:br/>
        <w:t>‫ולקבל העתק צילומי מהם כאמור לעיל‪.‬‬</w:t>
        <w:br/>
        <w:t>‫לאור כל האמור לעיל גם לא מצאתי מקום להורות על החלפת הועד המכהן‪ ,‬וזאת מבלי להיכנס כלל‬</w:t>
        <w:br/>
        <w:t>‫לשאלה באם נכון‪ ,‬ככלל‪ ,‬כי מפקח יתערב בהחלטת בעלי דירות בדבר זהותה של נציגות בית‪ ,‬שאין‬</w:t>
        <w:br/>
        <w:t>‫מחלוקת כי היא נבחרה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אעיר כי גם לא מצאתי דבר ב"תהיות" התובעת שכנגד בנוגע לדו"ח השנתי לשנת ‪2010‬‬</w:t>
        <w:br/>
        <w:t>‫)נספח ה' לתביעה שכנגד(‪.‬‬</w:t>
        <w:br/>
        <w:t>‫על פניו כולל הדו"ח פירוט הכנסות והוצאות בבנק ובקופת מזומן וכן פירוט חייבים‪ .‬בכך קיימה‬</w:t>
        <w:br/>
        <w:t>‫הנציגות את חובתה להכנת דין וחשבון כספי‪ .‬בעלי הדירות החפצים בכך רשאים לעיין במסמכים‬</w:t>
        <w:br/>
        <w:t>‫אשר שימשו בסיס לדו"ח הכספי כאמור )סעיף ‪ 16‬לתקנון המצוי(‪.‬‬</w:t>
        <w:br/>
        <w:t>‫גם ההוצאות לגביהן העלתה התובעת שכנגד תהיות‪ ,‬קיבלו מענה ברור בעדותה של הגב' בריצ'נר‬</w:t>
        <w:br/>
        <w:t>‫)עמוד ‪ 4‬שורות ‪.(6-8‬‬</w:t>
        <w:br/>
        <w:t>‫הקטנת מיסי הנציגות‬</w:t>
        <w:br/>
        <w:t>‫התובעת עותרת בהקשר זה‪ ,‬למעשה‪ ,‬לביטול החלטת האסיפה הכללית מיום ‪ 24.12.10‬אשר הורתה‬</w:t>
        <w:br/>
        <w:t>‫על העלאת מיסי הנציגות לסכום חודשי של ‪ .₪ 150‬טענת התובעת שכנגד מתבססת על כך כי‬</w:t>
        <w:br/>
        <w:t>‫בקופת הנציגות עמדה יתרת זכות של ‪ ₪ 16,000‬באותה העת ולא ניתן נימוק סביר מספיק להעלאת‬</w:t>
        <w:br/>
        <w:t>‫מיסי הנציגות כפי שהוחלט‪.‬‬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סעיף ‪)5‬א( לתקנון המצוי הסמכות בידי האסיפה הכללית של הבית לקבוע‪ ,‬בין‬</w:t>
        <w:br/>
        <w:t>‫היתר‪ ,‬את ההוצאות הכרוכות בניהולו והחזקתו של הבית‪ ,‬כלומר את תקציב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העלאת מיסי הנציגות לסך של ‪ ₪ 150‬אושרה באסיפה כללית של בעלי הדירות‬</w:t>
        <w:br/>
        <w:t>‫ברוב של ‪ 9‬מאשרים כנגד ‪ 2‬מתנגדים )נספח ז' לתצהיר הנתבעת(‪ .‬אף אם התובעת שכנגד סבורה כי‬</w:t>
        <w:br/>
        <w:t>‫לא ניתנו נימוקים טובים מספיק להעלאת מיסי הנציגות אין בכך די כדי להביא לביטול החלטה של‬</w:t>
        <w:br/>
        <w:t>‫האסיפה הכללית אשר נתקבלה על פי סמכותה כדין‪ .‬התערבות שכזו בשיקול הדעת של האסיפה‬</w:t>
        <w:br/>
        <w:t>‫הכללית תביא‪ ,‬למעשה‪ ,‬לכפיית רצון המיעוט והעדפתו על פני החלטת הרוב‪ .‬ויודגש‪ ,‬טענה של‬</w:t>
        <w:br/>
        <w:t>‫קיפוח המיעוט תתקבל רק במקרים בהם הקיפוח הינו בולט לעין וברור ולא כאשר המדובר‬</w:t>
        <w:br/>
        <w:t>‫בהחלטה הנמצאת במתחם הסביר והמקובל‪ ,‬במסגרת הסמכות כדין וכאשר להחלטה השפעה ישירה‬</w:t>
        <w:br/>
        <w:t>‫ושווה על כל בעלי הדירות בבית )לרבות אלו אשר מצויים ברוב ומשלמים עתה‪ ,‬גם הם‪ ,‬תשלום‬</w:t>
        <w:br/>
        <w:t>‫גבוה יותר לנציגות(‪.‬‬</w:t>
        <w:br/>
        <w:t>‫לכך יש להוסיף כי המצב שבו ישנה יתרת כספים בקופת הנציגות הינו עדיף על פני המצב שבו אין‬</w:t>
        <w:br/>
        <w:t>‫בידי הנציגות כל מקור למימון עבודות דחופות בלתי צפויות‪ .‬ראוי ונכון הוא כי בקופת נציגות‬</w:t>
        <w:br/>
        <w:t>‫תיוותר תמיד יתרת כספים כלשהי לטובת ביצוע עבודות דחופות בלתי צפויות הנדרשות בבית‪ ,‬חלף‬</w:t>
        <w:br/>
        <w:t>‫הצורך באיסוף כספים אד‪-‬הוק לכל אירוע חירום‪ .‬כך‪ ,‬אם ישנה יתרה בקופת הנציגות יכולה היא‬</w:t>
        <w:br/>
        <w:t>‫בנקל לבצע עבודות דחופות‪ ,‬למשל‪ ,‬לצורך תיקון ליקויי רטיבות או סתימות ביוב למיניהן לדוגמא‪.‬‬</w:t>
        <w:br/>
        <w:t>‫ככל שיעשה שימוש ביתרת הכספים לצרכים שוטפים‪ ,‬מניה וביה לא תיוותר יתרה להוצאות בלתי‬</w:t>
        <w:br/>
        <w:t>‫צפויות וכל טיפול כנ"ל יתעכב תוך העצמת הנזקים לבית ולבעלי הדירות‪ .‬ויודגש‪ ,‬גם את יתרת‬</w:t>
        <w:br/>
        <w:t>‫הכספים בחשבון צריכה אסיפה הכללית לאשר כחלק מאישור התקציב השנתי )בבחינת תקציב‬</w:t>
        <w:br/>
        <w:t>‫לבלתי מתוכננים(‪.‬‬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‫הפורום הנכון לקבלת החלטות בדבר תקציב ניהול הבית המשותף הוא האסיפה הכללית של בעלי‬</w:t>
        <w:br/>
        <w:t>‫הדירות‪ .‬את פורום זה צריכה התובעת שכנגד "לשכנע" כי ניתן לנהל את הבית בתקציב נמוך יותר‬</w:t>
        <w:br/>
        <w:t>‫או כי אין צורך בהותרת יתרה בחשבון הנציגות‪ .‬אם אין בידה של התובעת שכנגד לשכנע פורום זה‪,‬‬</w:t>
        <w:br/>
        <w:t>‫הרי שעליה להשלים עם קבלת ההחלטות על ידו ולפעול בהתאם להחלטת הרוב‪ .‬רק במקרה שבו‬</w:t>
        <w:br/>
        <w:t>‫המדובר בהחלטה בלתי סבירה באופן קיצוני או כאשר יש בהחלטה הפליה של המיעוט )ואלו‬</w:t>
        <w:br/>
        <w:t>‫כאמור לא נתקיימו כאן( עשוי להתערב המפקח‪ .‬בכל מקרה אחר בהקשר זה על המיעוט לכבד את‬</w:t>
        <w:br/>
        <w:t>‫החלטת הרוב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רוב מוחלט )שאינו מוכחש( של בעלי דירות בבית אישר את התקציב המוצע במסגרת‬</w:t>
        <w:br/>
        <w:t>‫האסיפה הכללית ואף אם טעמיהם אינם מקובלים על התובעת שכנגד‪ ,‬אין די בכך להביא לפסילת‬</w:t>
        <w:br/>
        <w:t>‫החלטתם‪.‬‬</w:t>
        <w:br/>
        <w:t>‫השבת דמי ועד שנגבו ביתר‬</w:t>
        <w:br/>
        <w:t>‫התובעת שכנגד טוענת כי בשנת ‪ 2007‬שילמה מיסי נציגות בסך של ‪ ₪ 560‬אולם במסגרת הליך‬</w:t>
        <w:br/>
        <w:t>‫קודם בתיק ‪ 126/09‬היא חויבה בכפל בגין התשלום האמור‪ .‬לטענתה‪ ,‬במסגרת פסק הדין בתיק‬</w:t>
        <w:br/>
        <w:t>‫הנ"ל‪ ,‬אישר לה המפקח הבכיר לוי להגיש תביעה נוספת במסגרתה תוכל לטעון להשבת הסכומים‬</w:t>
        <w:br/>
        <w:t>‫הנ"ל‪.‬‬</w:t>
        <w:br/>
        <w:t>‫אין בידי לקבל טענה זו של התובעת שכנגד‪.‬‬</w:t>
        <w:br/>
        <w:t>‫הראש השני של הכלל בדבר מעשה בי‪-‬דין עניינו בהשתק פלוגתא‪:‬‬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‫"הראש השני הוא השתק פלוגתה‪ ,‬ולפיו כאשר פלוגתה‪ ,‬על רכיביה העובדתיים והמשפטיים‪,‬‬</w:t>
        <w:br/>
        <w:t>‫הוכרעה באופן פוזיטיבי בפסק דין סופי )במפורש או מכללא(‪ ,‬ההכרעה היתה חיונית לתוצאה‬</w:t>
        <w:br/>
        <w:t>‫הסופית ולבעלי הדין "היה יומם" ביחס לאותה פלוגתה‪ ,‬יהיו בעלי הדין )או חליפהם( משותקים‬</w:t>
        <w:br/>
        <w:t>‫מלהתדיין לגביה שוב )ראו‪ :‬נינה זלצמן מעשה בית‪-‬דין בהליך אזרחי‪(1991) 137-141 ,29 ,3-4 ,‬‬</w:t>
        <w:br/>
        <w:t>‫)להלן‪ :‬זלצמן(; ע"א ‪ 246/66‬קלוז'נר נ' שמעוני‪ ,‬פ"ד כב)‪ ;583-585 ,561 (2‬עניין גורה‪ ,‬פסקה ‪.(7‬‬</w:t>
        <w:br/>
        <w:t>‫יודגש כי כאשר הפלוגתה היא בשאלה מעורבת של חוק ועובדה כלל ההשתק חל הן על הממצאים‬</w:t>
        <w:br/>
        <w:t>‫העובדתיים והן על המסקנה המשפטית הנגזרת מהם )ראו זלצמן‪ .164 ,‬אך ראו הסייגים לכלל‬</w:t>
        <w:br/>
        <w:t>‫במשפט הפלילי ובמשפט האזרחי‪ :‬ע"פ ‪ 447/88‬לוונטהל נ' מדינת ישראל‪ ,‬פ"ד מד)‪;(1990) 6 ,1 (2‬‬</w:t>
        <w:br/>
        <w:t>‫ע"א ‪ 1418/90‬מאור נ' הרשנהורן‪ ,‬פ"ד מה)‪ ;(1991) 102-105 ,95 (3‬ע"א ‪ 1351/06‬עו"ד ח'ורי נ'‬</w:t>
        <w:br/>
        <w:t>‫חברת ארמון ההגמון )קסר אלמוטראן( בע"מ‪ ,‬פסקאות ל"א)‪-(2‬ל"ו )לא פורסם‪] ,‬פורסם בנבו[‪,‬‬</w:t>
        <w:br/>
        <w:t>‫‪ ;(17.9.2007‬ע"א ‪ 5610/93‬זלסקי נ' הועדה המקומית לתכנון ולבניה‪ ,‬ראשון לציון‪ ,‬פ"ד נא)‪,68 (1‬‬</w:t>
        <w:br/>
        <w:t>‫‪ .(1997) 98-100‬ולחסרונותיו של הכלל ראו רע"א ‪ 682/07‬לבייב נ' גילר‪ ,‬פסקה יא' )לא פורסם‪,‬‬</w:t>
        <w:br/>
        <w:t>‫]פורסם בנבו[‪ ;(20.6.2007 ,‬אליהו הרנון "הפלוגתה הפסוקה )‪ (Collateral Estoppel‬כמעשה בית‪-‬‬</w:t>
        <w:br/>
        <w:t>‫דין" הפרקליט כג ‪) "((1967) 352-353 ,344‬ע"א ‪ 127/06‬בנק הפועלים בע"מ – משכן נ' לאה נגר‬</w:t>
        <w:br/>
        <w:t>‫)פורסם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חלים כל העקרונות המלמדים על קיומו של השתק פלוגתא בכל הקשור לתשלומים‬</w:t>
        <w:br/>
        <w:t>‫שבוצעו על ידי הנתבעת לתקופה שנדונה בהליך בתיק ‪ ,126/09‬קרי עד לסוף שנת ‪.2008‬‬</w:t>
        <w:br/>
        <w:t>‫במסגרת ההליך הנ"ל נקבעה יתרת חובה של התובעת שכנגד לנציגות לאחר שהמפקח לוי בחן את‬</w:t>
        <w:br/>
        <w:t>‫החיובים החלים ומהם הפחית את התשלומים שבוצעו‪ ,‬כפי שאלו הוכחו על ידי התובעת שכנגד‪.‬‬</w:t>
        <w:br/>
        <w:t>‫בהקשר זה היה לתובעת שכנגד את יומה בפני המפקח לוי‪ ,‬היא אף הביאה את ראיותיה‪ ,‬כפי שניתן‬</w:t>
        <w:br/>
        <w:t>‫ללמוד בנקל מפסק הדין ומפרוטוקול הדיון המצורף לו‪ ,‬וניתנה בפסק הדין הכרעה עובדתית אשר‬</w:t>
        <w:br/>
        <w:t>‫היתה חיונית לצורך התוצאה הסופית‪.‬‬</w:t>
        <w:br/>
        <w:t>‫התובעת שכנגד מבססת את טענתה בפני על כך שהמפקח לוי קבע בפסק הדין כי היא "זכאית‬</w:t>
        <w:br/>
        <w:t>‫להביא את המחלוקת הקיימת להכרעה בפני המפקח"‪ .‬דא עקא‪ ,‬קריאתה של התובעת שכנגד את‬</w:t>
        <w:br/>
        <w:t>‫פסק הדין שגויה‪ .‬כל שהותר לתובעת שכנגד היה להגיש הליך בנוגע לשיעור מיסי ועד הבית החלים‬</w:t>
        <w:br/>
        <w:t>‫עליה‪ .‬זאת היא אכן עשתה במסגרת ההליך דנן בעתירתה להפחתת מיסי הנציגות השוטפים כאמור‬</w:t>
        <w:br/>
        <w:t>‫לעיל‪ .‬באופן דומה הותר לה לתבוע תשלום מופחת או השבה עקב הינתקותה ממערכת ההסקה‪ .‬גם‬</w:t>
        <w:br/>
        <w:t>‫את זאת היא עשתה במסגרת ההליך דנן כפי שיפורט להלן‪ .‬אולם‪ ,‬המפקח לוי לא הותיר "פתיחה‬</w:t>
        <w:br/>
        <w:t>‫מחדש" של כל הסכסוך הכספי שבין הצדדים בבחינת "מקצה שיפורים" לתובעת שכנגד להמציא‬</w:t>
        <w:br/>
        <w:t>‫ראיות נוספות בנוגע לתשלומים שביצעה כביכול‪ .‬אין כל היגיון בפרשנות זו והיא גם איננה נתמכת‬</w:t>
        <w:br/>
        <w:t>‫בלשון הברורה של פסק הדין‪ .‬כל שהותר לתובעת שכנגד הוא לנקוט הליך בנוגע לצד המשוואה‬</w:t>
        <w:br/>
        <w:t>‫העוסק בחיובים החלים עליה ובודאי שלא בנוגע לצד המשוואה העוסק בתשלומים שביצעה‪.‬‬</w:t>
        <w:br/>
        <w:t>‫למען שלמות התמונה נעיר כי ממילא גם לא עלה בידי התובעת שכנגד להוכיח כי אותו סך של ‪560‬‬</w:t>
        <w:br/>
        <w:t>‫‪ ₪‬שהחזרו מבוקש בהליך דנן‪ ,‬לא נלקח כבר בחשבון בפסק הדין בתיק ‪ 126/09‬במסגרת חישוב‬</w:t>
        <w:br/>
        <w:t>‫התשלומים שביצעה התובעת שכנגד‪.‬‬</w:t>
        <w:br/>
        <w:t>‫מפרוטוקול הדיון בתיק ‪ 126/09‬עולה כי התובעת שכנגד פירטה את כל התשלומים אשר בוצעו על‬</w:t>
        <w:br/>
        <w:t>‫ידה לנציגות במהלך שנת ‪) 2008‬עבור שנת ‪ .(2007‬התובעת שכנגד אף הודתה כי לא שילמה את סך‬</w:t>
        <w:br/>
        <w:t>‫של ‪ ₪ 560‬עבור שנת ‪ 2006‬שכן לטענתה לא היתה צריכה כלל לשלמו‪.‬‬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בדיון הנ"ל כל אזכור ולו ברמז לביצוע תשלום נוסף על ידי התובעת שכנגד שאין בידה קבלה‬</w:t>
        <w:br/>
        <w:t>‫או אישור על ביצועו‪ .‬למעשה‪ ,‬גם כיום אין התובעת שכנגד טוענת כי "שכחה" את ביצוע התשלום‬</w:t>
        <w:br/>
        <w:t>‫האמור‪ ,‬אלא לפתע מצאה במסמכי הנציגות‪ ,‬במנותק מכל אישורי ההפקדות והקבלות המצויים‬</w:t>
        <w:br/>
        <w:t>‫בידה‪ ,‬אישור על ביצוע התשלום האמור‪ .‬לא סביר בעיני‪ ,‬בפרט לאור התנהלות התובעת שכנגד‪ ,‬כי‬</w:t>
        <w:br/>
        <w:t>‫נעלם מזיכרונה תשלום כלשהו שבוצע על ידה‪ .‬דווקא התרשמתי כי התובעת שכנגד מודעת היטב‬</w:t>
        <w:br/>
        <w:t>‫לתשלומים שבוצעו על ידה והיא מנהלת מעקב ורישום מסודר בנוגע לתשלומים שביצעה‪ .‬בנסיבות‬</w:t>
        <w:br/>
        <w:t>‫אלו‪ ,‬ממילא‪ ,‬אין בידי התובעת שכנגד כל ראיה כאילו הסך של ‪ ₪ 560‬שהשבתו נטענת‪ ,‬אכן נגבה‬</w:t>
        <w:br/>
        <w:t>‫ממנה "פעמיים"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האמור יש להוסיף כי גם לא נסתרה טענת הנתבעת שכנגד כי תשלום הסך של ‪ ₪ 560‬על פי‬</w:t>
        <w:br/>
        <w:t>‫קבלה ‪ 43/4‬בוצע עבור חודשים ‪ 11-12/06‬ומשכך ממילא לא נתבע בהליך הקודם )ר' כתב התביעה‬</w:t>
        <w:br/>
        <w:t>‫בנספח ט' לתביעה שכנגד(‪.‬‬</w:t>
        <w:br/>
        <w:t>‫החזר תשלום עבור הוצאות הסקה‬</w:t>
        <w:br/>
        <w:t>‫בהקשר זה המחלוקת בין הצדדים הינה בנוגע למועד שבו ניתקה התובעת שכנגד את מערכת‬</w:t>
        <w:br/>
        <w:t>‫ההסקה בדירתה‪.‬‬</w:t>
        <w:br/>
        <w:t>‫התובעת שכנגד דורשת החזר בנוגע לחיוב החודשי בגין חודשים ‪ 04-09/08‬ובנוגע להוצאות‬</w:t>
        <w:br/>
        <w:t>‫לרכישת סולר בגין חודש ‪ .03/08‬הנתבעת שכנגד טוענת כי התובעת שכנגד ניתקה את דירתה‬</w:t>
        <w:br/>
        <w:t>‫ממערכת הסקה במועד מאוחר מזה הנטען על ידה‪.‬‬</w:t>
        <w:br/>
        <w:t>‫נטל השכנוע הנדרש במשפט האזרחי הוא על פי מאזן ההסתברויות )הגרסה ה"מסתברת יותר"( )י‪.‬‬</w:t>
        <w:br/>
        <w:t>‫קדמי על הראיות הפן האזרחי – קובץ הרצאות )תש"ן( בעמ' ‪.(333‬‬</w:t>
        <w:br/>
        <w:t>‫תקנה ‪ 6‬לתקנות המקרקעין )תנאים להינתקות ממערכת מרכזית בבית משותף(‪ ,‬תשנ"א‪1991-‬‬</w:t>
        <w:br/>
        <w:t>‫)להלן‪" :‬התקנות"( קובעות כי "בעל דירה הטוען כי דירתו נותקה מן המערכת המרכזית ‪ -‬עליו‬</w:t>
        <w:br/>
        <w:t>‫הראיה"‪ .‬במקרה דנן המדובר בתובענה שכנגד לקבלת החזר בגין תשלומים שבוצעו ביתר עקב‬</w:t>
        <w:br/>
        <w:t>‫ניתוק דירת התובעת שכנגד ממערכת ההסקה המרכזית‪ .‬משכך‪ ,‬בבחינת הכלל הידוע בהליך האזרחי‬</w:t>
        <w:br/>
        <w:t>‫לפיו "המוציא מחברו עליו הראיה"‪ ,‬בכל מקרה על התובעת שכנגד מוטל הנטל להוכיח את עובדת‬</w:t>
        <w:br/>
        <w:t>‫ניתוק דירתה ממערכת ההסקה במועד הנטען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דנן‪ ,‬לאחר שקילת מכלול הראיות שבפני‪ ,‬הרי שהתובעת שכנגד לא עמדה במאזן נדרש זה‬</w:t>
        <w:br/>
        <w:t>‫להוכחת 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,‬תקנה ‪ 5‬לתקנות קובעת את התנאים הטכניים לאופן ביצוע ההינתקות‪ .‬תקנת משנה )א(‬</w:t>
        <w:br/>
        <w:t>‫קובעת כי "ההינתקות ממערכת מרכזית תיעשה על‪-‬ידי הסרת קטעי הצנרת המחברים את המערכת‬</w:t>
        <w:br/>
        <w:t>‫המרכזית עם המיתקנים שבדירה"‪ .‬תקנת משנה )ב( קובעת כי "מקומות הניתוק של המערכת‬</w:t>
        <w:br/>
        <w:t>‫המרכזית‪ ,‬הקדח בפקק והחותם המחובר בחוט ברזל בקדח יהיו גלויים לעין בכל עת ולא תיעשה‬</w:t>
        <w:br/>
        <w:t>‫בניה שתסתיר אותם"‪ .‬ויודגש‪ ,‬רק בעל דירה אשר ביצע התנתקות בהתאם להוראות התקנות זכאי‬</w:t>
        <w:br/>
        <w:t>‫לקבלת הנחה בתשלום הוצאות החימום בהתאם להוראות תקנות המקרקעין )הוצאות החלות על‬</w:t>
        <w:br/>
        <w:t>‫המתנתק מהמערכת המרכזית בבית משותף(‪ ,‬תשנ"א‪.1991-‬‬</w:t>
        <w:br/>
        <w:t>‫דא עקא‪ ,‬לא עלה בידי התובעת שכנגד להוכיח כי היא ביצעה הינתקות על פי התנאים הטכניים‬</w:t>
        <w:br/>
        <w:t>‫בהתאם להוראות התקנות במועד הנטען על ידה‪.‬‬</w:t>
        <w:br/>
        <w:t>‫שנית‪ ,‬לא עלה בידי התובעת שכנגד להביא לעדות את בעל המקצוע אשר ביצע את ניתוק דירתה‪.‬‬</w:t>
        <w:br/>
        <w:t>‫בהקשר זה אפילו את הקבלה בגין ההוצאות ששילמה לטענתה בגין הניתוק לא עלה בידה להמציא‬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‫)עמוד ‪ 4‬שורות ‪ .(35-36‬בהקשר כזה קובעת ההלכה כי "‪...‬כלל נקוט בידי בתי המשפט מימים‬</w:t>
        <w:br/>
        <w:t>‫ימימה‪ ,‬שמעמידים בעל‪-‬דין בחזקתו‪ ,‬שלא ימנע מבית המשפט ראיה‪ ,‬שהיא לטובתו‪ ,‬ואם נמנע‬</w:t>
        <w:br/>
        <w:t>‫מהבאת ראיה רלבנטית שהיא בהישג ידו‪ ,‬ואין לכך הסבר סביר‪ ,‬ניתן להסיק‪ ,‬שאילו הובאה הראיה‪,‬‬</w:t>
        <w:br/>
        <w:t>‫היתה פועלת נגדו‪ .‬כלל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 מכריעות יותר‬</w:t>
        <w:br/>
        <w:t>‫וקיצוניות יותר נגד מי שנמנע מהצגתה" )ע"א ‪ 548/78‬שרון נ' לוי פד"י לה )‪ 760 ,736 (1‬ועל הלכה‬</w:t>
        <w:br/>
        <w:t>‫זו רע"א ‪ 55/89‬קופל )נהיגה עצמית( בע"מ נ' טלקאר בע"מ פ"ד מד )‪ 595 (4‬וע"א ‪ 2273/90‬לימה‬</w:t>
        <w:br/>
        <w:t>‫חברה ישראלית לתעשיות כימיות בע"מ נ' פרץ רוזנברג ואח' פ"ד מז )‪.(606 (2‬‬</w:t>
        <w:br/>
        <w:t>‫התובעת שכנגד המציאה בהליך זה מסמכים רבים‪ ,‬לרבות ממועדים המשתרעים על פני תקופה‬</w:t>
        <w:br/>
        <w:t>‫שמאז שנת ‪ .2007‬דא עקא‪ ,‬דווקא את המסמך החשוב ביותר להוכחת תביעתה בחרה היא שלא‬</w:t>
        <w:br/>
        <w:t>‫לצרף‪ .‬ניתן בנסיבות אלו להסיק כי מסמך זה היה פועל לחובתה דווקא‪.‬‬</w:t>
        <w:br/>
        <w:t>‫שלישית‪ ,‬מכתב התביעה שכנגד עולה כי אין מחלוקת שהחל מחודש ‪ 10/08‬חויבה התובעת שכנגד‬</w:t>
        <w:br/>
        <w:t>‫על פי שיעור מופחת )שהרי הוגשה על ידה תביעה להחזר עד לחודש ‪ 09/08‬בלבד(‪ .‬גם מעדותה של‬</w:t>
        <w:br/>
        <w:t>‫התובעת שכנגד עולה כי זהו המועד המוקדם ביותר שהחל ממנו היא היתה זכאית לכאורה לקבל את‬</w:t>
        <w:br/>
        <w:t>‫ההנחה בהתאם להוראות התקנות ‪ -‬כך היא מאשרת כי פנתה לנציגות בהקשר זה רק בחודש ‪05/08‬‬</w:t>
        <w:br/>
        <w:t>‫)עמוד ‪ 4‬שורה ‪ ,(41‬אחרון הרדיאטורים בדירתה הוסר רק בחודש ‪ 07/08‬ובדיקת הנציגות בוצעה‬</w:t>
        <w:br/>
        <w:t>‫בחודש ‪) 09/08‬עמוד ‪ 5‬שורה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,‬על פי גרסתה של התובעת שכנגד עצמה‪ ,‬הרי שלכל המוקדם בחודש ‪ 10/08‬יכולה‬</w:t>
        <w:br/>
        <w:t>‫היתה היא לבקש לקבל את ההנחה על פי דין‪ .‬ויודגש‪ ,‬גם הנחה זו שניתנה לתובעת שכנגד ניתנה על‬</w:t>
        <w:br/>
        <w:t>‫אף שאין מחלוקת כי היא לא ביצעה את כל הפעולות הדרושות בהתאם להוראות התקנות לקבלת‬</w:t>
        <w:br/>
        <w:t>‫ההנחה‪ ,‬לרבות‪ ,‬עמידה בתנאים הכללים לביצוע הינתקות על פי סעיף ‪ 4‬לתקנות )הודעה מוקדמת‪,‬‬</w:t>
        <w:br/>
        <w:t>‫בדיקה מוסמכת וחיתום הניתוק(‪.‬‬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,‬מעדותה של התובעת שכנגד עולה כי טענתה בדבר זכאותה לתשלום מופחת לתקופה‬</w:t>
        <w:br/>
        <w:t>‫שמחודש ‪ 03/08‬מתבססת על כך כי החל מחורף ‪" 2008‬המערכת הייתה עוד מנותקת מהתחלה כי‬</w:t>
        <w:br/>
        <w:t>‫היא לא הייתה תקינה" )עמוד ‪ 4‬שורות ‪ .(31-32‬דא עקא‪ ,‬העובדה כי מערכת ההסקה בדירתה לא‬</w:t>
        <w:br/>
        <w:t>‫היתה תקינה איננה מהווה אינדיקציה כלשהי לניתוקה‪ .‬העובדה כי הנתבעת לא עשתה שימוש‬</w:t>
        <w:br/>
        <w:t>‫במערכת ההסקה אין בה להצדיק תשלום מופחת בהתאם להוראות התקנות‪ .‬רק ניתוק וחיתום של‬</w:t>
        <w:br/>
        <w:t>‫המערכת‪ ,‬בהתאם לתנאים הטכניים לביצוע ההינתקות כאמור מצדיקים מתן ההנחה בהתאם‬</w:t>
        <w:br/>
        <w:t>‫להוראות התקנות‪ .‬העובדה כי המערכת לא הייתה תקינה איננה עומדת בקריטריונים הטכניים‬</w:t>
        <w:br/>
        <w:t>‫הנדרשים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,‬עדותה של הגב' יורש וכתב התביעה שכנגד רצופים אי דיוקים אשר מקשים על קבלת‬</w:t>
        <w:br/>
        <w:t>‫גרסתה‪ ,‬בפרט כאשר הנטל להוכחת מועד ההינתקות מוטל עליה כאמור לעיל ולאור העובדה כי את‬</w:t>
        <w:br/>
        <w:t>‫הראיה הבסיסית להוכחת טענתה )קבלה בגין ביצוע הניתוק( לא עלה בידה להמציא‪.‬‬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,‬בכתב התביעה שכנגד נטען כי התובעת פירקה בפועל את הרדיאטורים בביתה באותה עת‪ ,‬קרי‪,‬‬</w:t>
        <w:br/>
        <w:t>‫‪ ,02/08‬בסמוך לאסיפת בעלי הדירות )סעיף ‪.10‬ב‪ .(3.‬דא עקא‪ ,‬מעדותה של הנתבעת עולה כי אחרון‬</w:t>
        <w:br/>
        <w:t>‫הרדיאטורים פורק רק בחודש ‪ ,07/08‬כחצי שנה לאחר הישיבה האמורה‪.‬‬</w:t>
        <w:br/>
        <w:t>‫כך‪ ,‬הן בכתב התביעה שכנגד )סעיף ‪.10‬ב‪ (2.‬והן בתצהירה )סעיף ‪.33‬ב‪ (.‬טוענת התובעת כנגד כי‬</w:t>
        <w:br/>
        <w:t>‫שלחה מכתב לנציגות "סמוך לאחר" אסיפת בעלי הדירות מחודש ‪ 02/08‬והודיעה על ניתוק דירתה‪.‬‬</w:t>
        <w:br/>
        <w:t>‫המכתב צורף כנספח יא לכתב התביעה שכנגד‪ .‬דא עקא‪ ,‬המכתב אינו נושא תאריך ועיון בו מלמד‬</w:t>
        <w:br/>
        <w:t>‫על כי הוא נכתב‪ ,‬לכל המוקדם‪ ,‬בחודש ‪ ,10/08‬שאם לא כן‪ ,‬כיצד יכולה היתה התובעת שכנגד‬</w:t>
        <w:br/>
        <w:t>‫לנבא )עוד בחודש ‪ 02/08‬לגישתה( כי חברת הנציגות אביהוד ערכה ביקור בדירתה בתחילת‬</w:t>
        <w:br/>
        <w:t>‫אוקטובר ‪!?2008‬‬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,‬דווקא מכתב זה מחזק את גירסתה של הנתבעת שכנגד בהליך דנן ‪ -‬הודעתה הראשונה של‬</w:t>
        <w:br/>
        <w:t>‫התובעת שכנגד בכתב לנציגות בדבר ניתוקה בוצעה רק לאחר חודש ‪ ,10/08‬לאחר ביקור חברת‬</w:t>
        <w:br/>
        <w:t>‫הנציגות בדירתה‪ ,‬והחל ממועד זה גם קיבלה התובעת שכנגד את ההנחה בתשלום בהתאם להוראות‬</w:t>
        <w:br/>
        <w:t>‫התקנות‪.‬‬</w:t>
        <w:br/>
        <w:t>‫ויוער‪ ,‬אומנם הנתבעת הודיעה על כי דירתה מנותקת ממערכת ההסקה באסיפה מחודש ‪.02/08‬‬</w:t>
        <w:br/>
        <w:t>‫אולם‪ ,‬במועד זה עוד היו מותקנים בדירתה רדיאטורים כאמור לעיל כך שממילא לא היה ממש‬</w:t>
        <w:br/>
        <w:t>‫בהודעתה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מקבל את התביעה העיקרית בחלקה ומחייב את הנתבעת לשלם לתובעת את הסך של‬</w:t>
        <w:br/>
        <w:t>‫‪) ₪ 460‬לסילוק חובותיה לנציגות עד לחודש ‪ 06/11‬כולל( וכן את הסך של ‪ 711‬בגין החזר‬</w:t>
        <w:br/>
        <w:t>‫אגרת תביעה‪ ,‬בצירוף הפרשי הצמדה וריבית כדין מיום הגשת התביעה‪ ,25.05.11 ,‬ועד‬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.2‬אני דוחה את התביעה שכנגד על כל ראשיה‪.‬‬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.3‬על אף דחיית התביעה שכנגד כאמור לעיל אני קובע כי אחת לחצי שנה תהיה רשאית‬</w:t>
        <w:br/>
        <w:t>‫התובעת שכנגד‪ ,‬לאחר פניה בכתב ותיאום מראש‪ ,‬לעיין‪ ,‬לפרק זמן של שעתיים‪ ,‬במסמכי‬</w:t>
        <w:br/>
        <w:t>‫הנציגות המקוריים‪ .‬העיון יבוצע במקום אשר יקבע על ידי חברי הנציגות שיכהנו באותה‬</w:t>
        <w:br/>
        <w:t>‫עת‪ .‬התובעת שכנגד תהיה רשאית לקבל העתק צילומי מהמסמכים ובלבד שתישא במלוא‬</w:t>
        <w:br/>
        <w:t>‫העלות הכרוכה בהכנת העתק צילומי כאמור לרבות עלות הצילום ועלויות נסיעה‪ ,‬בכפוף‬</w:t>
        <w:br/>
        <w:t>‫להצגת קבלה בגין ההוצאה‪.‬‬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התיק‪105/11 + 121/11 :‬‬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.4‬אני מחייב את הנתבעת לשלם לתובעת בגין החזר הוצאות שכר טרחת עו"ד )בתביעה‬</w:t>
        <w:br/>
        <w:t>‫ובתביעה שכנגד( סך של ‪ .₪ 1,500‬כמו כן אני מחייב את הנתבעת לשלם לחברת הנציגות‬</w:t>
        <w:br/>
        <w:t>‫שהתייצבה לדיון – הגב' בריצ'נר‪ ,‬דמי בטלה בסך של ‪.₪ 250‬‬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בכך שהתקיימו בתיק זה ישיבת קדם‪ ,‬ישיבת הוכחות‬</w:t>
        <w:br/>
        <w:t>‫והצדדים סיכמו את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ה' ניסן תשע"ב‪ 28 ,‬מרץ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1/105/2011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