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8/152/2003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2005-02-15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מס'‪152/03 :‬‬                                   ‫המפקחת צ‪ .‬פיגנבוים‬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‫רפי ומוניק טורמן‬                 ‫בענין‪:‬‬</w:t>
        <w:br/>
        <w:t>‫ע"י ב"כ עוה"ד ישראל הרפז‬</w:t>
        <w:br/>
        <w:t>‫רח' אבן סינא ‪ ,20‬חיפה‬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‫אוסלנדר שרון‬</w:t>
        <w:br/>
        <w:t>‫ע"י ב"כ עוה"ד זיו פוקס ואח'‬</w:t>
        <w:br/>
        <w:t>‫רח' ירושלים ‪ ,10‬חיפה‬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‫דין‬     ‫‪-‬‬ 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(1‬בעלים של דירה ביית משותף הגישו בהליך זה תביעה לצו מניעה נגד בעלת‬</w:t>
        <w:br/>
        <w:t>‫דירה אחרת באותו בית משותף‪ ,‬צו שיחייב את הנתבעת להחזיר לקדמותם‬</w:t>
        <w:br/>
        <w:t>‫מיפתחים ששינתה בקירות חיצוניים של דירתה‪ ,‬וכן יאסור עליה להרחיב‬</w:t>
        <w:br/>
        <w:t>‫את דירתה על פי היתר בניה שקבלה‪ .‬נטען בכתב‪-‬התביעה כי לא נותרו‬</w:t>
        <w:br/>
        <w:t>‫אחוזי בניה למימוש ההרחבה המתוכננת על ידי הנתבעת‪ ,‬כי הבניה מתוכננת‬</w:t>
        <w:br/>
        <w:t>‫להתבצע על גג הבית שהוא רכוש משותף והיא לא הקדימה לבניה את‬</w:t>
        <w:br/>
        <w:t>‫ההליכים המחויבים על פי חוק המקרקעין‪ ,‬וכמו כן כי הבניה המתוכננת‬</w:t>
        <w:br/>
        <w:t>‫תפגע בהם באופן חמור וממשי ותחסום להם ולדירתם אור שמש‪ ,‬אויר ונוף‬</w:t>
        <w:br/>
        <w:t>‫וכן תוריד את ערך דירתם ותפגע בתנאי חייהם‪.‬‬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(2‬התביעה עתרה גם לצו עשה שיחייב את הנתבעת להחזיר לקדמותם‬</w:t>
        <w:br/>
        <w:t>‫מיפתחים ששינתה במעטפת דירתה‪ ,‬שינוי שלא קדמה לו הסכמת התובעים‬</w:t>
        <w:br/>
        <w:t>‫כמו גם לא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(3‬הנתבעת בכתב הגנתה טענה כי הגג עליו מתעתדת היא להרחיב את דירתה‬</w:t>
        <w:br/>
        <w:t>‫איננו רכוש משותף אלא רכוש משותף חלקי המוצמד ל‪ 3-‬דירות הממוקמות‬</w:t>
        <w:br/>
        <w:t>‫זו מעל זו מתחת לאותו הגג‪ ,‬ודירת התובעים איננה בכלל זה; באמתחתה‬</w:t>
        <w:br/>
        <w:t>‫הסכמת כל בעלי הדירות בבית המשותף‪ ,‬מי על דרך של הסכמה פוזיטיבית‬</w:t>
        <w:br/>
        <w:t>‫ומי על דרך של הסכמה קונסטרוקטיבית מעצם הרחבת דירותיהם שלהם‪,‬‬</w:t>
        <w:br/>
        <w:t>‫ובכלל זה הסכמתם הקונסטרוקטיבית של התובעים שהרחיבו אף הם את‬</w:t>
        <w:br/>
        <w:t>‫דירתם‪ .‬ההרחבה המתוכננת על ידה מהווה 'הרחבה דומה' במשמעות סעיף‬</w:t>
        <w:br/>
        <w:t>‫‪71‬ב)ג( לחוק המקרקעין לזו של דירת התובעים ואינה פוגעת בדירתם 'פגיעה‬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‫מהותית' כמשמעות מונח זה בסעיף ‪71‬ג)א( לחוק‪ ,‬ולפיכך הם מנועים‬</w:t>
        <w:br/>
        <w:t>‫מלהתנגד לה‪ .‬התובעים עצמם שינו מיפתחים בדירתם ועתירתם בסוגיה זו‬</w:t>
        <w:br/>
        <w:t>‫נטולת תום‪-‬לב‪.‬‬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(4‬הבית המשותף הנדון נמצא ברחוב דיזרעאלי ‪ 43‬חיפה ומזוהה כחלקה ‪59‬‬</w:t>
        <w:br/>
        <w:t>‫בגוש ‪ .10781‬על פי הרשום בצו רישום הבית המשותף הוא מורכב משני‬</w:t>
        <w:br/>
        <w:t>‫מבנים‪ :‬מבנה אחורי בן דירה אחת ומבנה קידמי בן ‪ 5‬דירות‪ 3 :‬דירות‬</w:t>
        <w:br/>
        <w:t>‫קדמיות הבנויות זו מעל זו‪ ,‬ו‪ 2-‬דירות עורפיות הבנויות זו מעל זו‪ .‬הצדדים‬</w:t>
        <w:br/>
        <w:t>‫להליך זה הם בעלי שתי הדירות העליונות של המבנה הקידמי‪ ,‬התובעים‬</w:t>
        <w:br/>
        <w:t>‫בעלי הדירה העליונה העורפית והנתבעת בעלת הדירה העליונה הקידמית‪.‬‬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(5‬להליכים בפני קדמו הכרעות בערכאות הרישוי לרבות בית המשפט המחוזי‬</w:t>
        <w:br/>
        <w:t>‫במסגרת עתירה מינהלית שהגישו התובעים נגד החלטת ועדת הערר‪,‬‬</w:t>
        <w:br/>
        <w:t>‫שאישרו כולן את הבקשה להיתר שהגישה הנתבעת‪ ,‬בניה שעיקרה הרחבת‬</w:t>
        <w:br/>
        <w:t>‫דירתה אל עבר הגג המחפה על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(6‬כדי להתרשם מהנטען קיימתי ביום ‪ 11.8.03‬ביקור במקום‪ .‬נתתי דעתי‬</w:t>
        <w:br/>
        <w:t>‫לנתונים העובדתיים הרלוונטיים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ממוקם בצידו הגבוה של הרחוב‪ .‬בשל הטופוגרפיה‬       ‫א(‬</w:t>
        <w:br/>
        <w:t>‫של האיזור המפלס התחתון של הבית גבוה ממפלס הכביש‪ .‬הגישה אל הבית‬</w:t>
        <w:br/>
        <w:t>‫היא באמצעות גרם מדרגות ומדרכה המובילה הן למהלכי המדרגות הפתוחות‬</w:t>
        <w:br/>
        <w:t>‫המובילות לדירות הצדדים והן למבנה האחורי‪.‬‬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‫בחזית המבנה הקידמי ‪ 3‬דירות זו מעל זו‪ .‬בצמוד להן‪ ,‬בעורפן‪,‬‬         ‫ב(‬</w:t>
        <w:br/>
        <w:t>‫בנויות ‪ 2‬דירות זו מעל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דירות הבית גישה דרך מהלכי המדרגות המשותפים‬                   ‫ג(‬</w:t>
        <w:br/>
        <w:t>‫הפתוחים‪.‬‬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התובעים הינה הדירה העורפית העליונה ונמצאת ברום‬           ‫ד(‬</w:t>
        <w:br/>
        <w:t>‫מהלכי המדרגות‪ .‬סמוך לדלת הכניסה לדירתם‪ ,‬בצד צפון‪ ,‬קבוע חלון‪ .‬דירת‬</w:t>
        <w:br/>
        <w:t>‫הנתבעת היא הדירה הקידמית העליונה והכניסה אליה מהלך מדרגות נמוך‬</w:t>
        <w:br/>
        <w:t>‫יותר מזה המוביל לדירת התובעים‪ .‬בצמוד לדלת הכניסה לדירתה קבוע ארון‬</w:t>
        <w:br/>
        <w:t>‫חשמל שהחליף 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הגג המחפה על דירת התובעים מוחזק על‪-‬ידיהם‪ :‬חלקו‬           ‫ה(‬</w:t>
        <w:br/>
        <w:t>‫האחורי המרוחק מהכביש מהווה תוספת בניה מחופה בגג חדש שטוח יצוק‪,‬‬</w:t>
        <w:br/>
        <w:t>‫ויתרתו מהווה מרפסת רחבת ידיים שאורכה‪ ,‬כפי שניתן לראות מהבקשה‬</w:t>
        <w:br/>
        <w:t>‫להיתר בניה של אותה תוספת‪ 7.13 ,‬מ' ורוחבה כרוחב המבנה‪ .‬את המרפסת‬</w:t>
        <w:br/>
        <w:t>‫סובב מעקה חלקו בנוי בבניה קשיחה וחלקו מעקה סורג‪ .‬מעקה הסורג נועד‬</w:t>
        <w:br/>
        <w:t>‫לאפשר תצפית על הנוף המרהיב הנצפה מאותה מרפסת‪ .‬הגישה אל תוספת‬</w:t>
        <w:br/>
        <w:t>‫הבניה כמו גם אל המרפסת היא באמצעות גרם מדרגות פנימי מדירת‬</w:t>
        <w:br/>
        <w:t>‫התובעים‪.‬‬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 הפתוחה של דירת התובעים מהווה גג דירתם כפי‬            ‫ו(‬</w:t>
        <w:br/>
        <w:t>‫שהיתה במקור‪ ,‬עובר להרחבה‪ .‬היא גבוהה בכ‪ 1.5-‬מ' ממפלס גג דירת‬</w:t>
        <w:br/>
        <w:t>‫הנתבעת‪ .‬תוספת הבניה שמתוכננת על ידי הנתבעת תיצור גג חדש שטוח‬</w:t>
        <w:br/>
        <w:t>‫שמפלסו כ‪ 20-‬ס"מ מעל מעקה דירת התובעים‪ .‬כך יישמר המידרג של הבית‬</w:t>
        <w:br/>
        <w:t>‫המשותף כפי שנבנה מלכתחילה כשמפלס דירת התובעים גבוה ממפלס דירת‬</w:t>
        <w:br/>
        <w:t>‫הנתבעת כ‪ 1.5-‬מ'‪.‬‬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המתוכננת כפי שהודגם לי בביקור במקום אמורה‬          ‫ז(‬</w:t>
        <w:br/>
        <w:t>‫להתבצע כאמור על הגג המחפה כיום על דירת הנתבעת‪ ,‬בחלקו המרוחק‬</w:t>
        <w:br/>
        <w:t>‫מהכביש‪ ,‬וקידמתו תהווה מרפסת פתוחה‪.‬‬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(7‬לדעתי דין התביעה להיחרץ לשבט מכוח סעיף ‪71‬ב)ג(‪ ,‬וזו 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שהורחבה ייראה כמי שהסכים להרחבה‬</w:t>
        <w:br/>
        <w:t>‫דומה של כל דירה אחרת באותו 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(8‬התובעים בקשו לשכנע כי ההרחבה המותכננת על ידי הנתבעת אינה דומה‬</w:t>
        <w:br/>
        <w:t>‫להרחבה שהם ביצעו ולפיכך אין להחזיק אותם כמסכימים‪ .‬אינני מקבלת את‬</w:t>
        <w:br/>
        <w:t>‫העמדה הזו‪ .‬הן מהתרשמותי מהביקור במקום והן מהשוואת מאפייני היתר‬</w:t>
        <w:br/>
        <w:t>‫תוספת הבניה שלהם למאפייני הרחבת דירת הנתבעת‪ ,‬ההרחבה היא‬</w:t>
        <w:br/>
        <w:t>‫במובהק בבחינת 'הרחבה דומה' כמשמעות מונח זה בהוראת החוק‬</w:t>
        <w:br/>
        <w:t>‫המצוטטת‪ ,‬ולו מטעמים אלו‪:‬‬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 ההרחבות נועדו למגורים;‬       ‫א(‬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‫שתיהן ראו בגג הדירות את עתודת המקרקעין הטבעית‬               ‫ב(‬</w:t>
        <w:br/>
        <w:t>‫והמתבקשת להרחבת הדירות‪ ,‬מה שיאפשר רצף גיאוגרפי אנכי בין הדירה‬</w:t>
        <w:br/>
        <w:t>‫המקורית לתוספת הבניה;‬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‫שתיהן ראו ביתרת הגג פוטנציאל לשימוש ייחודי;‬       ‫ג(‬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‫שתיהן תכננו גג יצוק שטוח על תוספת הבניה‪ ,‬אליו אפשרית‬    ‫ד(‬</w:t>
        <w:br/>
        <w:t>‫גישה רק מתוספת הבניה‪ ,‬גג שיאפשר אף הוא פוטנציאל לשימוש בשעות‬</w:t>
        <w:br/>
        <w:t>‫הפנאי;‬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‫שתיהן מנצלות את זכויות הבניה האפשריות על הגג‪.‬‬       ‫ה(‬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(9‬לא בכדי נקט המחוקק בלשון 'הרחבה דומה' ולא 'הרחבה זהה'; כל דירה‬</w:t>
        <w:br/>
        <w:t>‫ניתנת להרחבה עפ"י מיקומה במבנה‪ ,‬תנאי הקרקע‪ ,‬תנאי תכנית המיתאר‬</w:t>
        <w:br/>
        <w:t>‫ונתונים אחרים המוכתבים על ידי גורמים עליהם אין לצדדים להליך שום‬</w:t>
        <w:br/>
        <w:t>‫שליטה ו‪/‬או יכולת השפעה‪ .‬דווקא במקרה דנא מידת הדמיון בין שתי‬</w:t>
        <w:br/>
        <w:t>‫ההרחבות הן לאור מיקומן והן לאור מטרתן לא מותירה ספק כי להרחבה כזו‬</w:t>
        <w:br/>
        <w:t>‫כיוון המחוקק את המונח 'הרחבה דומה'‪.‬‬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(10‬כמי שהרחיבו את דירתם מוחזקים התובעים כמי שמסכימים להרחבה דומה‪.‬‬</w:t>
        <w:br/>
        <w:t>‫משהגעתי למסקנה כי ההרחבה המתוכננת היא 'הרחבה דומה' מייחס להם‬</w:t>
        <w:br/>
        <w:t>‫החוק הסכמה קונסטרוקטיבית גם אם לא הסכימו לה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(11‬הזכות של בעלי דירה שהרחיבו את דירתם להתנגד להרחבה דומה עומדת‬</w:t>
        <w:br/>
        <w:t>‫להם‪ ,‬לפי סעיף ‪71‬ג)א( רק אם אותה 'הרחבה דומה' פוגעת מהותית‬</w:t>
        <w:br/>
        <w:t>‫בזכויותיהם‪ .‬זו לשון הסעיף‪:‬‬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המתנגד להחלטה שהתקבלה‬</w:t>
        <w:br/>
        <w:t>‫כאמור בסעיף ‪71‬ב)א( וטוען לפגיעה מהותית‬</w:t>
        <w:br/>
        <w:t>‫בזכויותיו‪...‬רשאי לפנות למפקח בתביעה"‪.‬‬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(12‬בחינת הוראת דין זו בזיקה למחלוקת שבפני מחייבת את המסקנות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‫נאמר פגיעה מהותית ולא נאמר פגיעה‪ .‬המחוקק הביא בחשבון‬          ‫א(‬</w:t>
        <w:br/>
        <w:t>‫אפשרות כי הרחבת דירה יש בה כדי הוות פגיעה כזו או אחרת בדירה אחרת‪.‬‬</w:t>
        <w:br/>
        <w:t>‫אולם ב'פגיעה' אין די כדי למנוע מבעל דירה להרחיב את דירתו אם הוא‬</w:t>
        <w:br/>
        <w:t>‫מצויד בהסכמות של בעלי הדירות ברוב הקבוע בחוק )לרבות הסכמות‬</w:t>
        <w:br/>
        <w:t>‫קונסטרוקטיביות(‪ .‬מקום שבעל דירה זכה לרוב בעלי הדירות‪ ,‬צריך שפגיעה‬</w:t>
        <w:br/>
        <w:t>‫בבעל הדירה האחרת הטוען לפגיעה תהיה מהותית כדי שאותה הרחבה‬</w:t>
        <w:br/>
        <w:t>‫מתוכננת לא תותר‪.‬‬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בכתב התביעה כמו גם בסיכומי הטענות מצביעים על‬      ‫ב(‬</w:t>
        <w:br/>
        <w:t>‫פוטנציאל הפגיעה בדירתם וממקדים את הפגיעה בהללו‪:‬‬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-‬חסימה מוחלטת של כמות האור היחידה שנכנסת דרך דלת הכניסה‬</w:t>
        <w:br/>
        <w:t>‫שתיחסם באופן מוחלט;‬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-‬דירת התובעים לא תהיה מאווררת ותגבר בה הלחות בשל חסימת‬</w:t>
        <w:br/>
        <w:t>‫האור והאויר החודרים מהחלון הסמוך לכניסה לדירתם;‬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-‬במפלס העליון של הדירה ייחסם הנוף הנשקף ממרפסת הדירה;‬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-‬גג תוספת הבניה המתוכננת יהיה משיק למעקה המרפסת של דירת‬</w:t>
        <w:br/>
        <w:t>‫התובעים מה שיצור סיכון בטיחותי לשוהים במרפסת דירת התובעים מפני‬</w:t>
        <w:br/>
        <w:t>‫דילוג על מעקה המרפסת שלהם ומעבר לגג תוספת הבניה של הנתבעת שעל‬</w:t>
        <w:br/>
        <w:t>‫פי היתר הבניה איננו מוגן במעקה‪.‬‬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-‬ואם הפתרו לסיכון יהיה בהקמת מעקה סביב הגג האמור אזי הסתרת‬</w:t>
        <w:br/>
        <w:t>‫הנוף תהיה משמעותית עוד יותר;‬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-‬לא נמצא פתרון למתקנים שמותקנים כיום על גג דירת הנתבעת‪,‬‬</w:t>
        <w:br/>
        <w:t>‫ואפילו יונחו על הגג במקום עליו יצביעו רשויות התכנון אזי אין לשם גישה‬</w:t>
        <w:br/>
        <w:t>‫חופשית;‬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-‬הפרטיות ממנה נהנים התובעים תבוטל באחת‪.‬‬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כל ההבנה לרצונם של התובעים להותיר את מפלס הגג בחזית‬           ‫ג(‬</w:t>
        <w:br/>
        <w:t>‫דירתם נמוך כשם שהוא היום‪ ,‬אין בטענותיהם כדי לבסס 'פגיעה מהותית'‬</w:t>
        <w:br/>
        <w:t>‫בדירתם‪ .‬התובעים רכשו את דירתם עוד קודם שהורחבה‪ ,‬בעת שהיתה‬</w:t>
        <w:br/>
        <w:t>‫במפלס אחד‪ .‬באותו שלב כלל לא היתה תצפית מהדירה על הנוף‪ ,‬לא היה‬</w:t>
        <w:br/>
        <w:t>‫לדירה מיפתח כלשהו לכיוון מזרח‪ ,‬שהוא כיוון הנוף המשמעותי‪ .‬כיווני האויר‬</w:t>
        <w:br/>
        <w:t>‫שלה פנו לצדדים דרום‪-‬מערב‪-‬צפון‪ .‬דירתם שבנויה בצמוד לדירת הנתבעת‬</w:t>
        <w:br/>
        <w:t>‫אמנם היתה גבוהה בכ‪1.5-‬מ' מדירת הנתבעת אך בהפרש גובה זה לא היה‬</w:t>
        <w:br/>
        <w:t>‫קבוע שום מיפתח‪ .‬רק תוספת הבניה של התובעים יצרה לדירה‪ ,‬בקומה‬</w:t>
        <w:br/>
        <w:t>‫העליונה חזית לכיוון מזרח‪ ,‬בנוסף לכל החזיתות האחרות‪ .‬לעומת זאת דירת‬</w:t>
        <w:br/>
        <w:t>‫הנתבעת משחר קיומה צפתה לנוף‪ ,‬לצד מזרח‪.‬‬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לא מן הדין להחיל עליהם את הוראת הדין‬        ‫ד(‬</w:t>
        <w:br/>
        <w:t>‫שחוקקה זה מקרוב‪ ,‬שנים רבות לאחר שבנו הם את תוספת דירתם ולייחס‬</w:t>
        <w:br/>
        <w:t>‫להם הסכמה קונסטרוקטיבית עליה לא ידעו ולא יכולים היו לדעת בעת‬</w:t>
        <w:br/>
        <w:t>‫שבנו‪ .‬ולא היא; התובעים‪ ,‬שהרחיבו דירתם אל מפלס הגג‪ ,‬היו צריכים לצפות‬</w:t>
        <w:br/>
        <w:t>‫שהדירה הדומה לזו שלהם תממש את אותה אופציה שהם עצמם מימשו‪.‬‬</w:t>
        <w:br/>
        <w:t>‫יתרה מכך‪ ,‬לא זו בלבד שהם היו צריכים לצפות זאת‪ ,‬הם ידעו שהבעלים‬</w:t>
        <w:br/>
        <w:t>‫הקודמים של דירת הנתבעת הגישו בקשה להיתר בניה על הגג והסכימו לכך‪.‬‬</w:t>
        <w:br/>
        <w:t>‫ההסכמה באה לידי ביטוי מפורש ברשומה ‪ 172‬בתיק הבניה של עירית חיפה‬</w:t>
        <w:br/>
        <w:t>‫)הופקד כמוצג בתיק התביעה וכל צד היה רשאי להפנות למסמכים השמורים‬</w:t>
        <w:br/>
        <w:t>‫בו( מחודש נובמבר ‪ 1989‬וכן במכתבו של התובע לעירית חיפה מיום ‪9.8.1989‬‬</w:t>
        <w:br/>
        <w:t>‫– רשומה ‪ 164‬בתיק הבניה של העיריה – בו לא זו בלבד שאינו מעלה שום‬</w:t>
        <w:br/>
        <w:t>‫התנגדות לבקשה לתוספת בניה של משפחת ברטל )מהם רכשה הנתבעת את‬</w:t>
        <w:br/>
        <w:t>‫דירתה( אלא אף מבקש לגזור לגביו גזירה שווה ולאשר את בקשת ההרחבה‬</w:t>
        <w:br/>
        <w:t>‫שלו כשם שאושרה בקשת משפחת ברטל מבלי שהעלה שום הסתייגות‬</w:t>
        <w:br/>
        <w:t>‫לגביה‪ .‬זאת ועוד‪ ,‬תשריט הבקשה להיתר בניה שהגישו התובעים מבטא‪ ,‬כפי‬</w:t>
        <w:br/>
        <w:t>‫שנכון היה שיהיה‪ ,‬את בקשת משפחת ברטל שכבר היתה מונחת על שולחן‬</w:t>
        <w:br/>
        <w:t>‫רשויות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כל זאת אני מניחה כי הנוף שיוסתר לצד מזרח הוא רק זה‬      ‫ה(‬</w:t>
        <w:br/>
        <w:t>‫הקרוב למבנה ולא מלוא הנוף שנצפה כיום מהמרפסת שהיא כפי שתואר‬</w:t>
        <w:br/>
        <w:t>‫מרפסת רחבת ידיים‪.‬‬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לטענות בדבר הסתרת אור‪ ,‬אויר ופרטיות דעתי לא מיניה‬          ‫ו(‬</w:t>
        <w:br/>
        <w:t>‫ולא מקצתיה; לא תהיה בתוספת הבניה שום הפרעה לאויר ואור במפלס‬</w:t>
        <w:br/>
        <w:t>‫העליון בשים לב למרחק של התוספת המתוכננת מדירת התובעים )מעל ‪7‬‬</w:t>
        <w:br/>
        <w:t>‫מ'(‪ ,‬ולאותה תוספת יישארו אותם ארבעה כיווני אויר ואור חופשיים‪ .‬גם‬</w:t>
        <w:br/>
        <w:t>‫למפלס התחתון לא ייגרם שום ליקוי בשום רמה שהיא‪ :‬מדובר בחלון של‬</w:t>
        <w:br/>
        <w:t>‫חדר סמוך לדלת הכניסה לדירת התובעים הפונה לצד צפון‪ .‬לאותה החזית‬</w:t>
        <w:br/>
        <w:t>‫פונים לפחות שני מפתחים נוספים בדירתם‪ ,‬כך לפי הבקשה להיתר בניה‬</w:t>
        <w:br/>
        <w:t>‫שהגישו‪ .‬אותו החדר זוכה לחלון ברוחב של ‪ 2‬מ' לפחות לכיוון צפון‪ ,‬אף זאת‬</w:t>
        <w:br/>
        <w:t>‫על פי הבקשה להיתר בניה‪ .‬אין המדובר בבניה צמודה לאותו חלון אלא‬</w:t>
        <w:br/>
        <w:t>‫בבניה מתוכננת בחצי מפלס גבוה יותר ובמיקום מרוחק מאותו החלון‪.‬‬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‫בהנחה שהמעקה הסוגר על מרפסת דירת התובעים הוא תקני‬          ‫ז(‬</w:t>
        <w:br/>
        <w:t>‫אזי ימצאו הם את הדרך להבטיח את השימוש במרפסת דירתם כדי לשלול‬</w:t>
        <w:br/>
        <w:t>‫ממנה סיכון כאמור‪ .‬הסיכון מפני טיפוס על המעקה לשם הגעה אל הגג‬</w:t>
        <w:br/>
        <w:t>‫השטוח הסמוך אינו שונה מטיפוס על המעקה בשאר היקף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כל פגיעה אפשרית בפרטיות‪ .‬ההרחבה המתוכננת‬         ‫ח(‬</w:t>
        <w:br/>
        <w:t>‫אינה מכילה מיפתח לכיוון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(13‬התובעים מלינים על פגיעה בזכות קניינית שלהם באופן הנוגד את חוק יסוד‬</w:t>
        <w:br/>
        <w:t>‫כבוד האדם וחירותו‪ .‬ולא היא; תיקון ‪ 18‬לחוק המקרקעין שהיה מעשה‬</w:t>
        <w:br/>
        <w:t>‫החקיקה הראשון לאחר חקיקת חוק היסוד ולאורו‪ ,‬היטיב ליצור את‬</w:t>
        <w:br/>
        <w:t>‫האיזונים המתחייבים מחוק היסוד‪ .‬מחד גיסא מניעת האפשרות מבעל דירה‬</w:t>
        <w:br/>
        <w:t>‫אחד לתקוע יתד בגלגלי האפשרויות לממש זכויות בניה ‪ ,‬ומאידך גיסא מתן‬</w:t>
        <w:br/>
        <w:t>‫הזכות למי שנפגע למנוע מימוש זכויות בניה‪ .‬המלומד פרופ' דויטש בספרו‬</w:t>
        <w:br/>
        <w:t>‫'קנין'‪ ,‬חלק א' עמ' ‪ 701‬מתייחס לשאלה אם תיקון ‪ 18‬לחוק המקרקעין תקף‬</w:t>
        <w:br/>
        <w:t>‫ומשיב על כך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‫"‪...‬לדעתנו התיקון הוא תקף‪ .‬ראשית התפישה היא‬</w:t>
        <w:br/>
        <w:t>‫שהזכויות ברכוש המשותף כפי שנפסק בענין צודלר‬</w:t>
        <w:br/>
        <w:t>‫)רע"א ‪– 7112/93‬צ‪.‬פ‪ (.‬הן בעלות עוצמה מוחלשת בלבד‪.‬‬</w:t>
        <w:br/>
        <w:t>‫על כן במערכת האיזונים שבינה לבין תכליות אחרות אין‬</w:t>
        <w:br/>
        <w:t>‫משקלן של זכויות אלה גבוה‪ .‬כך הם פני הדברים גם‬</w:t>
        <w:br/>
        <w:t>‫לענין זכויות בנכס משותף שאינו רכוש משותף לצורך‬</w:t>
        <w:br/>
        <w:t>‫דיני הבתים המשותפים כגון אחוזי בניה‪ .‬שנית התכליות‬</w:t>
        <w:br/>
        <w:t>‫הנוגדות הן תכליות סבירות‪ .‬המדובר על ניצול נאות של‬</w:t>
        <w:br/>
        <w:t>‫הקנין הנוגד כאשר הדרישה היא לרוב מיוחד; האיזונים‬</w:t>
        <w:br/>
        <w:t>‫המהותיים והפרוצדוראליים מבטיחים באופן סביר כי‬</w:t>
        <w:br/>
        <w:t>‫הפגיעה לא תהיה בהיקף ה"עולה על הנדרש"‪.‬‬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(14‬במחלוקת שבפני לא מצאתי שום פגיעה מהותית במידה המקנה לתובעים‬</w:t>
        <w:br/>
        <w:t>‫זכות למנוע הרחבה דומה מדירה אחרת‪.‬‬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(15‬התובעים בקשו לטעון כי קיימות אופציות הרחבה נוספות ולא מן הדין היה‬</w:t>
        <w:br/>
        <w:t>‫לשלול אותן‪ .‬אינני שוקלת את האופציות הללו באשר גם חוק המקרקעין לא‬</w:t>
        <w:br/>
        <w:t>‫דן בשקילת הרחבת דירה מתוכננת למול הרחבות חלופיות אפשריות‪ .‬לדיון‬</w:t>
        <w:br/>
        <w:t>‫ולהכרעה עומדת ההרחבה לה ניתן היתר בניה‪ .‬אלמלא קיבלה ההרחבה‬</w:t>
        <w:br/>
        <w:t>‫המתוכננת הכשר בפסק דין זה או בכל ערכאה על פי דין היה על הנתבעת‬</w:t>
        <w:br/>
        <w:t>‫לגבש תכנית אלטרנטיבית כזו שעולה בקנה אחד הן עם הוראות חוק התכנון‬</w:t>
        <w:br/>
        <w:t>‫והבניה והן עם הוראות חוק המקרקעין‪ .‬הכרעה שיפוטית ניתנת לתכנית‬</w:t>
        <w:br/>
        <w:t>‫ספציפית המונחת על השולחן‪ ,‬אם תקום – או תחדל‪.‬‬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(16‬בהתנגדותם של התובעים יש מידה של חוסר תום לב במימוש זכויות‬</w:t>
        <w:br/>
        <w:t>‫קנייניות במשמעות שנוצקה למונח זה בפסיקה‪ .‬אין עוד מחלוקת על כך‬</w:t>
        <w:br/>
        <w:t>‫שעקרון תום הלב חולש על כל החקיקה האזרחית לרבות חוק המקרקעין‪.‬‬</w:t>
        <w:br/>
        <w:t>‫ראה טיוטת הצעת חוק דיני ממונות סעיף ‪ 2‬בפרק "עקרונות היסוד" שזו‬</w:t>
        <w:br/>
        <w:t>‫הוראתו‪:‬‬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בשימוש בזכות‪ ,‬בביצוע פעולה משפטית ובקיום חיוב‬</w:t>
        <w:br/>
        <w:t>‫יש לנהוג בתום‪-‬לב"‪.‬‬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(17‬הצעת חוק זו לא באה על קרקע צחיחה בחינת 'יש מאין' אלא הפסיקה כבר‬</w:t>
        <w:br/>
        <w:t>‫הביעה את אותו הרעיון‪ .‬ראה לנושא תום‪-‬הלב הנדרש מבעלי דירות בבית‬</w:t>
        <w:br/>
        <w:t>‫משותף בבואם לממש את זכויותיהם ברכוש המשותף רע"א ‪ 6339/97‬רוקר נ'‬</w:t>
        <w:br/>
        <w:t>‫סלומון פ"ד נ"ה)‪ .550 (5‬שם חיווה כב' הנשיא ברק את דעתו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...‬כל זכות )במובן הרחב( המוגנת בחוק המקרקעין‬</w:t>
        <w:br/>
        <w:t>‫צריכה להיות מופעלת בתום‪-‬לב; כל חיוב המעוגן בחוק‬</w:t>
        <w:br/>
        <w:t>‫המקרקעין צריך להתבצע בתום‪-‬לב ‪ ...‬כך למשל זכותו של‬</w:t>
        <w:br/>
        <w:t>‫כל שותף במקרקעין כלפי שותפיו האחרים צריכה להיות‬</w:t>
        <w:br/>
        <w:t>‫מופעלת בתום‪-‬לב ‪ ...‬מתכולתו של עקרון תום הלב על‬</w:t>
        <w:br/>
        <w:t>‫השימוש בזכויות )במובן הרחב( על פי חוק המקרקעין‬</w:t>
        <w:br/>
        <w:t>‫מתבקשות מספר מסקנות‪ :‬ראשית‪ ,‬השימוש בזכויות ‪...‬‬</w:t>
        <w:br/>
        <w:t>‫צריך להיעשות מתוך הגינות‪ .‬מושג תום‪-‬הלב בהקשר זה‬</w:t>
        <w:br/>
        <w:t>‫משמעו אמת מידה אובייקטיבית‪ .‬לא נדרש ‪ ...‬כי בעל‬</w:t>
        <w:br/>
        <w:t>‫הזכות יפעל מתוך זדון או רוע לב‪ .‬די בכך שפעולתו אינה‬</w:t>
        <w:br/>
        <w:t>‫עולה בקנה אחד עם "הערכים הראויים של החברה‬</w:t>
        <w:br/>
        <w:t>‫הישראלית כפי שבית‪-‬המשפט מבין אותם מעת לעת" ‪;...‬‬</w:t>
        <w:br/>
        <w:t>‫שנית‪ ,‬השימוש בזכות כולל בחובו גם הגשתה של תביעה‬</w:t>
        <w:br/>
        <w:t>‫‪ ...‬הן הזכות והן כוח התביעה בגין הזכות כפופים לעקרון‬</w:t>
        <w:br/>
        <w:t>‫תום‪-‬הלב; שלישית‪ ,‬תום‪-‬הלב חל על כל שימוש בזכות‪,‬‬</w:t>
        <w:br/>
        <w:t>‫בין שימוש בזכות הקנין הגורם נזק לזולת לבין שימוש‬</w:t>
        <w:br/>
        <w:t>‫בזכות הקנין שנועד להגן על זכות הקנין מפני מתנכלים‬</w:t>
        <w:br/>
        <w:t>‫לה; רביעית‪ ,‬לשופט נתון שיקול דעת בגדרי המרחב‬</w:t>
        <w:br/>
        <w:t>‫הניתן לו מכוח פעולתו של עקרון תום‪-‬הלב בהענקת‬</w:t>
        <w:br/>
        <w:t>‫סעדים הפוגעים בזכויות על פי חוק המקרקעין‪ .‬היקפו‬</w:t>
        <w:br/>
        <w:t>‫של שיקול דעת זה נגזר מעוצמת פעולתו של עקרון תום‪-‬‬</w:t>
        <w:br/>
        <w:t>‫הלב"‪.‬‬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‫והלאה משם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‫"עקרון תום‪-‬הלב קובע את אופן התנהגותם של‬</w:t>
        <w:br/>
        <w:t>‫אנשים שמציאות החיים הפגישה ביניהם‪ .‬הוא קובע‬</w:t>
        <w:br/>
        <w:t>‫כי התנהגות זו צריכה להיות ביושר ומתוך הגינות‬</w:t>
        <w:br/>
        <w:t>‫כנדרש על פי תחושת הצדק של החברה בישראל‪.‬‬</w:t>
        <w:br/>
        <w:t>‫מעצם מהותו‪ ,‬עקרון תום‪-‬הלב מהווה אמת מידה‬</w:t>
        <w:br/>
        <w:t>‫"פתוחה" המשקפת את תפיסות היסוד של החברה‬</w:t>
        <w:br/>
        <w:t>‫הישראלית באשר להתנהגות ראויה בין בני‪-‬אדם"‪.‬‬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‫"עקרון תום‪-‬הלב קובע כי שמירה על האינטרס העצמי‬</w:t>
        <w:br/>
        <w:t>‫צריכה להיות הוגנת ומתוך התחשבות בציפיות‬</w:t>
        <w:br/>
        <w:t>‫מוצדקות ובהסתמכות ראויה של הצד האחר‪ .‬אדם‬</w:t>
        <w:br/>
        <w:t>‫לאדם – לא זאב ולא מלאך; אדם לאדם – אדם‪ ...‬חובת‬</w:t>
        <w:br/>
        <w:t>‫ההגינות לחייב את בעל דירה להתחשב בזכותו של בעל‬</w:t>
        <w:br/>
        <w:t>‫דירה אחרת ברכוש המשותף ‪ ...‬בהקשר זה מקובלת עלי‬</w:t>
        <w:br/>
        <w:t>‫גישתו העקרונית של חברי השופט טירקל בפסק‪-‬דינו‬</w:t>
        <w:br/>
        <w:t>‫הקובע רשימה שאינה סגורה של שיקולים בהפעלת‬</w:t>
        <w:br/>
        <w:t>‫עקרון תום‪-‬הלב בגדרי הקנין"‪.‬‬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(18‬לא ניתן אפוא לדבר על זכותו של אדם לעשות בקניינו כרצונו תוך‬</w:t>
        <w:br/>
        <w:t>‫התעלמות מיסוד הסבירות וההגינות אלא אם מימושה של הזכות נעשה תוך‬</w:t>
        <w:br/>
        <w:t>‫יישום עקרון תום הלב‪ .‬עקרון זה פירושו החובה לשמור על מידתיות ראויה‪.‬‬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(19‬דרישת תום‪-‬הלב במימוש זכויות במקרקעין‪ ,‬אם כי לא לגבי בית משותף‪,‬‬</w:t>
        <w:br/>
        <w:t>‫קיבלה משנה תוקף גם בפסק דין מאוחר יותר שאימץ את הלכת רוקר‪ .‬ראה‬</w:t>
        <w:br/>
        <w:t>‫ע"א ‪ 2643/97‬גנז נ' בריטיש קולוניאל ואח' פ"ד נז)‪.385(2‬‬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(20‬משמוחזקים התובעים כמי שהסכימו לבניה המתוכננת של הנתבעת וכי אין‬</w:t>
        <w:br/>
        <w:t>‫בה‪ ,‬בבניה‪ ,‬משום פגיעה מהותית בזכויותיהם‪ ,‬ספק בעיני אם יש להם הזכות‬</w:t>
        <w:br/>
        <w:t>‫שתיבחן השאלה אם הנתבעת עומדת בתנאי סעיף ‪71‬ב)א(‪ .‬הסעיפים ‪71‬ב)א(‬</w:t>
        <w:br/>
        <w:t>‫ו‪71 -‬ב)ג( הם לדעתי סעיפים נפרדים שאינם מותנים ואינם שלובים זה בזה‪.‬‬</w:t>
        <w:br/>
        <w:t>‫משנמצא כי הם 'מסכימים' הן במפורש והן כהסכמה קונסטרוקטיבית לא‬</w:t>
        <w:br/>
        <w:t>‫קמה לתובעים עוד עילה מכוח סעיף ‪71‬ב)א( ואין להם הזכות ו‪/‬או זכות‬</w:t>
        <w:br/>
        <w:t>‫העמידה שתיבחן השאלה אם הנתבעת עומדת במבחני סעיף ‪71‬ב)א( שממילא‬</w:t>
        <w:br/>
        <w:t>‫לא נועדו בנסיבות אלו להגן עליהם‪ .‬אבל אפילו עמדה להם זכות זו הוכח לי‬</w:t>
        <w:br/>
        <w:t>‫כי הנתבעת ממלאה אחר תנאי סעיף ‪71‬ב)א(‪ .‬באמתחתה הסכמות בלתי‬</w:t>
        <w:br/>
        <w:t>‫מסויגות של בעלי הזכויות בדירות מתחתיה‪ ,‬וכל יתר הדירות מוחזקת‬</w:t>
        <w:br/>
        <w:t>‫כמסכימות קונסטרוקטיבית מכוח הרחבתן בעבר‪ .‬קביעות אלו נסמכות על‬</w:t>
        <w:br/>
        <w:t>‫תיק הבניה של הרשות התיכנונית ועל כתבי ההסכמה מוצג נ‪ .9/‬הפרשנות‬</w:t>
        <w:br/>
        <w:t>‫שנתנו העדות מטעם התובעים למוצג זה איננה מעמידה את תוכנו החד‪-‬‬</w:t>
        <w:br/>
        <w:t>‫משמעי בספק כלשהו‪ ,‬והשערותיהן של עדות אלו אודות כספים שכביכול עוד‬</w:t>
        <w:br/>
        <w:t>‫מגיעים להן נטולות כל יסוד‪ ,‬לפחות בהקשר של המשפט דנא‪ .‬מאחר ולא‬</w:t>
        <w:br/>
        <w:t>‫בתביעתן עסקינן לא כאן המקום לבסס זאת‪.‬‬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(21‬אשר לצו להשיב את מיפתחי דירת הנתבעת לקדמותם – גם עתירה זו‬</w:t>
        <w:br/>
        <w:t>‫נדחית על ידי‪ .‬הוכח שהנתבעת ביצעה שינויים אלו עוד בשנת ‪ 2000‬בעת‬</w:t>
        <w:br/>
        <w:t>‫שרכשה את דירתה ועוד קודם שעברה לגור בה; התובעים מתגוררים בדירתם‬</w:t>
        <w:br/>
        <w:t>‫באורח קבע ולא הלינו על שינויים אלו בזמן אמת‪ .‬יתרה מכך‪ ,‬בכל ההשגות‬</w:t>
        <w:br/>
        <w:t>‫שהעלו התובעים אצל רשויות התכנון הן בועדת שכנים והן במכתבים‬</w:t>
        <w:br/>
        <w:t>‫מאוחרים יותר לא העלו שום השגה כנגד שינויים אלו‪ ,‬ללמדך שלא מצאו‬</w:t>
        <w:br/>
        <w:t>‫בהם שינויים הפוגעים בדירתם או בחזות הבית במידה המצדיקה התייחסות‪.‬‬</w:t>
        <w:br/>
        <w:t>‫העלאת העתירה במסגרת תביעה זו הינה בניגוד לקוד החיים בצוותא בבית‬</w:t>
        <w:br/>
        <w:t>‫משותף המצווים אותנו כדברי כב' השופט חשין ברע"א ‪ 7112/93‬פ"ד‬</w:t>
        <w:br/>
        <w:t>‫מח)ח(‪ 550‬לאמור‪:‬‬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‫"חיים יחדיו – וכך בבית משותף – מחייבים מעצמם‬</w:t>
        <w:br/>
        <w:t>‫ויתור אהדדי של כל המעורבים; בשיתוף חייב כל שותף‬</w:t>
        <w:br/>
        <w:t>‫לתרום מעצמאותו לטובת זולתו‪ ,‬כשם שזולתו יתרום לו‪.‬‬</w:t>
        <w:br/>
        <w:t>‫תרומות הדדיות אלו אינן מעשה חסד‪ ,‬והרי השיתוף‬</w:t>
        <w:br/>
        <w:t>‫אמור להשביח את חייהם – אף את רכושם – של החיים‬</w:t>
        <w:br/>
        <w:t>‫יחדיו"‪.‬‬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(22‬יתרה מכך‪ ,‬תוספת הבניה שביצעו התובעים על גג הבית‪ ,‬שהיו הראשונים‬</w:t>
        <w:br/>
        <w:t>‫לבצע בו תוספת בניה‪ ,‬ואינני מותחת עליה שום ביקורת‪ ,‬כבר היא טרפה את‬</w:t>
        <w:br/>
        <w:t>‫הקלפים על הסימטריה שנשמרה בבית עד אז‪ .‬מה להם אפוא כי ילינו על‬</w:t>
        <w:br/>
        <w:t>‫שינוי במיפתחי דירה הממוקמת בקומה עליונה שאיננה כלל 'בגובה העין' של‬</w:t>
        <w:br/>
        <w:t>‫באי הבית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(23‬במסגרת הליך זה לא קם הצורך להכריע בשאלה אם הגג המחפה על כל אגף‬</w:t>
        <w:br/>
        <w:t>‫מהווה הצמדה של דירות אותו האגף‪ .‬זכויות בניה הן נכס משותף וזכותו של‬</w:t>
        <w:br/>
        <w:t>‫בעל דירה לממשן קמה לו בין בהצמדה השייכת לו ובין על רכוש משותף לפי‬</w:t>
        <w:br/>
        <w:t>‫מבחני סעיף ‪71‬א‪-‬ד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(24‬אני דוחה אפוא את התביעה על כל סעיפיה ומחייבת את התובעים‪ ,‬יחד‬</w:t>
        <w:br/>
        <w:t>‫ולחוד‪ ,‬לשלם לנתבעת הוצאות משפט כולל שכר‪-‬טרחת עורך דין בסך של‬</w:t>
        <w:br/>
        <w:t>‫‪ 5,000.-‬ש"ח‪ .‬סכום שלא ישולם בתוך ‪ 45‬יום מיום מתן פסק‪-‬הדין יישא‬</w:t>
        <w:br/>
        <w:t>‫הפרשי הצמדה וריבית כחוק מיום הגשת התביעה )‪ (10.6.2003‬ועד התשלום‬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ג' ו' באדר א' תשס"ה )‪(15.2.05‬‬</w:t>
        <w:br/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8/152/2003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