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2A4A"/>
          <w:sz w:val="56"/>
          <w:szCs w:val="56"/>
        </w:rPr>
        <w:t xml:space="preserve">MJ'S SUPERSTARS</w:t>
      </w:r>
    </w:p>
    <w:p>
      <w:pPr>
        <w:spacing w:after="100"/>
        <w:jc w:val="center"/>
      </w:pPr>
      <w:r>
        <w:rPr>
          <w:rFonts w:ascii="Arial" w:cs="Arial" w:eastAsia="Arial" w:hAnsi="Arial"/>
          <w:b/>
          <w:bCs/>
          <w:color w:val="2E86AB"/>
          <w:sz w:val="40"/>
          <w:szCs w:val="40"/>
        </w:rPr>
        <w:t xml:space="preserve">CEO LAUNCH ACTION PLAN</w:t>
      </w:r>
    </w:p>
    <w:p>
      <w:pPr>
        <w:spacing w:after="60"/>
      </w:pPr>
    </w:p>
    <w:p>
      <w:pPr>
        <w:spacing w:after="60"/>
        <w:jc w:val="center"/>
      </w:pPr>
      <w:r>
        <w:rPr>
          <w:rFonts w:ascii="Arial" w:cs="Arial" w:eastAsia="Arial" w:hAnsi="Arial"/>
          <w:color w:val="7F8C8D"/>
          <w:sz w:val="24"/>
          <w:szCs w:val="24"/>
        </w:rPr>
        <w:t xml:space="preserve">Prioritized Roadmap to App Store Launch</w:t>
      </w:r>
    </w:p>
    <w:p>
      <w:pPr>
        <w:spacing w:after="60"/>
      </w:pPr>
    </w:p>
    <w:p>
      <w:pPr>
        <w:spacing w:after="60"/>
      </w:pPr>
    </w:p>
    <w:p>
      <w:pPr>
        <w:spacing w:after="60"/>
      </w:pPr>
    </w:p>
    <w:p>
      <w:pPr>
        <w:spacing w:after="60"/>
      </w:pPr>
    </w:p>
    <w:p>
      <w:pPr>
        <w:jc w:val="center"/>
      </w:pPr>
      <w:r>
        <w:rPr>
          <w:rFonts w:ascii="Arial" w:cs="Arial" w:eastAsia="Arial" w:hAnsi="Arial"/>
          <w:color w:val="555555"/>
          <w:sz w:val="22"/>
          <w:szCs w:val="22"/>
        </w:rPr>
        <w:t xml:space="preserve">Prepared for: Mike Perkins, CEO / Founder</w:t>
      </w:r>
    </w:p>
    <w:p>
      <w:pPr>
        <w:spacing w:after="60"/>
        <w:jc w:val="center"/>
      </w:pPr>
      <w:r>
        <w:rPr>
          <w:rFonts w:ascii="Arial" w:cs="Arial" w:eastAsia="Arial" w:hAnsi="Arial"/>
          <w:color w:val="555555"/>
          <w:sz w:val="22"/>
          <w:szCs w:val="22"/>
        </w:rPr>
        <w:t xml:space="preserve">Date: February 9, 2026</w:t>
      </w:r>
    </w:p>
    <w:p>
      <w:pPr>
        <w:spacing w:after="60"/>
      </w:pPr>
    </w:p>
    <w:p>
      <w:pPr>
        <w:spacing w:after="60"/>
      </w:pP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rPr>
        <w:t xml:space="preserve">Executive Launch Brief</w:t>
      </w:r>
    </w:p>
    <w:p>
      <w:pPr>
        <w:spacing w:after="120"/>
      </w:pPr>
      <w:r>
        <w:rPr>
          <w:rFonts w:ascii="Arial" w:cs="Arial" w:eastAsia="Arial" w:hAnsi="Arial"/>
          <w:b w:val="false"/>
          <w:bCs w:val="false"/>
          <w:i w:val="false"/>
          <w:iCs w:val="false"/>
          <w:color w:val="333333"/>
          <w:sz w:val="22"/>
          <w:szCs w:val="22"/>
        </w:rPr>
        <w:t xml:space="preserve">This document provides a prioritized, action-by-action plan to take MJ's Superstars from its current development state to a live App Store listing. Based on a full audit of the codebase, infrastructure configuration, App Store metadata, and deployment pipeline, the items below are ranked by criticality: Blockers must be resolved before Apple will approve the app, High-priority items are needed for a stable Day 1, and Medium/Low items strengthen the launch but can follow.</w:t>
      </w:r>
    </w:p>
    <w:p>
      <w:pPr>
        <w:spacing w:after="60"/>
      </w:pPr>
    </w:p>
    <w:p>
      <w:pPr>
        <w:spacing w:after="120"/>
      </w:pPr>
      <w:r>
        <w:rPr>
          <w:rFonts w:ascii="Arial" w:cs="Arial" w:eastAsia="Arial" w:hAnsi="Arial"/>
          <w:b w:val="false"/>
          <w:bCs w:val="false"/>
          <w:i w:val="false"/>
          <w:iCs w:val="false"/>
          <w:color w:val="333333"/>
          <w:sz w:val="22"/>
          <w:szCs w:val="22"/>
        </w:rPr>
        <w:t xml:space="preserve">Current State: The backend API, frontend React app, iOS Capacitor shell, Claude AI integration, gamification system, and subscription infrastructure are all built. The Render Blueprint (render.yaml) is configured. Fastlane metadata and screenshots exist. However, several critical configuration steps, legal pages, and testing milestones remain incomplete.</w:t>
      </w:r>
    </w:p>
    <w:p>
      <w:pPr>
        <w:pStyle w:val="Heading2"/>
        <w:spacing w:before="240" w:after="200"/>
      </w:pPr>
      <w:r>
        <w:rPr>
          <w:rFonts w:ascii="Arial" w:cs="Arial" w:eastAsia="Arial" w:hAnsi="Arial"/>
          <w:b/>
          <w:bCs/>
          <w:color w:val="1B2A4A"/>
        </w:rPr>
        <w:t xml:space="preserve">Launch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0"/>
        <w:gridCol w:w="440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AREA</w:t>
            </w:r>
          </w:p>
        </w:tc>
        <w:tc>
          <w:tcPr>
            <w:tcW w:type="dxa" w:w="1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Backend API (25 routes, 15 services)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8"/>
                <w:szCs w:val="18"/>
              </w:rPr>
              <w:t xml:space="preserve">READY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Production-grade: rate limiting, Helmet, CORS, graceful shutdown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Frontend React + Capacitor iOS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8"/>
                <w:szCs w:val="18"/>
              </w:rPr>
              <w:t xml:space="preserve">READY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Auth, data, offline, haptics, push — all built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Claude AI Integration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8"/>
                <w:szCs w:val="18"/>
              </w:rPr>
              <w:t xml:space="preserve">READY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12 memory types, circuit breaker, crisis detection, streaming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Render Infrastructure (render.yaml)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PARTIAL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Blueprint ready, but 10+ env vars need manual entry on dashboard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 Store Metadata (Fastlane)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PARTIAL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Files exist, screenshots present; need upload + verification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Legal (Privacy Policy, ToS)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NOT DONE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Required for Apple approval — no live URLs detected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Demo Account for Apple Review</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NOT DONE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Must create demo@mjsuperstars.com before submission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 Privacy Questionnaire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NOT DONE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Data collection disclosure required in App Store Connect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Pre-Submission Device Testing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NOT DONE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13-item test checklist entirely unchecked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Error Tracking (Sentry)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NOT DONE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DSN env var placeholder exists, account not set 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Analytics (Mixpanel)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NOT DONE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Token env var placeholder exists, account not set up</w:t>
            </w:r>
          </w:p>
        </w:tc>
      </w:tr>
    </w:tbl>
    <w:p>
      <w:r>
        <w:br w:type="page"/>
      </w:r>
    </w:p>
    <w:p>
      <w:pPr>
        <w:pStyle w:val="Heading1"/>
        <w:spacing w:before="360" w:after="200"/>
      </w:pPr>
      <w:r>
        <w:rPr>
          <w:rFonts w:ascii="Arial" w:cs="Arial" w:eastAsia="Arial" w:hAnsi="Arial"/>
          <w:b/>
          <w:bCs/>
          <w:color w:val="1B2A4A"/>
        </w:rPr>
        <w:t xml:space="preserve">Phase 1: App Store Blockers</w:t>
      </w:r>
    </w:p>
    <w:p>
      <w:pPr>
        <w:spacing w:after="120"/>
      </w:pPr>
      <w:r>
        <w:rPr>
          <w:rFonts w:ascii="Arial" w:cs="Arial" w:eastAsia="Arial" w:hAnsi="Arial"/>
          <w:b/>
          <w:bCs/>
          <w:i w:val="false"/>
          <w:iCs w:val="false"/>
          <w:color w:val="333333"/>
          <w:sz w:val="22"/>
          <w:szCs w:val="22"/>
        </w:rPr>
        <w:t xml:space="preserve">These items will cause Apple to reject the submission. They must be completed before uploading the build.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4260"/>
        <w:gridCol w:w="1600"/>
        <w:gridCol w:w="22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PRIORITY</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ACTION ITEM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OWNER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EST. TIME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Publish Privacy Policy</w:t>
            </w:r>
          </w:p>
          <w:p>
            <w:pPr>
              <w:spacing w:before="40"/>
            </w:pPr>
            <w:r>
              <w:rPr>
                <w:rFonts w:ascii="Arial" w:cs="Arial" w:eastAsia="Arial" w:hAnsi="Arial"/>
                <w:i/>
                <w:iCs/>
                <w:color w:val="7F8C8D"/>
                <w:sz w:val="17"/>
                <w:szCs w:val="17"/>
              </w:rPr>
              <w:t xml:space="preserve">Create a live page at mjsuperstars.app/privacy (or Render static page). Must cover: data collected (email, mood, journal, chat), encryption, data retention, GDPR rights, crisis data handling. Link from app settings AND App Store listing.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2</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Publish Terms of Service</w:t>
            </w:r>
          </w:p>
          <w:p>
            <w:pPr>
              <w:spacing w:before="40"/>
            </w:pPr>
            <w:r>
              <w:rPr>
                <w:rFonts w:ascii="Arial" w:cs="Arial" w:eastAsia="Arial" w:hAnsi="Arial"/>
                <w:i/>
                <w:iCs/>
                <w:color w:val="7F8C8D"/>
                <w:sz w:val="17"/>
                <w:szCs w:val="17"/>
              </w:rPr>
              <w:t xml:space="preserve">Required for apps with user accounts. Host at mjsuperstars.app/terms. Cover: account eligibility, AI limitations disclaimer, mental health disclaimers, subscription terms, content ownership.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3</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 App Privacy Questionnaire</w:t>
            </w:r>
          </w:p>
          <w:p>
            <w:pPr>
              <w:spacing w:before="40"/>
            </w:pPr>
            <w:r>
              <w:rPr>
                <w:rFonts w:ascii="Arial" w:cs="Arial" w:eastAsia="Arial" w:hAnsi="Arial"/>
                <w:i/>
                <w:iCs/>
                <w:color w:val="7F8C8D"/>
                <w:sz w:val="17"/>
                <w:szCs w:val="17"/>
              </w:rPr>
              <w:t xml:space="preserve">In App Store Connect &gt; App Privacy. Declare: email (linked to identity), mood scores, journal entries, chat messages (not linked to identity), no tracking. Apple rejects apps with incomplete disclosures.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30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4</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Demo Account for Apple Review</w:t>
            </w:r>
          </w:p>
          <w:p>
            <w:pPr>
              <w:spacing w:before="40"/>
            </w:pPr>
            <w:r>
              <w:rPr>
                <w:rFonts w:ascii="Arial" w:cs="Arial" w:eastAsia="Arial" w:hAnsi="Arial"/>
                <w:i/>
                <w:iCs/>
                <w:color w:val="7F8C8D"/>
                <w:sz w:val="17"/>
                <w:szCs w:val="17"/>
              </w:rPr>
              <w:t xml:space="preserve">Create demo@mjsuperstars.com / MJDemo2026! on the live backend. Pre-populate with sample mood entries, a conversation, and tasks so reviewers see a working app. Include credentials in Review 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5</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Upload Build to App Store Connect</w:t>
            </w:r>
          </w:p>
          <w:p>
            <w:pPr>
              <w:spacing w:before="40"/>
            </w:pPr>
            <w:r>
              <w:rPr>
                <w:rFonts w:ascii="Arial" w:cs="Arial" w:eastAsia="Arial" w:hAnsi="Arial"/>
                <w:i/>
                <w:iCs/>
                <w:color w:val="7F8C8D"/>
                <w:sz w:val="17"/>
                <w:szCs w:val="17"/>
              </w:rPr>
              <w:t xml:space="preserve">Archive in Xcode (Product &gt; Archive) then distribute to App Store Connect. Ensure: bundle ID = com.mjsuperstars.app, push entitlement enabled, correct Team ID (FAAWCBHB9C). Build must target iOS 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6</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Verify All Screenshots</w:t>
            </w:r>
          </w:p>
          <w:p>
            <w:pPr>
              <w:spacing w:before="40"/>
            </w:pPr>
            <w:r>
              <w:rPr>
                <w:rFonts w:ascii="Arial" w:cs="Arial" w:eastAsia="Arial" w:hAnsi="Arial"/>
                <w:i/>
                <w:iCs/>
                <w:color w:val="7F8C8D"/>
                <w:sz w:val="17"/>
                <w:szCs w:val="17"/>
              </w:rPr>
              <w:t xml:space="preserve">Confirm 6.7-inch (1290x2796) screenshots exist. 6.5-inch and 5.5-inch needed if supporting those devices. Current: 5 iPhone + 5 iPad in /screenshots. Verify accuracy and order in App Store Connect.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hour</w:t>
            </w:r>
          </w:p>
        </w:tc>
      </w:tr>
    </w:tbl>
    <w:p>
      <w:pPr>
        <w:spacing w:after="60"/>
      </w:pPr>
    </w:p>
    <w:p>
      <w:pPr>
        <w:pStyle w:val="Heading1"/>
        <w:spacing w:before="360" w:after="200"/>
      </w:pPr>
      <w:r>
        <w:rPr>
          <w:rFonts w:ascii="Arial" w:cs="Arial" w:eastAsia="Arial" w:hAnsi="Arial"/>
          <w:b/>
          <w:bCs/>
          <w:color w:val="1B2A4A"/>
        </w:rPr>
        <w:t xml:space="preserve">Phase 2: Infrastructure &amp; Configuration</w:t>
      </w:r>
    </w:p>
    <w:p>
      <w:pPr>
        <w:spacing w:after="120"/>
      </w:pPr>
      <w:r>
        <w:rPr>
          <w:rFonts w:ascii="Arial" w:cs="Arial" w:eastAsia="Arial" w:hAnsi="Arial"/>
          <w:b/>
          <w:bCs/>
          <w:i w:val="false"/>
          <w:iCs w:val="false"/>
          <w:color w:val="333333"/>
          <w:sz w:val="22"/>
          <w:szCs w:val="22"/>
        </w:rPr>
        <w:t xml:space="preserve">Your backend won't function without these environment variables. The render.yaml Blueprint auto-generates some (JWT_SECRET, DATABASE_URL), but the following must be manually entered in the Render dashboard.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38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VARIABLE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SERVICE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STATUS</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ACTION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ANTHROPIC_API_KEY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 + Worker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Paste your Claude API key (sk-ant-...)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CLIENT_URL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Set to https://mj-superstars-web.onrender.com after frontend deploys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ENCRYPTION_KEY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Run: openssl rand -hex 32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IAP_ISSUER_ID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7e6f7a23-b6f4-45ba-a169-32cb4d378fc2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IAP_KEY_ID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TS9A6TPWWR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IAP_KEY_CONTENT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Full .p8 file contents from AuthKey_TS9A6TPWWR.p8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ADMIN_EMAILS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michaelperkins07@gmail.com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VAPID_PUBLIC_KEY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Generate VAPID key pair (web-push CLI or online tool)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VAPID_PRIVATE_KEY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Pair with public key above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REACT_APP_API_URL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https://mj-superstars-api.onrender.com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REACT_APP_SOCKET_URL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https://mj-superstars-api.onrender.com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REACT_APP_MIXPANEL_TOKEN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Set after Mixpanel account created (Phase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SENTRY_DSN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 + Worker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Set after Sentry account created (Phase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REACT_APP_SENTRY_DSN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7"/>
                <w:szCs w:val="17"/>
              </w:rPr>
              <w:t xml:space="preserve">Manual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Same Sentry DSN for frontend error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DATABASE_URL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 + Worker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Auto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Auto-linked from PostgreSQL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REDIS_URL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 + Worker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Auto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Auto-linked from Redis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7"/>
                <w:szCs w:val="17"/>
              </w:rPr>
              <w:t xml:space="preserve">JWT_SECRET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7"/>
                <w:szCs w:val="17"/>
              </w:rPr>
              <w:t xml:space="preserve">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7"/>
                <w:szCs w:val="17"/>
              </w:rPr>
              <w:t xml:space="preserve">Auto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Auto-generated by Render</w:t>
            </w:r>
          </w:p>
        </w:tc>
      </w:tr>
    </w:tbl>
    <w:p>
      <w:pPr>
        <w:spacing w:after="60"/>
      </w:pPr>
    </w:p>
    <w:p>
      <w:pPr>
        <w:spacing w:after="120"/>
      </w:pPr>
      <w:r>
        <w:rPr>
          <w:rFonts w:ascii="Arial" w:cs="Arial" w:eastAsia="Arial" w:hAnsi="Arial"/>
          <w:b w:val="false"/>
          <w:bCs w:val="false"/>
          <w:i w:val="false"/>
          <w:iCs w:val="false"/>
          <w:color w:val="333333"/>
          <w:sz w:val="22"/>
          <w:szCs w:val="22"/>
        </w:rPr>
        <w:t xml:space="preserve">Estimated time: 30–45 minutes with all credentials on hand. Run database migrations immediately after: render exec mj-superstars-api npm run db:migrate</w:t>
      </w:r>
    </w:p>
    <w:p>
      <w:r>
        <w:br w:type="page"/>
      </w:r>
    </w:p>
    <w:p>
      <w:pPr>
        <w:pStyle w:val="Heading1"/>
        <w:spacing w:before="360" w:after="200"/>
      </w:pPr>
      <w:r>
        <w:rPr>
          <w:rFonts w:ascii="Arial" w:cs="Arial" w:eastAsia="Arial" w:hAnsi="Arial"/>
          <w:b/>
          <w:bCs/>
          <w:color w:val="1B2A4A"/>
        </w:rPr>
        <w:t xml:space="preserve">Phase 3: Day 1 Stability</w:t>
      </w:r>
    </w:p>
    <w:p>
      <w:pPr>
        <w:spacing w:after="120"/>
      </w:pPr>
      <w:r>
        <w:rPr>
          <w:rFonts w:ascii="Arial" w:cs="Arial" w:eastAsia="Arial" w:hAnsi="Arial"/>
          <w:b w:val="false"/>
          <w:bCs w:val="false"/>
          <w:i w:val="false"/>
          <w:iCs w:val="false"/>
          <w:color w:val="333333"/>
          <w:sz w:val="22"/>
          <w:szCs w:val="22"/>
        </w:rPr>
        <w:t xml:space="preserve">These items aren't Apple blockers, but launching without them means flying blind and risking a bad first impression.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4260"/>
        <w:gridCol w:w="1600"/>
        <w:gridCol w:w="22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PRIORITY</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ACTION ITEM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OWNER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EST. TIME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7</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Sentry Error Tracking</w:t>
            </w:r>
          </w:p>
          <w:p>
            <w:pPr>
              <w:spacing w:before="40"/>
            </w:pPr>
            <w:r>
              <w:rPr>
                <w:rFonts w:ascii="Arial" w:cs="Arial" w:eastAsia="Arial" w:hAnsi="Arial"/>
                <w:i/>
                <w:iCs/>
                <w:color w:val="7F8C8D"/>
                <w:sz w:val="17"/>
                <w:szCs w:val="17"/>
              </w:rPr>
              <w:t xml:space="preserve">Create free Sentry account. Create Node.js project. Copy DSN to SENTRY_DSN on Render (backend + worker + frontend). Without this, you won't know when the app crashes.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20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8</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Mixpanel Analytics</w:t>
            </w:r>
          </w:p>
          <w:p>
            <w:pPr>
              <w:spacing w:before="40"/>
            </w:pPr>
            <w:r>
              <w:rPr>
                <w:rFonts w:ascii="Arial" w:cs="Arial" w:eastAsia="Arial" w:hAnsi="Arial"/>
                <w:i/>
                <w:iCs/>
                <w:color w:val="7F8C8D"/>
                <w:sz w:val="17"/>
                <w:szCs w:val="17"/>
              </w:rPr>
              <w:t xml:space="preserve">Create Mixpanel account. Copy token to REACT_APP_MIXPANEL_TOKEN. This feeds your understanding of which features users actually use.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20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9</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Run Full Pre-Submission Test Suite</w:t>
            </w:r>
          </w:p>
          <w:p>
            <w:pPr>
              <w:spacing w:before="40"/>
            </w:pPr>
            <w:r>
              <w:rPr>
                <w:rFonts w:ascii="Arial" w:cs="Arial" w:eastAsia="Arial" w:hAnsi="Arial"/>
                <w:i/>
                <w:iCs/>
                <w:color w:val="7F8C8D"/>
                <w:sz w:val="17"/>
                <w:szCs w:val="17"/>
              </w:rPr>
              <w:t xml:space="preserve">Complete ALL 13 items from the testing checklist: fresh install, login, guest mode, Apple Sign In, chat, mood logging, push notifications, offline, slow connection, deep links, background/resume, keyboard, status bar.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2–3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10</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End-to-End Smoke Test on Render</w:t>
            </w:r>
          </w:p>
          <w:p>
            <w:pPr>
              <w:spacing w:before="40"/>
            </w:pPr>
            <w:r>
              <w:rPr>
                <w:rFonts w:ascii="Arial" w:cs="Arial" w:eastAsia="Arial" w:hAnsi="Arial"/>
                <w:i/>
                <w:iCs/>
                <w:color w:val="7F8C8D"/>
                <w:sz w:val="17"/>
                <w:szCs w:val="17"/>
              </w:rPr>
              <w:t xml:space="preserve">After deploying: hit /health endpoint, register a user, log a mood, start a conversation, verify Socket.IO streaming, check push notifications. Confirm the worker processes jobs.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hour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11</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 Migration &amp; Seed on Render</w:t>
            </w:r>
          </w:p>
          <w:p>
            <w:pPr>
              <w:spacing w:before="40"/>
            </w:pPr>
            <w:r>
              <w:rPr>
                <w:rFonts w:ascii="Arial" w:cs="Arial" w:eastAsia="Arial" w:hAnsi="Arial"/>
                <w:i/>
                <w:iCs/>
                <w:color w:val="7F8C8D"/>
                <w:sz w:val="17"/>
                <w:szCs w:val="17"/>
              </w:rPr>
              <w:t xml:space="preserve">After first deploy: run db:migrate then db:seed to create tables and demo data. Without this, the API returns 500 errors on every data request.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12</w:t>
            </w:r>
          </w:p>
        </w:tc>
        <w:tc>
          <w:tcPr>
            <w:tcW w:type="dxa" w:w="9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Uptime Monitoring</w:t>
            </w:r>
          </w:p>
          <w:p>
            <w:pPr>
              <w:spacing w:before="40"/>
            </w:pPr>
            <w:r>
              <w:rPr>
                <w:rFonts w:ascii="Arial" w:cs="Arial" w:eastAsia="Arial" w:hAnsi="Arial"/>
                <w:i/>
                <w:iCs/>
                <w:color w:val="7F8C8D"/>
                <w:sz w:val="17"/>
                <w:szCs w:val="17"/>
              </w:rPr>
              <w:t xml:space="preserve">Create free UptimeRobot or Pingdom account. Monitor /health endpoint. Set alerts to your phone. Render Starter plan can sleep — uptime monitoring also keeps the service awake.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 minutes</w:t>
            </w:r>
          </w:p>
        </w:tc>
      </w:tr>
    </w:tbl>
    <w:p>
      <w:pPr>
        <w:spacing w:after="60"/>
      </w:pPr>
    </w:p>
    <w:p>
      <w:pPr>
        <w:pStyle w:val="Heading1"/>
        <w:spacing w:before="360" w:after="200"/>
      </w:pPr>
      <w:r>
        <w:rPr>
          <w:rFonts w:ascii="Arial" w:cs="Arial" w:eastAsia="Arial" w:hAnsi="Arial"/>
          <w:b/>
          <w:bCs/>
          <w:color w:val="1B2A4A"/>
        </w:rPr>
        <w:t xml:space="preserve">Phase 4: Launch Week Polish</w:t>
      </w:r>
    </w:p>
    <w:p>
      <w:pPr>
        <w:spacing w:after="120"/>
      </w:pPr>
      <w:r>
        <w:rPr>
          <w:rFonts w:ascii="Arial" w:cs="Arial" w:eastAsia="Arial" w:hAnsi="Arial"/>
          <w:b w:val="false"/>
          <w:bCs w:val="false"/>
          <w:i w:val="false"/>
          <w:iCs w:val="false"/>
          <w:color w:val="333333"/>
          <w:sz w:val="22"/>
          <w:szCs w:val="22"/>
        </w:rPr>
        <w:t xml:space="preserve">Complete these during the Apple review period (typically 1–3 days) to be ready when the app goes live.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4260"/>
        <w:gridCol w:w="1600"/>
        <w:gridCol w:w="22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PRIORITY</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ACTION ITEM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OWNER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EST. TIME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13</w:t>
            </w:r>
          </w:p>
        </w:tc>
        <w:tc>
          <w:tcPr>
            <w:tcW w:type="dxa" w:w="9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Upload Metadata via Fastlane</w:t>
            </w:r>
          </w:p>
          <w:p>
            <w:pPr>
              <w:spacing w:before="40"/>
            </w:pPr>
            <w:r>
              <w:rPr>
                <w:rFonts w:ascii="Arial" w:cs="Arial" w:eastAsia="Arial" w:hAnsi="Arial"/>
                <w:i/>
                <w:iCs/>
                <w:color w:val="7F8C8D"/>
                <w:sz w:val="17"/>
                <w:szCs w:val="17"/>
              </w:rPr>
              <w:t xml:space="preserve">Run: fastlane ios upload_metadata from Project MJ directory. Pushes name, description, keywords, screenshots to App Store Connect. Verify in the ASC portal afterward.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14</w:t>
            </w:r>
          </w:p>
        </w:tc>
        <w:tc>
          <w:tcPr>
            <w:tcW w:type="dxa" w:w="9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Google Sign-In Setup (Optional)</w:t>
            </w:r>
          </w:p>
          <w:p>
            <w:pPr>
              <w:spacing w:before="40"/>
            </w:pPr>
            <w:r>
              <w:rPr>
                <w:rFonts w:ascii="Arial" w:cs="Arial" w:eastAsia="Arial" w:hAnsi="Arial"/>
                <w:i/>
                <w:iCs/>
                <w:color w:val="7F8C8D"/>
                <w:sz w:val="17"/>
                <w:szCs w:val="17"/>
              </w:rPr>
              <w:t xml:space="preserve">Google Cloud Console &gt; OAuth 2.0 Client ID &gt; set redirect URI. Add GOOGLE_CLIENT_ID to Render. This is optional — Apple Sign In is already built.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30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15</w:t>
            </w:r>
          </w:p>
        </w:tc>
        <w:tc>
          <w:tcPr>
            <w:tcW w:type="dxa" w:w="9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Support Email / Page</w:t>
            </w:r>
          </w:p>
          <w:p>
            <w:pPr>
              <w:spacing w:before="40"/>
            </w:pPr>
            <w:r>
              <w:rPr>
                <w:rFonts w:ascii="Arial" w:cs="Arial" w:eastAsia="Arial" w:hAnsi="Arial"/>
                <w:i/>
                <w:iCs/>
                <w:color w:val="7F8C8D"/>
                <w:sz w:val="17"/>
                <w:szCs w:val="17"/>
              </w:rPr>
              <w:t xml:space="preserve">Create support@mjsuperstars.com or a simple support page. Apple requires a support URL. Currently referenced as mjsuperstars.app/support.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30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16</w:t>
            </w:r>
          </w:p>
        </w:tc>
        <w:tc>
          <w:tcPr>
            <w:tcW w:type="dxa" w:w="9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Configure Push Notification Certs</w:t>
            </w:r>
          </w:p>
          <w:p>
            <w:pPr>
              <w:spacing w:before="40"/>
            </w:pPr>
            <w:r>
              <w:rPr>
                <w:rFonts w:ascii="Arial" w:cs="Arial" w:eastAsia="Arial" w:hAnsi="Arial"/>
                <w:i/>
                <w:iCs/>
                <w:color w:val="7F8C8D"/>
                <w:sz w:val="17"/>
                <w:szCs w:val="17"/>
              </w:rPr>
              <w:t xml:space="preserve">Ensure APNS certificates are set up for production. Verify the APNS_KEY_ID and APNS_TEAM_ID in Render env vars. Test that push notifications deliver on a real device.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30 minutes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17</w:t>
            </w:r>
          </w:p>
        </w:tc>
        <w:tc>
          <w:tcPr>
            <w:tcW w:type="dxa" w:w="9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Prepare Social Media Presence</w:t>
            </w:r>
          </w:p>
          <w:p>
            <w:pPr>
              <w:spacing w:before="40"/>
            </w:pPr>
            <w:r>
              <w:rPr>
                <w:rFonts w:ascii="Arial" w:cs="Arial" w:eastAsia="Arial" w:hAnsi="Arial"/>
                <w:i/>
                <w:iCs/>
                <w:color w:val="7F8C8D"/>
                <w:sz w:val="17"/>
                <w:szCs w:val="17"/>
              </w:rPr>
              <w:t xml:space="preserve">Create Instagram + TikTok accounts (@mjsuperstars or @whitemike_app). Draft 3–5 launch posts. Set up a simple landing page. This generates your initial organic traffic.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2–3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18</w:t>
            </w:r>
          </w:p>
        </w:tc>
        <w:tc>
          <w:tcPr>
            <w:tcW w:type="dxa" w:w="9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Recruit 10–20 Beta Users</w:t>
            </w:r>
          </w:p>
          <w:p>
            <w:pPr>
              <w:spacing w:before="40"/>
            </w:pPr>
            <w:r>
              <w:rPr>
                <w:rFonts w:ascii="Arial" w:cs="Arial" w:eastAsia="Arial" w:hAnsi="Arial"/>
                <w:i/>
                <w:iCs/>
                <w:color w:val="7F8C8D"/>
                <w:sz w:val="17"/>
                <w:szCs w:val="17"/>
              </w:rPr>
              <w:t xml:space="preserve">Share TestFlight link with friends, family, fitness/mental health communities. Real users find real bugs. Their Day 1 reviews establish social proof on the App 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 days</w:t>
            </w:r>
          </w:p>
        </w:tc>
      </w:tr>
    </w:tbl>
    <w:p>
      <w:pPr>
        <w:spacing w:after="60"/>
      </w:pPr>
    </w:p>
    <w:p>
      <w:pPr>
        <w:pStyle w:val="Heading1"/>
        <w:spacing w:before="360" w:after="200"/>
      </w:pPr>
      <w:r>
        <w:rPr>
          <w:rFonts w:ascii="Arial" w:cs="Arial" w:eastAsia="Arial" w:hAnsi="Arial"/>
          <w:b/>
          <w:bCs/>
          <w:color w:val="1B2A4A"/>
        </w:rPr>
        <w:t xml:space="preserve">Phase 5: Post-Launch Growth</w:t>
      </w:r>
    </w:p>
    <w:p>
      <w:pPr>
        <w:spacing w:after="120"/>
      </w:pPr>
      <w:r>
        <w:rPr>
          <w:rFonts w:ascii="Arial" w:cs="Arial" w:eastAsia="Arial" w:hAnsi="Arial"/>
          <w:b w:val="false"/>
          <w:bCs w:val="false"/>
          <w:i w:val="false"/>
          <w:iCs w:val="false"/>
          <w:color w:val="333333"/>
          <w:sz w:val="22"/>
          <w:szCs w:val="22"/>
        </w:rPr>
        <w:t xml:space="preserve">Once you're live, shift focus to retention, monetization, and scale.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4260"/>
        <w:gridCol w:w="1600"/>
        <w:gridCol w:w="22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PRIORITY</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ACTION ITEM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OWNER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EST. TIME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19</w:t>
            </w:r>
          </w:p>
        </w:tc>
        <w:tc>
          <w:tcPr>
            <w:tcW w:type="dxa" w:w="900"/>
            <w:tcBorders>
              <w:top w:val="single" w:color="CCCCCC" w:sz="1"/>
              <w:left w:val="single" w:color="CCCCCC" w:sz="1"/>
              <w:bottom w:val="single" w:color="CCCCCC" w:sz="1"/>
              <w:right w:val="single" w:color="CCCCCC" w:sz="1"/>
            </w:tcBorders>
            <w:shd w:fill="7F8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 Store Optimization (ASO)</w:t>
            </w:r>
          </w:p>
          <w:p>
            <w:pPr>
              <w:spacing w:before="40"/>
            </w:pPr>
            <w:r>
              <w:rPr>
                <w:rFonts w:ascii="Arial" w:cs="Arial" w:eastAsia="Arial" w:hAnsi="Arial"/>
                <w:i/>
                <w:iCs/>
                <w:color w:val="7F8C8D"/>
                <w:sz w:val="17"/>
                <w:szCs w:val="17"/>
              </w:rPr>
              <w:t xml:space="preserve">Monitor keyword rankings, iterate on screenshots, refine description based on which searches drive installs. First 30 days of data will inform the strategy.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Ongoing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20</w:t>
            </w:r>
          </w:p>
        </w:tc>
        <w:tc>
          <w:tcPr>
            <w:tcW w:type="dxa" w:w="900"/>
            <w:tcBorders>
              <w:top w:val="single" w:color="CCCCCC" w:sz="1"/>
              <w:left w:val="single" w:color="CCCCCC" w:sz="1"/>
              <w:bottom w:val="single" w:color="CCCCCC" w:sz="1"/>
              <w:right w:val="single" w:color="CCCCCC" w:sz="1"/>
            </w:tcBorders>
            <w:shd w:fill="7F8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Implement Subscription Analytics</w:t>
            </w:r>
          </w:p>
          <w:p>
            <w:pPr>
              <w:spacing w:before="40"/>
            </w:pPr>
            <w:r>
              <w:rPr>
                <w:rFonts w:ascii="Arial" w:cs="Arial" w:eastAsia="Arial" w:hAnsi="Arial"/>
                <w:i/>
                <w:iCs/>
                <w:color w:val="7F8C8D"/>
                <w:sz w:val="17"/>
                <w:szCs w:val="17"/>
              </w:rPr>
              <w:t xml:space="preserve">Track trial-to-paid conversion, churn rate, LTV by cohort. Build a simple dashboard to monitor MRR ($4.99/mo, $44.99/yr price points).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2–4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21</w:t>
            </w:r>
          </w:p>
        </w:tc>
        <w:tc>
          <w:tcPr>
            <w:tcW w:type="dxa" w:w="900"/>
            <w:tcBorders>
              <w:top w:val="single" w:color="CCCCCC" w:sz="1"/>
              <w:left w:val="single" w:color="CCCCCC" w:sz="1"/>
              <w:bottom w:val="single" w:color="CCCCCC" w:sz="1"/>
              <w:right w:val="single" w:color="CCCCCC" w:sz="1"/>
            </w:tcBorders>
            <w:shd w:fill="7F8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Apple Watch Companion App</w:t>
            </w:r>
          </w:p>
          <w:p>
            <w:pPr>
              <w:spacing w:before="40"/>
            </w:pPr>
            <w:r>
              <w:rPr>
                <w:rFonts w:ascii="Arial" w:cs="Arial" w:eastAsia="Arial" w:hAnsi="Arial"/>
                <w:i/>
                <w:iCs/>
                <w:color w:val="7F8C8D"/>
                <w:sz w:val="17"/>
                <w:szCs w:val="17"/>
              </w:rPr>
              <w:t xml:space="preserve">Already in the roadmap (Sprint 3). Quick mood logging, haptic reminders, complication for streaks. Differentiator from competitors.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 weeks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22</w:t>
            </w:r>
          </w:p>
        </w:tc>
        <w:tc>
          <w:tcPr>
            <w:tcW w:type="dxa" w:w="900"/>
            <w:tcBorders>
              <w:top w:val="single" w:color="CCCCCC" w:sz="1"/>
              <w:left w:val="single" w:color="CCCCCC" w:sz="1"/>
              <w:bottom w:val="single" w:color="CCCCCC" w:sz="1"/>
              <w:right w:val="single" w:color="CCCCCC" w:sz="1"/>
            </w:tcBorders>
            <w:shd w:fill="7F8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HealthKit Integration</w:t>
            </w:r>
          </w:p>
          <w:p>
            <w:pPr>
              <w:spacing w:before="40"/>
            </w:pPr>
            <w:r>
              <w:rPr>
                <w:rFonts w:ascii="Arial" w:cs="Arial" w:eastAsia="Arial" w:hAnsi="Arial"/>
                <w:i/>
                <w:iCs/>
                <w:color w:val="7F8C8D"/>
                <w:sz w:val="17"/>
                <w:szCs w:val="17"/>
              </w:rPr>
              <w:t xml:space="preserve">Sprint 3 item. Correlate mood with sleep, steps, heart rate. Rich data = better AI insights. Unique value proposition.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week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18"/>
                <w:szCs w:val="18"/>
              </w:rPr>
              <w:t xml:space="preserve">23</w:t>
            </w:r>
          </w:p>
        </w:tc>
        <w:tc>
          <w:tcPr>
            <w:tcW w:type="dxa" w:w="900"/>
            <w:tcBorders>
              <w:top w:val="single" w:color="CCCCCC" w:sz="1"/>
              <w:left w:val="single" w:color="CCCCCC" w:sz="1"/>
              <w:bottom w:val="single" w:color="CCCCCC" w:sz="1"/>
              <w:right w:val="single" w:color="CCCCCC" w:sz="1"/>
            </w:tcBorders>
            <w:shd w:fill="7F8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Upgrade Render Plans if Needed</w:t>
            </w:r>
          </w:p>
          <w:p>
            <w:pPr>
              <w:spacing w:before="40"/>
            </w:pPr>
            <w:r>
              <w:rPr>
                <w:rFonts w:ascii="Arial" w:cs="Arial" w:eastAsia="Arial" w:hAnsi="Arial"/>
                <w:i/>
                <w:iCs/>
                <w:color w:val="7F8C8D"/>
                <w:sz w:val="17"/>
                <w:szCs w:val="17"/>
              </w:rPr>
              <w:t xml:space="preserve">Starter plan ($7/mo each) works for launch. If response times degrade or you exceed 100 concurrent users, upgrade API to Standard ($25/mo).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 minutes</w:t>
            </w:r>
          </w:p>
        </w:tc>
      </w:tr>
    </w:tbl>
    <w:p>
      <w:r>
        <w:br w:type="page"/>
      </w:r>
    </w:p>
    <w:p>
      <w:pPr>
        <w:pStyle w:val="Heading1"/>
        <w:spacing w:before="360" w:after="200"/>
      </w:pPr>
      <w:r>
        <w:rPr>
          <w:rFonts w:ascii="Arial" w:cs="Arial" w:eastAsia="Arial" w:hAnsi="Arial"/>
          <w:b/>
          <w:bCs/>
          <w:color w:val="1B2A4A"/>
        </w:rPr>
        <w:t xml:space="preserve">Recommended Timeline</w:t>
      </w:r>
    </w:p>
    <w:p>
      <w:pPr>
        <w:spacing w:after="120"/>
      </w:pPr>
      <w:r>
        <w:rPr>
          <w:rFonts w:ascii="Arial" w:cs="Arial" w:eastAsia="Arial" w:hAnsi="Arial"/>
          <w:b w:val="false"/>
          <w:bCs w:val="false"/>
          <w:i w:val="false"/>
          <w:iCs w:val="false"/>
          <w:color w:val="333333"/>
          <w:sz w:val="22"/>
          <w:szCs w:val="22"/>
        </w:rPr>
        <w:t xml:space="preserve">Assuming you work on this full-time, here is a realistic launch timeline: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TIMEFRAME</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MILESTONE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Day 1 (Today)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Push latest code, set all Render env vars, run migrations, deploy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1 + 2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Day 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Write &amp; publish Privacy Policy + Terms of Service. Complete App Privacy questionnaire.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Day 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Create demo account. Run full test suite on physical device. Fix any issues found.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1 + 3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Day 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Archive build in Xcode. Upload to App Store Connect. Upload metadata via Fastlane. Set up Sentry + Mixpanel.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1 + 3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Day 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everything in App Store Connect. Submit for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Days 5–8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While waiting for review: Set up social media, recruit beta testers, prepare launch posts.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86AB"/>
                <w:sz w:val="18"/>
                <w:szCs w:val="18"/>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Days 8–10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 approved (typical 1–3 day review). Release to App Store. Share launch announcement.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18"/>
                <w:szCs w:val="18"/>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Week 2–4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Monitor analytics, respond to reviews, iterate on ASO, track retention 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F8C8D"/>
                <w:sz w:val="18"/>
                <w:szCs w:val="18"/>
              </w:rPr>
              <w:t xml:space="preserve">5</w:t>
            </w:r>
          </w:p>
        </w:tc>
      </w:tr>
    </w:tbl>
    <w:p>
      <w:pPr>
        <w:spacing w:after="60"/>
      </w:pPr>
    </w:p>
    <w:p>
      <w:pPr>
        <w:pStyle w:val="Heading2"/>
        <w:spacing w:before="240" w:after="200"/>
      </w:pPr>
      <w:r>
        <w:rPr>
          <w:rFonts w:ascii="Arial" w:cs="Arial" w:eastAsia="Arial" w:hAnsi="Arial"/>
          <w:b/>
          <w:bCs/>
          <w:color w:val="1B2A4A"/>
        </w:rPr>
        <w:t xml:space="preserve">Launch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ITEM</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MONTHLY COST</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Render API (Starter)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$7/mo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Upgrade to $25 at scale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Render Frontend (Starter Static)</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Free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Static site hosting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Render Worker (Starter)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$7/mo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Background job processing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Render PostgreSQL (Starter)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$7/mo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90-day retention on Starter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Render Redis (Starter)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$7/mo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Sessions, caching, queues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Anthropic Claude API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Usage-based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~$0.003–$0.01 per conversation turn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Apple Developer Program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$99/year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Already enrolled (Team ID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Sentry (Free tier)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Free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5K events/mo free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Mixpanel (Free tier)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Free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F8C8D"/>
                <w:sz w:val="17"/>
                <w:szCs w:val="17"/>
              </w:rPr>
              <w:t xml:space="preserve">20M events/mo free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B2A4A"/>
                <w:sz w:val="20"/>
                <w:szCs w:val="20"/>
              </w:rPr>
              <w:t xml:space="preserve">TOTAL (Fixed)</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B2A4A"/>
                <w:sz w:val="20"/>
                <w:szCs w:val="20"/>
              </w:rPr>
              <w:t xml:space="preserve">~$28/mo + API usage</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27AE60"/>
                <w:sz w:val="18"/>
                <w:szCs w:val="18"/>
              </w:rPr>
              <w:t xml:space="preserve">Break even at ~6 paid users</w:t>
            </w:r>
          </w:p>
        </w:tc>
      </w:tr>
    </w:tbl>
    <w:p>
      <w:pPr>
        <w:spacing w:after="60"/>
      </w:pPr>
    </w:p>
    <w:p>
      <w:pPr>
        <w:pStyle w:val="Heading2"/>
        <w:spacing w:before="240" w:after="200"/>
      </w:pPr>
      <w:r>
        <w:rPr>
          <w:rFonts w:ascii="Arial" w:cs="Arial" w:eastAsia="Arial" w:hAnsi="Arial"/>
          <w:b/>
          <w:bCs/>
          <w:color w:val="1B2A4A"/>
        </w:rPr>
        <w:t xml:space="preserve">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Apple rejects for missing privacy policy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Publish before submission. Use a simple static page on Render.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Render Starter plan sleeps after inactivity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Uptime monitoring pings keep it awake. Upgrade to Standard ($25) if cold starts hurt UX.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Claude API costs spike with user growth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Circuit breaker already built. Monitor usage daily. Set Anthropic spending limits. Free tier limits AI to 3x/day.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Mental health liability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Crisis detection already built. Disclaimer in ToS. 988 Lifeline referenced in app description. Do NOT make claims the app treats/cures conditions.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Low retention (industry: 10–15% D7)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Gamification + streaks + push reminders built. Monitor D1/D7/D30 in Mixpanel. Iterate on onboarding.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PostgreSQL 90-day limit on Starter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F8C8D"/>
                <w:sz w:val="18"/>
                <w:szCs w:val="18"/>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Upgrade to Standard ($20/mo) before 90 days. Set a calendar reminder for Day 60.</w:t>
            </w:r>
          </w:p>
        </w:tc>
      </w:tr>
    </w:tbl>
    <w:p>
      <w:pPr>
        <w:spacing w:after="60"/>
      </w:pPr>
    </w:p>
    <w:p>
      <w:pPr>
        <w:pStyle w:val="Heading2"/>
        <w:spacing w:before="240" w:after="200"/>
      </w:pPr>
      <w:r>
        <w:rPr>
          <w:rFonts w:ascii="Arial" w:cs="Arial" w:eastAsia="Arial" w:hAnsi="Arial"/>
          <w:b/>
          <w:bCs/>
          <w:color w:val="1B2A4A"/>
        </w:rPr>
        <w:t xml:space="preserve">CEO Decision Points</w:t>
      </w:r>
    </w:p>
    <w:p>
      <w:pPr>
        <w:spacing w:after="120"/>
      </w:pPr>
      <w:r>
        <w:rPr>
          <w:rFonts w:ascii="Arial" w:cs="Arial" w:eastAsia="Arial" w:hAnsi="Arial"/>
          <w:b w:val="false"/>
          <w:bCs w:val="false"/>
          <w:i w:val="false"/>
          <w:iCs w:val="false"/>
          <w:color w:val="333333"/>
          <w:sz w:val="22"/>
          <w:szCs w:val="22"/>
        </w:rPr>
        <w:t xml:space="preserve">Before launch, you need to make a few decisions that affect timeline and cost:</w:t>
      </w:r>
    </w:p>
    <w:p>
      <w:pPr>
        <w:spacing w:after="60"/>
      </w:pPr>
    </w:p>
    <w:p>
      <w:pPr>
        <w:pStyle w:val="ListParagraph"/>
        <w:numPr>
          <w:ilvl w:val="0"/>
          <w:numId w:val="2"/>
        </w:numPr>
        <w:spacing w:after="100"/>
      </w:pPr>
      <w:r>
        <w:rPr>
          <w:rFonts w:ascii="Arial" w:cs="Arial" w:eastAsia="Arial" w:hAnsi="Arial"/>
          <w:b/>
          <w:bCs/>
          <w:sz w:val="22"/>
          <w:szCs w:val="22"/>
        </w:rPr>
        <w:t xml:space="preserve">Branding: </w:t>
      </w:r>
      <w:r>
        <w:rPr>
          <w:rFonts w:ascii="Arial" w:cs="Arial" w:eastAsia="Arial" w:hAnsi="Arial"/>
          <w:sz w:val="22"/>
          <w:szCs w:val="22"/>
        </w:rPr>
        <w:t xml:space="preserve">You mentioned considering Crush It! / Crushed It! / Let's Go! as new names. If you rebrand before launch, all App Store metadata, the fastlane config, and the Xcode project need updating. Recommendation: launch as "MJ's Superstars" now, rebrand in v1.1 after collecting user feedback.</w:t>
      </w:r>
    </w:p>
    <w:p>
      <w:pPr>
        <w:pStyle w:val="ListParagraph"/>
        <w:numPr>
          <w:ilvl w:val="0"/>
          <w:numId w:val="2"/>
        </w:numPr>
        <w:spacing w:after="100"/>
      </w:pPr>
      <w:r>
        <w:rPr>
          <w:rFonts w:ascii="Arial" w:cs="Arial" w:eastAsia="Arial" w:hAnsi="Arial"/>
          <w:b/>
          <w:bCs/>
          <w:sz w:val="22"/>
          <w:szCs w:val="22"/>
        </w:rPr>
        <w:t xml:space="preserve">Pricing: </w:t>
      </w:r>
      <w:r>
        <w:rPr>
          <w:rFonts w:ascii="Arial" w:cs="Arial" w:eastAsia="Arial" w:hAnsi="Arial"/>
          <w:sz w:val="22"/>
          <w:szCs w:val="22"/>
        </w:rPr>
        <w:t xml:space="preserve">Current: $4.99/mo or $44.99/yr with 7-day free trial. This is aggressive but reasonable for an AI-powered app. Consider launching at $2.99/mo to maximize trial conversions, then raise price after 100+ reviews.</w:t>
      </w:r>
    </w:p>
    <w:p>
      <w:pPr>
        <w:pStyle w:val="ListParagraph"/>
        <w:numPr>
          <w:ilvl w:val="0"/>
          <w:numId w:val="2"/>
        </w:numPr>
        <w:spacing w:after="100"/>
      </w:pPr>
      <w:r>
        <w:rPr>
          <w:rFonts w:ascii="Arial" w:cs="Arial" w:eastAsia="Arial" w:hAnsi="Arial"/>
          <w:b/>
          <w:bCs/>
          <w:sz w:val="22"/>
          <w:szCs w:val="22"/>
        </w:rPr>
        <w:t xml:space="preserve">Soft Launch vs. Full Launch: </w:t>
      </w:r>
      <w:r>
        <w:rPr>
          <w:rFonts w:ascii="Arial" w:cs="Arial" w:eastAsia="Arial" w:hAnsi="Arial"/>
          <w:sz w:val="22"/>
          <w:szCs w:val="22"/>
        </w:rPr>
        <w:t xml:space="preserve">Recommend a soft launch (no marketing push) for 1–2 weeks to catch bugs, then full launch with social media + ASO push. Apple allows you to release to specific countries first.</w:t>
      </w:r>
    </w:p>
    <w:p>
      <w:pPr>
        <w:spacing w:after="60"/>
      </w:pPr>
    </w:p>
    <w:p>
      <w:pPr>
        <w:spacing w:after="120"/>
      </w:pPr>
      <w:r>
        <w:rPr>
          <w:rFonts w:ascii="Arial" w:cs="Arial" w:eastAsia="Arial" w:hAnsi="Arial"/>
          <w:b/>
          <w:bCs/>
          <w:i w:val="false"/>
          <w:iCs w:val="false"/>
          <w:color w:val="333333"/>
          <w:sz w:val="22"/>
          <w:szCs w:val="22"/>
        </w:rPr>
        <w:t xml:space="preserve">Bottom line: You're closer than you think. The hard engineering work is done. What remains is operational execution — setting environment variables, publishing legal pages, testing on a real device, and submitting to Apple. With focused effort, you can submit for review within 5 days.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MJ's Superstars — CEO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2026-02-09T21:07:03.907Z</dcterms:created>
  <dcterms:modified xsi:type="dcterms:W3CDTF">2026-02-09T21:07:03.907Z</dcterms:modified>
</cp:coreProperties>
</file>

<file path=docProps/custom.xml><?xml version="1.0" encoding="utf-8"?>
<Properties xmlns="http://schemas.openxmlformats.org/officeDocument/2006/custom-properties" xmlns:vt="http://schemas.openxmlformats.org/officeDocument/2006/docPropsVTypes"/>
</file>