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FAC-20250405-21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Chantal Lamontagne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Pince cheveux Dauphin Argent(x1 a 7$) = 7$</w:t>
      </w:r>
    </w:p>
    <w:p>
      <w:pPr>
        <w:spacing w:before="200" w:after="20"/>
      </w:pPr>
      <w:r>
        <w:rPr>
          <w:b/>
          <w:sz w:val="36"/>
          <w:u w:val="single"/>
        </w:rPr>
        <w:t>Total : 7.00 $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