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FAC-20250405-3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Lucienne Gagnon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5(x5 a 1$) = 5$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Diffuseur Cannette Blanc(x1 a 7$) = 7$</w:t>
      </w:r>
    </w:p>
    <w:p>
      <w:pPr>
        <w:spacing w:before="20" w:after="20"/>
      </w:pPr>
      <w:r>
        <w:rPr>
          <w:b w:val="0"/>
          <w:sz w:val="32"/>
        </w:rPr>
        <w:t>Bouteille Bleu Rocket(x1 a 4$) = 4$</w:t>
      </w:r>
    </w:p>
    <w:p>
      <w:pPr>
        <w:spacing w:before="20" w:after="20"/>
      </w:pPr>
      <w:r>
        <w:rPr>
          <w:b w:val="0"/>
          <w:sz w:val="32"/>
        </w:rPr>
        <w:t>Sac Ordinateur(x2 a 10$) = 20$</w:t>
      </w:r>
    </w:p>
    <w:p>
      <w:pPr>
        <w:spacing w:before="20" w:after="20"/>
      </w:pPr>
      <w:r>
        <w:rPr>
          <w:b w:val="0"/>
          <w:sz w:val="32"/>
        </w:rPr>
        <w:t>Billet tirage no54(x5 a 1$) = 5$</w:t>
      </w:r>
    </w:p>
    <w:p>
      <w:pPr>
        <w:spacing w:before="200" w:after="20"/>
      </w:pPr>
      <w:r>
        <w:rPr>
          <w:b/>
          <w:sz w:val="36"/>
          <w:u w:val="single"/>
        </w:rPr>
        <w:t>Total : 52.00 $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