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Les chemins vers la paix : assurer une gouvernance inclusive et la cohésion sociale</w:t>
      </w:r>
    </w:p>
    <w:p/>
    <w:p>
      <w:r>
        <w:rPr>
          <w:b/>
        </w:rPr>
        <w:t xml:space="preserve">Organisme : </w:t>
      </w:r>
      <w:r>
        <w:t>Affaires Mondiales Canada</w:t>
      </w:r>
    </w:p>
    <w:p>
      <w:r>
        <w:rPr>
          <w:b/>
        </w:rPr>
        <w:t xml:space="preserve">Numero de projet : </w:t>
      </w:r>
      <w:r>
        <w:t>CA-3-P013352001</w:t>
      </w:r>
    </w:p>
    <w:p>
      <w:r>
        <w:rPr>
          <w:b/>
        </w:rPr>
        <w:t xml:space="preserve">Lieu : </w:t>
      </w:r>
      <w:r/>
    </w:p>
    <w:p>
      <w:r>
        <w:rPr>
          <w:b/>
        </w:rPr>
        <w:t xml:space="preserve">Agence executive partenaire : </w:t>
      </w:r>
      <w:r>
        <w:t xml:space="preserve">Agriteam Canada </w:t>
      </w:r>
    </w:p>
    <w:p>
      <w:r>
        <w:rPr>
          <w:b/>
        </w:rPr>
        <w:t xml:space="preserve">Type de financement : </w:t>
      </w:r>
      <w:r>
        <w:t>Don hors réorganisation de la dette (y compris quasi-dons)</w:t>
      </w:r>
    </w:p>
    <w:p>
      <w:r>
        <w:rPr>
          <w:b/>
        </w:rPr>
        <w:t xml:space="preserve">Dates : </w:t>
      </w:r>
      <w:r>
        <w:t>2024-03-21T00:00:00 au 2029-03-15T00:00:00</w:t>
      </w:r>
    </w:p>
    <w:p>
      <w:r>
        <w:rPr>
          <w:b/>
        </w:rPr>
        <w:t xml:space="preserve">Engagement : </w:t>
      </w:r>
      <w:r>
        <w:t>6250000.00</w:t>
      </w:r>
    </w:p>
    <w:p>
      <w:r>
        <w:rPr>
          <w:b/>
        </w:rPr>
        <w:t xml:space="preserve">Total envoye en $ : </w:t>
      </w:r>
      <w:r>
        <w:t>1863970.91</w:t>
      </w:r>
    </w:p>
    <w:p>
      <w:r>
        <w:rPr>
          <w:b/>
        </w:rPr>
        <w:t xml:space="preserve">Description : </w:t>
      </w:r>
      <w:r>
        <w:t>Ce projet vise à promouvoir une gouvernance responsable et inclusive afin de renforcer la paix et la réconciliation entre les diverses communautés. Il cherche à donner aux communautés ethniques minoritaires et aux groupes vulnérables les moyens d'exiger des services publics inclusifs et à renforcer la capacité des autorités gouvernementales nationales et infranationales à fournir ces services publics. Les activités de ce projet comprennent : 1) élaborer des plans de diversité dans 15 institutions gouvernementales; 2) développer des outils et des lignes directrices pour les points focaux pour l'égalité des sexes dans la fonction publique; 3) fournir des subventions aux organisations de la société civile pour plaider en faveur de services publics inclusifs; 4) soutenir les organisations de défense des droits des femmes pour faciliter le dialogue interculturel et interconfessionnel.</w:t>
      </w:r>
    </w:p>
    <w:p>
      <w:pPr>
        <w:pStyle w:val="Heading2"/>
      </w:pPr>
      <w:r>
        <w:t>Transactions</w:t>
      </w:r>
    </w:p>
    <w:p>
      <w:r>
        <w:rPr>
          <w:b/>
        </w:rPr>
        <w:t xml:space="preserve">Date : </w:t>
      </w:r>
      <w:r>
        <w:t>2024-03-21T00:00:00</w:t>
      </w:r>
      <w:r>
        <w:rPr>
          <w:b/>
        </w:rPr>
        <w:t xml:space="preserve">Type : </w:t>
      </w:r>
      <w:r>
        <w:t>Engagement</w:t>
      </w:r>
      <w:r>
        <w:rPr>
          <w:b/>
        </w:rPr>
        <w:t xml:space="preserve"> Montant : </w:t>
      </w:r>
      <w:r>
        <w:t>6250000.00</w:t>
      </w:r>
    </w:p>
    <w:p>
      <w:r>
        <w:rPr>
          <w:b/>
        </w:rPr>
        <w:t xml:space="preserve">Date : </w:t>
      </w:r>
      <w:r>
        <w:t>2024-03-27T00:00:00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1700000.00</w:t>
      </w:r>
    </w:p>
    <w:p>
      <w:r>
        <w:rPr>
          <w:b/>
        </w:rPr>
        <w:t xml:space="preserve">Date : </w:t>
      </w:r>
      <w:r>
        <w:t>2024-11-19T00:00:00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163970.91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