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la santé sexuelle et reproductive au Cabo Delgado</w:t>
      </w:r>
    </w:p>
    <w:p/>
    <w:p>
      <w:r>
        <w:rPr>
          <w:b/>
        </w:rPr>
        <w:t xml:space="preserve">Organisme : </w:t>
      </w:r>
      <w:r>
        <w:t>Affaires Mondiales Canada</w:t>
      </w:r>
    </w:p>
    <w:p>
      <w:r>
        <w:rPr>
          <w:b/>
        </w:rPr>
        <w:t xml:space="preserve">Numero de projet : </w:t>
      </w:r>
      <w:r>
        <w:t>CA-3-D004196001</w:t>
      </w:r>
    </w:p>
    <w:p>
      <w:r>
        <w:rPr>
          <w:b/>
        </w:rPr>
        <w:t xml:space="preserve">Lieu : </w:t>
      </w:r>
      <w:r/>
    </w:p>
    <w:p>
      <w:r>
        <w:rPr>
          <w:b/>
        </w:rPr>
        <w:t xml:space="preserve">Agence executive partenaire : </w:t>
      </w:r>
      <w:r>
        <w:t xml:space="preserve">Fondation Aga Khan Canada </w:t>
      </w:r>
    </w:p>
    <w:p>
      <w:r>
        <w:rPr>
          <w:b/>
        </w:rPr>
        <w:t xml:space="preserve">Type de financement : </w:t>
      </w:r>
      <w:r>
        <w:t>Don hors réorganisation de la dette (y compris quasi-dons)</w:t>
      </w:r>
    </w:p>
    <w:p>
      <w:r>
        <w:rPr>
          <w:b/>
        </w:rPr>
        <w:t xml:space="preserve">Dates : </w:t>
      </w:r>
      <w:r>
        <w:t>2018-10-01T00:00:00 au 2024-01-31T00:00:00</w:t>
      </w:r>
    </w:p>
    <w:p>
      <w:r>
        <w:rPr>
          <w:b/>
        </w:rPr>
        <w:t xml:space="preserve">Engagement : </w:t>
      </w:r>
      <w:r>
        <w:t>18867906.72</w:t>
      </w:r>
    </w:p>
    <w:p>
      <w:r>
        <w:rPr>
          <w:b/>
        </w:rPr>
        <w:t xml:space="preserve">Total envoye en $ : </w:t>
      </w:r>
      <w:r>
        <w:t>18365190.0</w:t>
      </w:r>
    </w:p>
    <w:p>
      <w:r>
        <w:rPr>
          <w:b/>
        </w:rPr>
        <w:t xml:space="preserve">Description : </w:t>
      </w:r>
      <w:r>
        <w:t>Le projet vise à améliorer l’accès à des services de santé sexuelle et reproductive et aux droits qui s‘y rattachent (SSRD) pour certaines des femmes et adolescentes les plus vulnérables de six districts de la province de Cabo Delgado, au Mozambique. Le projet traite des obstacles en matière de SSRD auxquels font face les femmes et les filles en misant sur trois volets interreliés et complémentaires : améliorer l'offre de services de manière à ce que des services de santé sexuelle et reproductive (SSR) de qualité soient disponibles et assurés efficacement; accroître la demande et l'utilisation des services de SSR, ce qui nécessite un milieu dans lequel les partenaires, les familles et les communautés comprennent l'importance de la SSRD et valorisent le pouvoir de décision des femmes et des filles; et améliorer l'utilisation de l'information et des données probantes en matière de SSRDC par les principaux intervenants.  Les activités du projet comprennent : 1) le renforcement des capacités des principaux intervenants du milieu de la santé à l’échelle des districts; 2) la réduction des lacunes au chapitre des infrastructures, des équipements et des services (p. ex. sur le plan des mécanismes pour assurer la confidentialité); 3) le renforcement des systèmes d’aiguillage, y compris pour les cas complexes après un avortement; 4) la mobilisation des hommes, des garçons et des partenaires pour favoriser le changement, la sensibilisation des dirigeants des communautés et la mobilisation des comités de santé communautaires; 5) l’offre de services de planification familiale par l’intermédiaire des intervenants en santé communautaire, et; 6) la réalisation et la diffusion de recherches sexospécifiques sur la SSRD et appuyer la capacité du gouvernement à collecter, à analyser et à utiliser efficacement les données en matière de SSR.  Le projet contribue à améliorer l’accès à des services en matière de SSRD pour 431 500 bénéficiaires, notamment 242 000 femmes et filles et 189 500 hommes et garçons.</w:t>
      </w:r>
    </w:p>
    <w:p>
      <w:pPr>
        <w:pStyle w:val="Heading2"/>
      </w:pPr>
      <w:r>
        <w:t>Transactions</w:t>
      </w:r>
    </w:p>
    <w:p>
      <w:r>
        <w:rPr>
          <w:b/>
        </w:rPr>
        <w:t xml:space="preserve">Date : </w:t>
      </w:r>
      <w:r>
        <w:t>2018-10-01T00:00:00</w:t>
      </w:r>
      <w:r>
        <w:rPr>
          <w:b/>
        </w:rPr>
        <w:t xml:space="preserve">Type : </w:t>
      </w:r>
      <w:r>
        <w:t>Engagement</w:t>
      </w:r>
      <w:r>
        <w:rPr>
          <w:b/>
        </w:rPr>
        <w:t xml:space="preserve"> Montant : </w:t>
      </w:r>
      <w:r>
        <w:t>18867906.72</w:t>
      </w:r>
    </w:p>
    <w:p>
      <w:r>
        <w:rPr>
          <w:b/>
        </w:rPr>
        <w:t xml:space="preserve">Date : </w:t>
      </w:r>
      <w:r>
        <w:t>2019-01-04T00:00:00</w:t>
      </w:r>
      <w:r>
        <w:rPr>
          <w:b/>
        </w:rPr>
        <w:t xml:space="preserve">Type : </w:t>
      </w:r>
      <w:r>
        <w:t>Déboursé</w:t>
      </w:r>
      <w:r>
        <w:rPr>
          <w:b/>
        </w:rPr>
        <w:t xml:space="preserve"> Montant : </w:t>
      </w:r>
      <w:r>
        <w:t>968578.00</w:t>
      </w:r>
    </w:p>
    <w:p>
      <w:r>
        <w:rPr>
          <w:b/>
        </w:rPr>
        <w:t xml:space="preserve">Date : </w:t>
      </w:r>
      <w:r>
        <w:t>2020-02-03T00:00:00</w:t>
      </w:r>
      <w:r>
        <w:rPr>
          <w:b/>
        </w:rPr>
        <w:t xml:space="preserve">Type : </w:t>
      </w:r>
      <w:r>
        <w:t>Déboursé</w:t>
      </w:r>
      <w:r>
        <w:rPr>
          <w:b/>
        </w:rPr>
        <w:t xml:space="preserve"> Montant : </w:t>
      </w:r>
      <w:r>
        <w:t>104802.00</w:t>
      </w:r>
    </w:p>
    <w:p>
      <w:r>
        <w:rPr>
          <w:b/>
        </w:rPr>
        <w:t xml:space="preserve">Date : </w:t>
      </w:r>
      <w:r>
        <w:t>2020-02-03T00:00:00</w:t>
      </w:r>
      <w:r>
        <w:rPr>
          <w:b/>
        </w:rPr>
        <w:t xml:space="preserve">Type : </w:t>
      </w:r>
      <w:r>
        <w:t>Déboursé</w:t>
      </w:r>
      <w:r>
        <w:rPr>
          <w:b/>
        </w:rPr>
        <w:t xml:space="preserve"> Montant : </w:t>
      </w:r>
      <w:r>
        <w:t>2502880.00</w:t>
      </w:r>
    </w:p>
    <w:p>
      <w:r>
        <w:rPr>
          <w:b/>
        </w:rPr>
        <w:t xml:space="preserve">Date : </w:t>
      </w:r>
      <w:r>
        <w:t>2021-03-08T00:00:00</w:t>
      </w:r>
      <w:r>
        <w:rPr>
          <w:b/>
        </w:rPr>
        <w:t xml:space="preserve">Type : </w:t>
      </w:r>
      <w:r>
        <w:t>Déboursé</w:t>
      </w:r>
      <w:r>
        <w:rPr>
          <w:b/>
        </w:rPr>
        <w:t xml:space="preserve"> Montant : </w:t>
      </w:r>
      <w:r>
        <w:t>2014263.00</w:t>
      </w:r>
    </w:p>
    <w:p>
      <w:r>
        <w:rPr>
          <w:b/>
        </w:rPr>
        <w:t xml:space="preserve">Date : </w:t>
      </w:r>
      <w:r>
        <w:t>2022-02-11T00:00:00</w:t>
      </w:r>
      <w:r>
        <w:rPr>
          <w:b/>
        </w:rPr>
        <w:t xml:space="preserve">Type : </w:t>
      </w:r>
      <w:r>
        <w:t>Déboursé</w:t>
      </w:r>
      <w:r>
        <w:rPr>
          <w:b/>
        </w:rPr>
        <w:t xml:space="preserve"> Montant : </w:t>
      </w:r>
      <w:r>
        <w:t>862894.00</w:t>
      </w:r>
    </w:p>
    <w:p>
      <w:r>
        <w:rPr>
          <w:b/>
        </w:rPr>
        <w:t xml:space="preserve">Date : </w:t>
      </w:r>
      <w:r>
        <w:t>2022-05-03T00:00:00</w:t>
      </w:r>
      <w:r>
        <w:rPr>
          <w:b/>
        </w:rPr>
        <w:t xml:space="preserve">Type : </w:t>
      </w:r>
      <w:r>
        <w:t>Déboursé</w:t>
      </w:r>
      <w:r>
        <w:rPr>
          <w:b/>
        </w:rPr>
        <w:t xml:space="preserve"> Montant : </w:t>
      </w:r>
      <w:r>
        <w:t>4552686.00</w:t>
      </w:r>
    </w:p>
    <w:p>
      <w:r>
        <w:rPr>
          <w:b/>
        </w:rPr>
        <w:t xml:space="preserve">Date : </w:t>
      </w:r>
      <w:r>
        <w:t>2023-08-02T00:00:00</w:t>
      </w:r>
      <w:r>
        <w:rPr>
          <w:b/>
        </w:rPr>
        <w:t xml:space="preserve">Type : </w:t>
      </w:r>
      <w:r>
        <w:t>Déboursé</w:t>
      </w:r>
      <w:r>
        <w:rPr>
          <w:b/>
        </w:rPr>
        <w:t xml:space="preserve"> Montant : </w:t>
      </w:r>
      <w:r>
        <w:t>4372613.00</w:t>
      </w:r>
    </w:p>
    <w:p>
      <w:r>
        <w:rPr>
          <w:b/>
        </w:rPr>
        <w:t xml:space="preserve">Date : </w:t>
      </w:r>
      <w:r>
        <w:t>2024-07-31T00:00:00</w:t>
      </w:r>
      <w:r>
        <w:rPr>
          <w:b/>
        </w:rPr>
        <w:t xml:space="preserve">Type : </w:t>
      </w:r>
      <w:r>
        <w:t>Déboursé</w:t>
      </w:r>
      <w:r>
        <w:rPr>
          <w:b/>
        </w:rPr>
        <w:t xml:space="preserve"> Montant : </w:t>
      </w:r>
      <w:r>
        <w:t>602919.00</w:t>
      </w:r>
    </w:p>
    <w:p>
      <w:r>
        <w:rPr>
          <w:b/>
        </w:rPr>
        <w:t xml:space="preserve">Date : </w:t>
      </w:r>
      <w:r>
        <w:t>2025-01-30T00:00:00</w:t>
      </w:r>
      <w:r>
        <w:rPr>
          <w:b/>
        </w:rPr>
        <w:t xml:space="preserve">Type : </w:t>
      </w:r>
      <w:r>
        <w:t>Déboursé</w:t>
      </w:r>
      <w:r>
        <w:rPr>
          <w:b/>
        </w:rPr>
        <w:t xml:space="preserve"> Montant : </w:t>
      </w:r>
      <w:r>
        <w:t>2383555.00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