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programme d’aide à l’emploi JobStart aux Philippines</w:t>
      </w:r>
    </w:p>
    <w:p/>
    <w:p>
      <w:r>
        <w:rPr>
          <w:b/>
        </w:rPr>
        <w:t xml:space="preserve">Organisme : </w:t>
      </w:r>
      <w:r>
        <w:t>Affaires Mondiales Canada</w:t>
      </w:r>
    </w:p>
    <w:p>
      <w:r>
        <w:rPr>
          <w:b/>
        </w:rPr>
        <w:t xml:space="preserve">Numero de projet : </w:t>
      </w:r>
      <w:r>
        <w:t>CA-3-D003150001</w:t>
      </w:r>
    </w:p>
    <w:p>
      <w:r>
        <w:rPr>
          <w:b/>
        </w:rPr>
        <w:t xml:space="preserve">Lieu : </w:t>
      </w:r>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2017-02-03T00:00:00 au 2022-03-31T00:00:00</w:t>
      </w:r>
    </w:p>
    <w:p>
      <w:r>
        <w:rPr>
          <w:b/>
        </w:rPr>
        <w:t xml:space="preserve">Engagement : </w:t>
      </w:r>
      <w:r>
        <w:t>10000000.00</w:t>
      </w:r>
    </w:p>
    <w:p>
      <w:r>
        <w:rPr>
          <w:b/>
        </w:rPr>
        <w:t xml:space="preserve">Total envoye en $ : </w:t>
      </w:r>
      <w:r>
        <w:t>10000000.0</w:t>
      </w:r>
    </w:p>
    <w:p>
      <w:r>
        <w:rPr>
          <w:b/>
        </w:rPr>
        <w:t xml:space="preserve">Description : </w:t>
      </w:r>
      <w:r>
        <w:t>Ce projet vise à mettre sur pied un programme national d’aide à l’emploi, appelé JobStart, aux Philippines. Au moins 24?000 jeunes (dont 60 % de jeunes femmes) auront accès à de la formation en compétences de la vie courante liées à l’emploi (y compris en santé reproductive) et à une expérience en milieu de travail, notamment axées sur les femmes, ce qui leur permettra d’accroître leurs chances de trouver un emploi décent et de longue durée. Aux Philippines, un jeune sur quatre est sans emploi et n’est ni aux études ni en formation, et ce taux est plus élevé chez les jeunes femmes et les jeunes provenant de familles à faible revenu. Le programme JobStart se fonde sur la collaboration avec le secteur privé pour aider les jeunes à se préparer à occuper un emploi. Il est essentiel de fournir aux jeunes des emplois décents afin de réduire les inégalités entre les genres et la pauvreté. En aidant les jeunes à devenir des membres productifs de la société grâce à JobStart et à d’autres programmes nationaux visant à réduire le taux de fécondité du pays, les Philippines ont la possibilité de tirer parti de leur jeune population. Le programme JobStart cadre avec le Programme de développement durable à l’horizon 2030 (Objectif de développement durable no 8) et l’objectif du gouvernement des Philippines de réduire la pauvreté. Ce projet avait pour objectif de déboucher sur un programme entièrement financé par le gouvernement des Philippines à partir de 2020 et prend appui sur le projet pilote (2014 2016) de JobStart mené à bien par Affaires mondiales Canada et administré conjointement avec la Banque asiatique de développement.</w:t>
      </w:r>
    </w:p>
    <w:p>
      <w:pPr>
        <w:pStyle w:val="Heading2"/>
      </w:pPr>
      <w:r>
        <w:t>Transactions</w:t>
      </w:r>
    </w:p>
    <w:p>
      <w:r>
        <w:rPr>
          <w:b/>
        </w:rPr>
        <w:t xml:space="preserve">Date : </w:t>
      </w:r>
      <w:r>
        <w:t>2017-02-03T00:00:00</w:t>
      </w:r>
      <w:r>
        <w:rPr>
          <w:b/>
        </w:rPr>
        <w:t xml:space="preserve">Type : </w:t>
      </w:r>
      <w:r>
        <w:t>Engagement</w:t>
      </w:r>
      <w:r>
        <w:rPr>
          <w:b/>
        </w:rPr>
        <w:t xml:space="preserve"> Montant : </w:t>
      </w:r>
      <w:r>
        <w:t>10000000.00</w:t>
      </w:r>
    </w:p>
    <w:p>
      <w:r>
        <w:rPr>
          <w:b/>
        </w:rPr>
        <w:t xml:space="preserve">Date : </w:t>
      </w:r>
      <w:r>
        <w:t>2017-02-06T00:00:00</w:t>
      </w:r>
      <w:r>
        <w:rPr>
          <w:b/>
        </w:rPr>
        <w:t xml:space="preserve">Type : </w:t>
      </w:r>
      <w:r>
        <w:t>Déboursé</w:t>
      </w:r>
      <w:r>
        <w:rPr>
          <w:b/>
        </w:rPr>
        <w:t xml:space="preserve"> Montant : </w:t>
      </w:r>
      <w:r>
        <w:t>2000000.00</w:t>
      </w:r>
    </w:p>
    <w:p>
      <w:r>
        <w:rPr>
          <w:b/>
        </w:rPr>
        <w:t xml:space="preserve">Date : </w:t>
      </w:r>
      <w:r>
        <w:t>2017-12-07T00:00:00</w:t>
      </w:r>
      <w:r>
        <w:rPr>
          <w:b/>
        </w:rPr>
        <w:t xml:space="preserve">Type : </w:t>
      </w:r>
      <w:r>
        <w:t>Déboursé</w:t>
      </w:r>
      <w:r>
        <w:rPr>
          <w:b/>
        </w:rPr>
        <w:t xml:space="preserve"> Montant : </w:t>
      </w:r>
      <w:r>
        <w:t>2000000.00</w:t>
      </w:r>
    </w:p>
    <w:p>
      <w:r>
        <w:rPr>
          <w:b/>
        </w:rPr>
        <w:t xml:space="preserve">Date : </w:t>
      </w:r>
      <w:r>
        <w:t>2019-03-12T00:00:00</w:t>
      </w:r>
      <w:r>
        <w:rPr>
          <w:b/>
        </w:rPr>
        <w:t xml:space="preserve">Type : </w:t>
      </w:r>
      <w:r>
        <w:t>Déboursé</w:t>
      </w:r>
      <w:r>
        <w:rPr>
          <w:b/>
        </w:rPr>
        <w:t xml:space="preserve"> Montant : </w:t>
      </w:r>
      <w:r>
        <w:t>2000000.00</w:t>
      </w:r>
    </w:p>
    <w:p>
      <w:r>
        <w:rPr>
          <w:b/>
        </w:rPr>
        <w:t xml:space="preserve">Date : </w:t>
      </w:r>
      <w:r>
        <w:t>2020-02-06T00:00:00</w:t>
      </w:r>
      <w:r>
        <w:rPr>
          <w:b/>
        </w:rPr>
        <w:t xml:space="preserve">Type : </w:t>
      </w:r>
      <w:r>
        <w:t>Déboursé</w:t>
      </w:r>
      <w:r>
        <w:rPr>
          <w:b/>
        </w:rPr>
        <w:t xml:space="preserve"> Montant : </w:t>
      </w:r>
      <w:r>
        <w:t>2500000.00</w:t>
      </w:r>
    </w:p>
    <w:p>
      <w:r>
        <w:rPr>
          <w:b/>
        </w:rPr>
        <w:t xml:space="preserve">Date : </w:t>
      </w:r>
      <w:r>
        <w:t>2021-02-14T00:00:00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