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Accelerate Women Entrepreneurs dans pays du Partenariat des Amériques pour la prospérité économique</w:t>
      </w:r>
    </w:p>
    <w:p/>
    <w:p>
      <w:r>
        <w:rPr>
          <w:b/>
        </w:rPr>
        <w:t xml:space="preserve">Organisme : </w:t>
      </w:r>
      <w:r>
        <w:t>Affaires Mondiales Canada</w:t>
      </w:r>
    </w:p>
    <w:p>
      <w:r>
        <w:rPr>
          <w:b/>
        </w:rPr>
        <w:t xml:space="preserve">Numero de projet : </w:t>
      </w:r>
      <w:r>
        <w:t>CA-3-P013654001</w:t>
      </w:r>
    </w:p>
    <w:p>
      <w:r>
        <w:rPr>
          <w:b/>
        </w:rPr>
        <w:t xml:space="preserve">Lieu : </w:t>
      </w:r>
      <w:r/>
    </w:p>
    <w:p>
      <w:r>
        <w:rPr>
          <w:b/>
        </w:rPr>
        <w:t xml:space="preserve">Agence executive partenaire : </w:t>
      </w:r>
      <w:r>
        <w:t xml:space="preserve">BID - Banque interaméricaine de développement </w:t>
      </w:r>
    </w:p>
    <w:p>
      <w:r>
        <w:rPr>
          <w:b/>
        </w:rPr>
        <w:t xml:space="preserve">Type de financement : </w:t>
      </w:r>
      <w:r>
        <w:t>Don hors réorganisation de la dette (y compris quasi-dons)</w:t>
      </w:r>
    </w:p>
    <w:p>
      <w:r>
        <w:rPr>
          <w:b/>
        </w:rPr>
        <w:t xml:space="preserve">Dates : </w:t>
      </w:r>
      <w:r>
        <w:t>2024-03-20T00:00:00 au 2027-03-31T00:00:00</w:t>
      </w:r>
    </w:p>
    <w:p>
      <w:r>
        <w:rPr>
          <w:b/>
        </w:rPr>
        <w:t xml:space="preserve">Engagement : </w:t>
      </w:r>
      <w:r>
        <w:t>3000000.00</w:t>
      </w:r>
    </w:p>
    <w:p>
      <w:r>
        <w:rPr>
          <w:b/>
        </w:rPr>
        <w:t xml:space="preserve">Total envoye en $ : </w:t>
      </w:r>
      <w:r>
        <w:t>2750000.0</w:t>
      </w:r>
    </w:p>
    <w:p>
      <w:r>
        <w:rPr>
          <w:b/>
        </w:rPr>
        <w:t xml:space="preserve">Description : </w:t>
      </w:r>
      <w:r>
        <w:t>Le projet favorise la croissance et la résilience des petites et moyennes entreprises dirigées ou détenues par des femmes (PMEF) dans divers pays membres du Partenariat des Amériques pour la prospérité économique (PAPE), en particulier en Colombie, au Costa Rica, en Équateur, au Mexique, au Panama et au Pérou. Il améliore leurs résultats commerciaux ainsi que leur capacité à participer aux chaînes de valeur et à élargir leurs activités. Il permet aux entrepreneures, en particulier celles issues de populations vulnérables, d'accéder à un programme virtuel de formation accélérée de six mois, afin de renforcer leurs capacités en matière d'éducation financière et d'accès aux occasions de financement. Le projet facilite également les relations des entrepreneurs avec les chaînes de valeur et les occasions de réseautage afin de développer efficacement leurs entreprises.  Le Partenariat des Amériques pour la prospérité économique (PAPE) vise à exploiter le potentiel économique des Amériques et à stimuler la compétitivité régionale. En complément des initiatives appuyées par les États-Unis et l'Uruguay, la contribution du Canada dans le cadre du projet ACWE donne un élan aux entreprises en démarrage dans les pays du PAPE, en tirant parti de l'innovation et de l'entrepreneuriat en tant qu'outils puissants pour créer une prospérité durable.  Les activités du projet comprennent la prestation de huit modules de formation, chacun composé d'ateliers et de webinaires avec des séances d’encadrement et de réseautage en direct, notamment : 1) innovation et croissance; 2) stratégie et planification stratégique; 3) commerce numérique; 4) plan de vente réussi; 5) marketing; 6) croissance et financement; 7) gestion d'une entreprise familiale; 8) du fondateur au président-directeur général. La formation est complétée par des tables rondes et des liens avec des spécialistes techniques, des institutions financières, des acheteurs et des experts en affaires. Le programme se terminera par l'élaboration par les participantes d'un plan de croissance pour leur entreprise.  La Banque interaméricaine de développement met en œuvre le projet en collaboration avec la Thunderbird School of Global Management. Le projet bénéficiera directement à 450 entrepreneures, ainsi qu'à 3 690 bénéficiaires indirects dans les 6 pays.</w:t>
      </w:r>
    </w:p>
    <w:p>
      <w:pPr>
        <w:pStyle w:val="Heading2"/>
      </w:pPr>
      <w:r>
        <w:t>Transactions</w:t>
      </w:r>
    </w:p>
    <w:p>
      <w:r>
        <w:rPr>
          <w:b/>
        </w:rPr>
        <w:t xml:space="preserve">Date : </w:t>
      </w:r>
      <w:r>
        <w:t>2024-03-20T00:00:00</w:t>
      </w:r>
      <w:r>
        <w:rPr>
          <w:b/>
        </w:rPr>
        <w:t xml:space="preserve">Type : </w:t>
      </w:r>
      <w:r>
        <w:t>Engagement</w:t>
      </w:r>
      <w:r>
        <w:rPr>
          <w:b/>
        </w:rPr>
        <w:t xml:space="preserve"> Montant : </w:t>
      </w:r>
      <w:r>
        <w:t>3000000.00</w:t>
      </w:r>
    </w:p>
    <w:p>
      <w:r>
        <w:rPr>
          <w:b/>
        </w:rPr>
        <w:t xml:space="preserve">Date : </w:t>
      </w:r>
      <w:r>
        <w:t>2024-03-21T00:00:00</w:t>
      </w:r>
      <w:r>
        <w:rPr>
          <w:b/>
        </w:rPr>
        <w:t xml:space="preserve">Type : </w:t>
      </w:r>
      <w:r>
        <w:t>Déboursé</w:t>
      </w:r>
      <w:r>
        <w:rPr>
          <w:b/>
        </w:rPr>
        <w:t xml:space="preserve"> Montant : </w:t>
      </w:r>
      <w:r>
        <w:t>2500000.00</w:t>
      </w:r>
    </w:p>
    <w:p>
      <w:r>
        <w:rPr>
          <w:b/>
        </w:rPr>
        <w:t xml:space="preserve">Date : </w:t>
      </w:r>
      <w:r>
        <w:t>2024-11-12T00:00:00</w:t>
      </w:r>
      <w:r>
        <w:rPr>
          <w:b/>
        </w:rPr>
        <w:t xml:space="preserve">Type : </w:t>
      </w:r>
      <w:r>
        <w:t>Déboursé</w:t>
      </w:r>
      <w:r>
        <w:rPr>
          <w:b/>
        </w:rPr>
        <w:t xml:space="preserve"> Montant : </w:t>
      </w:r>
      <w:r>
        <w:t>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