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Action contre les mines terrestres en Colombie</w:t>
      </w:r>
    </w:p>
    <w:p/>
    <w:p>
      <w:r>
        <w:rPr>
          <w:b/>
        </w:rPr>
        <w:t xml:space="preserve">Organisme : </w:t>
      </w:r>
      <w:r>
        <w:t>Affaires Mondiales Canada</w:t>
      </w:r>
    </w:p>
    <w:p>
      <w:r>
        <w:rPr>
          <w:b/>
        </w:rPr>
        <w:t xml:space="preserve">Numero de projet : </w:t>
      </w:r>
      <w:r>
        <w:t>CA-3-D002402001</w:t>
      </w:r>
    </w:p>
    <w:p>
      <w:r>
        <w:rPr>
          <w:b/>
        </w:rPr>
        <w:t xml:space="preserve">Lieu : </w:t>
      </w:r>
      <w:r/>
    </w:p>
    <w:p>
      <w:r>
        <w:rPr>
          <w:b/>
        </w:rPr>
        <w:t xml:space="preserve">Agence executive partenaire : </w:t>
      </w:r>
      <w:r>
        <w:t xml:space="preserve">The HALO Trust </w:t>
      </w:r>
    </w:p>
    <w:p>
      <w:r>
        <w:rPr>
          <w:b/>
        </w:rPr>
        <w:t xml:space="preserve">Type de financement : </w:t>
      </w:r>
      <w:r>
        <w:t>Don hors réorganisation de la dette (y compris quasi-dons)</w:t>
      </w:r>
    </w:p>
    <w:p>
      <w:r>
        <w:rPr>
          <w:b/>
        </w:rPr>
        <w:t xml:space="preserve">Dates : </w:t>
      </w:r>
      <w:r>
        <w:t>2017-01-17T00:00:00 au 2023-03-31T00:00:00</w:t>
      </w:r>
    </w:p>
    <w:p>
      <w:r>
        <w:rPr>
          <w:b/>
        </w:rPr>
        <w:t xml:space="preserve">Engagement : </w:t>
      </w:r>
      <w:r>
        <w:t>13705142.93</w:t>
      </w:r>
    </w:p>
    <w:p>
      <w:r>
        <w:rPr>
          <w:b/>
        </w:rPr>
        <w:t xml:space="preserve">Total envoye en $ : </w:t>
      </w:r>
      <w:r>
        <w:t>11980311.0</w:t>
      </w:r>
    </w:p>
    <w:p>
      <w:r>
        <w:rPr>
          <w:b/>
        </w:rPr>
        <w:t xml:space="preserve">Description : </w:t>
      </w:r>
      <w:r>
        <w:t>À l’issue de six décennies de conflit armé interne, la Colombie compte parmi les pays les plus contaminés par les mines terrestres au monde. Ce projet mène des activités de déminage humanitaire dans dix municipalités de la Colombie. Le projet appuie le recrutement, la formation et le déploiement d’équipes de déminage provenant des collectivités touchées et comprenant d’anciens combattants.  En délimitant les zones minées et en détruisant les mines dans les municipalités ciblées, le projet réduit le danger d'accidents; crée des zones sécuritaires pour la restitution des terres; facilite le retour de personnes déplacées; et restaure l’accès aux terres agricoles, aux services publics, ainsi qu’aux routes vers les marchés et les écoles. Le projet profitera à plus de 27 000 personnes vivant dans des communautés rurales comptant parmi les plus pauvres de la Colombie. Il permettra aussi le retour de 60 000 personnes déplacées à leur région d’origine.</w:t>
      </w:r>
    </w:p>
    <w:p>
      <w:pPr>
        <w:pStyle w:val="Heading2"/>
      </w:pPr>
      <w:r>
        <w:t>Transactions</w:t>
      </w:r>
    </w:p>
    <w:p>
      <w:r>
        <w:rPr>
          <w:b/>
        </w:rPr>
        <w:t xml:space="preserve">Date : </w:t>
      </w:r>
      <w:r>
        <w:t>2017-01-17T00:00:00</w:t>
      </w:r>
      <w:r>
        <w:rPr>
          <w:b/>
        </w:rPr>
        <w:t xml:space="preserve">Type : </w:t>
      </w:r>
      <w:r>
        <w:t>Engagement</w:t>
      </w:r>
      <w:r>
        <w:rPr>
          <w:b/>
        </w:rPr>
        <w:t xml:space="preserve"> Montant : </w:t>
      </w:r>
      <w:r>
        <w:t>13705142.93</w:t>
      </w:r>
    </w:p>
    <w:p>
      <w:r>
        <w:rPr>
          <w:b/>
        </w:rPr>
        <w:t xml:space="preserve">Date : </w:t>
      </w:r>
      <w:r>
        <w:t>2017-02-13T00:00:00</w:t>
      </w:r>
      <w:r>
        <w:rPr>
          <w:b/>
        </w:rPr>
        <w:t xml:space="preserve">Type : </w:t>
      </w:r>
      <w:r>
        <w:t>Déboursé</w:t>
      </w:r>
      <w:r>
        <w:rPr>
          <w:b/>
        </w:rPr>
        <w:t xml:space="preserve"> Montant : </w:t>
      </w:r>
      <w:r>
        <w:t>2000000.00</w:t>
      </w:r>
    </w:p>
    <w:p>
      <w:r>
        <w:rPr>
          <w:b/>
        </w:rPr>
        <w:t xml:space="preserve">Date : </w:t>
      </w:r>
      <w:r>
        <w:t>2018-03-14T00:00:00</w:t>
      </w:r>
      <w:r>
        <w:rPr>
          <w:b/>
        </w:rPr>
        <w:t xml:space="preserve">Type : </w:t>
      </w:r>
      <w:r>
        <w:t>Déboursé</w:t>
      </w:r>
      <w:r>
        <w:rPr>
          <w:b/>
        </w:rPr>
        <w:t xml:space="preserve"> Montant : </w:t>
      </w:r>
      <w:r>
        <w:t>1000000.00</w:t>
      </w:r>
    </w:p>
    <w:p>
      <w:r>
        <w:rPr>
          <w:b/>
        </w:rPr>
        <w:t xml:space="preserve">Date : </w:t>
      </w:r>
      <w:r>
        <w:t>2018-12-19T00:00:00</w:t>
      </w:r>
      <w:r>
        <w:rPr>
          <w:b/>
        </w:rPr>
        <w:t xml:space="preserve">Type : </w:t>
      </w:r>
      <w:r>
        <w:t>Déboursé</w:t>
      </w:r>
      <w:r>
        <w:rPr>
          <w:b/>
        </w:rPr>
        <w:t xml:space="preserve"> Montant : </w:t>
      </w:r>
      <w:r>
        <w:t>615728.00</w:t>
      </w:r>
    </w:p>
    <w:p>
      <w:r>
        <w:rPr>
          <w:b/>
        </w:rPr>
        <w:t xml:space="preserve">Date : </w:t>
      </w:r>
      <w:r>
        <w:t>2018-12-19T00:00:00</w:t>
      </w:r>
      <w:r>
        <w:rPr>
          <w:b/>
        </w:rPr>
        <w:t xml:space="preserve">Type : </w:t>
      </w:r>
      <w:r>
        <w:t>Déboursé</w:t>
      </w:r>
      <w:r>
        <w:rPr>
          <w:b/>
        </w:rPr>
        <w:t xml:space="preserve"> Montant : </w:t>
      </w:r>
      <w:r>
        <w:t>1634272.00</w:t>
      </w:r>
    </w:p>
    <w:p>
      <w:r>
        <w:rPr>
          <w:b/>
        </w:rPr>
        <w:t xml:space="preserve">Date : </w:t>
      </w:r>
      <w:r>
        <w:t>2019-12-27T00:00:00</w:t>
      </w:r>
      <w:r>
        <w:rPr>
          <w:b/>
        </w:rPr>
        <w:t xml:space="preserve">Type : </w:t>
      </w:r>
      <w:r>
        <w:t>Déboursé</w:t>
      </w:r>
      <w:r>
        <w:rPr>
          <w:b/>
        </w:rPr>
        <w:t xml:space="preserve"> Montant : </w:t>
      </w:r>
      <w:r>
        <w:t>149909.63</w:t>
      </w:r>
    </w:p>
    <w:p>
      <w:r>
        <w:rPr>
          <w:b/>
        </w:rPr>
        <w:t xml:space="preserve">Date : </w:t>
      </w:r>
      <w:r>
        <w:t>2019-12-27T00:00:00</w:t>
      </w:r>
      <w:r>
        <w:rPr>
          <w:b/>
        </w:rPr>
        <w:t xml:space="preserve">Type : </w:t>
      </w:r>
      <w:r>
        <w:t>Déboursé</w:t>
      </w:r>
      <w:r>
        <w:rPr>
          <w:b/>
        </w:rPr>
        <w:t xml:space="preserve"> Montant : </w:t>
      </w:r>
      <w:r>
        <w:t>1332858.17</w:t>
      </w:r>
    </w:p>
    <w:p>
      <w:r>
        <w:rPr>
          <w:b/>
        </w:rPr>
        <w:t xml:space="preserve">Date : </w:t>
      </w:r>
      <w:r>
        <w:t>2020-03-31T00:00:00</w:t>
      </w:r>
      <w:r>
        <w:rPr>
          <w:b/>
        </w:rPr>
        <w:t xml:space="preserve">Type : </w:t>
      </w:r>
      <w:r>
        <w:t>Déboursé</w:t>
      </w:r>
      <w:r>
        <w:rPr>
          <w:b/>
        </w:rPr>
        <w:t xml:space="preserve"> Montant : </w:t>
      </w:r>
      <w:r>
        <w:t>767232.53</w:t>
      </w:r>
    </w:p>
    <w:p>
      <w:r>
        <w:rPr>
          <w:b/>
        </w:rPr>
        <w:t xml:space="preserve">Date : </w:t>
      </w:r>
      <w:r>
        <w:t>2021-03-30T00:00:00</w:t>
      </w:r>
      <w:r>
        <w:rPr>
          <w:b/>
        </w:rPr>
        <w:t xml:space="preserve">Type : </w:t>
      </w:r>
      <w:r>
        <w:t>Déboursé</w:t>
      </w:r>
      <w:r>
        <w:rPr>
          <w:b/>
        </w:rPr>
        <w:t xml:space="preserve"> Montant : </w:t>
      </w:r>
      <w:r>
        <w:t>714989.78</w:t>
      </w:r>
    </w:p>
    <w:p>
      <w:r>
        <w:rPr>
          <w:b/>
        </w:rPr>
        <w:t xml:space="preserve">Date : </w:t>
      </w:r>
      <w:r>
        <w:t>2021-03-30T00:00:00</w:t>
      </w:r>
      <w:r>
        <w:rPr>
          <w:b/>
        </w:rPr>
        <w:t xml:space="preserve">Type : </w:t>
      </w:r>
      <w:r>
        <w:t>Déboursé</w:t>
      </w:r>
      <w:r>
        <w:rPr>
          <w:b/>
        </w:rPr>
        <w:t xml:space="preserve"> Montant : </w:t>
      </w:r>
      <w:r>
        <w:t>1535010.22</w:t>
      </w:r>
    </w:p>
    <w:p>
      <w:r>
        <w:rPr>
          <w:b/>
        </w:rPr>
        <w:t xml:space="preserve">Date : </w:t>
      </w:r>
      <w:r>
        <w:t>2021-12-21T00:00:00</w:t>
      </w:r>
      <w:r>
        <w:rPr>
          <w:b/>
        </w:rPr>
        <w:t xml:space="preserve">Type : </w:t>
      </w:r>
      <w:r>
        <w:t>Déboursé</w:t>
      </w:r>
      <w:r>
        <w:rPr>
          <w:b/>
        </w:rPr>
        <w:t xml:space="preserve"> Montant : </w:t>
      </w:r>
      <w:r>
        <w:t>1631294.67</w:t>
      </w:r>
    </w:p>
    <w:p>
      <w:r>
        <w:rPr>
          <w:b/>
        </w:rPr>
        <w:t xml:space="preserve">Date : </w:t>
      </w:r>
      <w:r>
        <w:t>2023-03-30T00:00:00</w:t>
      </w:r>
      <w:r>
        <w:rPr>
          <w:b/>
        </w:rPr>
        <w:t xml:space="preserve">Type : </w:t>
      </w:r>
      <w:r>
        <w:t>Déboursé</w:t>
      </w:r>
      <w:r>
        <w:rPr>
          <w:b/>
        </w:rPr>
        <w:t xml:space="preserve"> Montant : </w:t>
      </w:r>
      <w:r>
        <w:t>599016.00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