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Afghanistan - Intervention d'urgence en cas de tremblements de terre - PAM 2023</w:t>
      </w:r>
    </w:p>
    <w:p/>
    <w:p>
      <w:r>
        <w:rPr>
          <w:b/>
        </w:rPr>
        <w:t xml:space="preserve">Organisme : </w:t>
      </w:r>
      <w:r>
        <w:t>Affaires Mondiales Canada</w:t>
      </w:r>
    </w:p>
    <w:p>
      <w:r>
        <w:rPr>
          <w:b/>
        </w:rPr>
        <w:t xml:space="preserve">Numero de projet : </w:t>
      </w:r>
      <w:r>
        <w:t>CA-3-P013590001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2023-11-06T00:00:00 au 2024-07-31T00:00:00</w:t>
      </w:r>
    </w:p>
    <w:p>
      <w:r>
        <w:rPr>
          <w:b/>
        </w:rPr>
        <w:t xml:space="preserve">Engagement : </w:t>
      </w:r>
      <w:r>
        <w:t>4000000.00</w:t>
      </w:r>
    </w:p>
    <w:p>
      <w:r>
        <w:rPr>
          <w:b/>
        </w:rPr>
        <w:t xml:space="preserve">Total envoye en $ : </w:t>
      </w:r>
      <w:r>
        <w:t>4000000.0</w:t>
      </w:r>
    </w:p>
    <w:p>
      <w:r>
        <w:rPr>
          <w:b/>
        </w:rPr>
        <w:t xml:space="preserve">Description : </w:t>
      </w:r>
      <w:r>
        <w:t>Octobre 2023 - L'Afghanistan est confronté à des défis imprévus qui se chevauchent et qui ont exacerbé les besoins humanitaires. Entre le 7 et le 15 octobre, la province de Herat en Afghanistan a été frappée par quatre tremblements de terre d'une magnitude de 6,3, faisant près de 1 500 morts et exacerbant les besoins humanitaires préexistants dans la région. Près de 43 400 personnes ont été directement touchées par les tremblements de terre, les districts d'Injil et de Zinjadin étant les plus affectés. En outre, une forte augmentation du nombre de rapatriés afghans au début de la saison hivernale s'ajoute aux multiples vulnérabilités des communautés touchées.  Avec le soutien de la GAC, le Programme alimentaire mondial (PAM) fournit une aide alimentaire vitale aux personnes touchées par le tremblement de terre en Afghanistan. Les activités du projet comprennent : 1) la fourniture d'une aide alimentaire d'urgence aux Afghans vulnérables, y compris les femmes et les filles; 2) la fourniture d'un soutien logistique, y compris le transport, pour l'ensemble de la réponse humanitaire des Nations Unies.</w:t>
      </w:r>
    </w:p>
    <w:p>
      <w:pPr>
        <w:pStyle w:val="Heading2"/>
      </w:pPr>
      <w:r>
        <w:t>Transactions</w:t>
      </w:r>
    </w:p>
    <w:p>
      <w:r>
        <w:rPr>
          <w:b/>
        </w:rPr>
        <w:t xml:space="preserve">Date : </w:t>
      </w:r>
      <w:r>
        <w:t>2023-11-06T00:00:00</w:t>
      </w:r>
      <w:r>
        <w:rPr>
          <w:b/>
        </w:rPr>
        <w:t xml:space="preserve">Type : </w:t>
      </w:r>
      <w:r>
        <w:t>Engagement</w:t>
      </w:r>
      <w:r>
        <w:rPr>
          <w:b/>
        </w:rPr>
        <w:t xml:space="preserve"> Montant : </w:t>
      </w:r>
      <w:r>
        <w:t>4000000.00</w:t>
      </w:r>
    </w:p>
    <w:p>
      <w:r>
        <w:rPr>
          <w:b/>
        </w:rPr>
        <w:t xml:space="preserve">Date : </w:t>
      </w:r>
      <w:r>
        <w:t>2023-11-07T00:00:00</w:t>
      </w:r>
      <w:r>
        <w:rPr>
          <w:b/>
        </w:rPr>
        <w:t xml:space="preserve">Type : </w:t>
      </w:r>
      <w:r>
        <w:t>Déboursé</w:t>
      </w:r>
      <w:r>
        <w:rPr>
          <w:b/>
        </w:rPr>
        <w:t xml:space="preserve"> Montant : </w:t>
      </w:r>
      <w:r>
        <w:t>3000000.00</w:t>
      </w:r>
    </w:p>
    <w:p>
      <w:r>
        <w:rPr>
          <w:b/>
        </w:rPr>
        <w:t xml:space="preserve">Date : </w:t>
      </w:r>
      <w:r>
        <w:t>2023-12-06T00:00:00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