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Agence universitaire de la Francophonie – appui institutionnel 2022 à 2025</w:t>
      </w:r>
    </w:p>
    <w:p/>
    <w:p>
      <w:r>
        <w:rPr>
          <w:b/>
        </w:rPr>
        <w:t xml:space="preserve">Organisme : </w:t>
      </w:r>
      <w:r>
        <w:t>Affaires Mondiales Canada</w:t>
      </w:r>
    </w:p>
    <w:p>
      <w:r>
        <w:rPr>
          <w:b/>
        </w:rPr>
        <w:t xml:space="preserve">Numero de projet : </w:t>
      </w:r>
      <w:r>
        <w:t>CA-3-P010201001</w:t>
      </w:r>
    </w:p>
    <w:p>
      <w:r>
        <w:rPr>
          <w:b/>
        </w:rPr>
        <w:t xml:space="preserve">Lieu : </w:t>
      </w:r>
      <w:r>
        <w:t>Afrique, régional, Amérique, régional, Moyen-Orient, régional, Asie, régional, Europe, régional</w:t>
      </w:r>
    </w:p>
    <w:p>
      <w:r>
        <w:rPr>
          <w:b/>
        </w:rPr>
        <w:t xml:space="preserve">Agence executive partenaire : </w:t>
      </w:r>
      <w:r>
        <w:t xml:space="preserve">AUF - Agence universitaire de la Francophonie </w:t>
      </w:r>
    </w:p>
    <w:p>
      <w:r>
        <w:rPr>
          <w:b/>
        </w:rPr>
        <w:t xml:space="preserve">Type de financement : </w:t>
      </w:r>
      <w:r>
        <w:t>Don hors réorganisation de la dette (y compris quasi-dons)</w:t>
      </w:r>
    </w:p>
    <w:p>
      <w:r>
        <w:rPr>
          <w:b/>
        </w:rPr>
        <w:t xml:space="preserve">Dates : </w:t>
      </w:r>
      <w:r>
        <w:t>2022-02-28T00:00:00 au 2025-06-30T00:00:00</w:t>
      </w:r>
    </w:p>
    <w:p>
      <w:r>
        <w:rPr>
          <w:b/>
        </w:rPr>
        <w:t xml:space="preserve">Engagement : </w:t>
      </w:r>
      <w:r>
        <w:t>2400000.00</w:t>
      </w:r>
    </w:p>
    <w:p>
      <w:r>
        <w:rPr>
          <w:b/>
        </w:rPr>
        <w:t xml:space="preserve">Total envoye en $ : </w:t>
      </w:r>
      <w:r>
        <w:t>2400000.0</w:t>
      </w:r>
    </w:p>
    <w:p>
      <w:r>
        <w:rPr>
          <w:b/>
        </w:rPr>
        <w:t xml:space="preserve">Description : </w:t>
      </w:r>
      <w:r>
        <w:t>Cette subvention représente l’appui institutionnel à long terme du Canada à l’Agence universitaire de la Francophonie (AUF). L’AUF utilise ces fonds et ceux d'autres donateurs pour réaliser son mandat qui consiste à soutenir la coopération et la solidarité entre les institutions universitaires travaillant en français. Guidée par sa Stratégie 2021-2025, l’AUF contribue activement au développement de l’enseignement supérieur et de la recherche en français. Elle accompagne les établissements d’enseignement supérieur et de recherche pour accroître la qualité de la formation, de la recherche et de la gouvernance universitaire, favoriser l’insertion professionnelle et l’employabilité des diplômés, et renforcer leur implication dans le développement économique, social et culturel des sociétés.  Les activités de ce projet comprennent : 1) renforcer institutionnellement et scientifiquement les universités du Sud; 2) favoriser l’émergence de lieux d’excellence au Sud; 3) renforcer la mobilité des étudiants, des enseignants et des chercheurs; 4) favoriser les échanges entre tous les acteurs de la communauté universitaire.</w:t>
      </w:r>
    </w:p>
    <w:p>
      <w:pPr>
        <w:pStyle w:val="Heading2"/>
      </w:pPr>
      <w:r>
        <w:t>Transactions</w:t>
      </w:r>
    </w:p>
    <w:p>
      <w:r>
        <w:rPr>
          <w:b/>
        </w:rPr>
        <w:t xml:space="preserve">Date : </w:t>
      </w:r>
      <w:r>
        <w:t>2022-02-28T00:00:00</w:t>
      </w:r>
      <w:r>
        <w:rPr>
          <w:b/>
        </w:rPr>
        <w:t xml:space="preserve">Type : </w:t>
      </w:r>
      <w:r>
        <w:t>Engagement</w:t>
      </w:r>
      <w:r>
        <w:rPr>
          <w:b/>
        </w:rPr>
        <w:t xml:space="preserve"> Montant : </w:t>
      </w:r>
      <w:r>
        <w:t>2400000.00</w:t>
      </w:r>
    </w:p>
    <w:p>
      <w:r>
        <w:rPr>
          <w:b/>
        </w:rPr>
        <w:t xml:space="preserve">Date : </w:t>
      </w:r>
      <w:r>
        <w:t>2022-03-02T00:00:00</w:t>
      </w:r>
      <w:r>
        <w:rPr>
          <w:b/>
        </w:rPr>
        <w:t xml:space="preserve">Type : </w:t>
      </w:r>
      <w:r>
        <w:t>Déboursé</w:t>
      </w:r>
      <w:r>
        <w:rPr>
          <w:b/>
        </w:rPr>
        <w:t xml:space="preserve"> Montant : </w:t>
      </w:r>
      <w:r>
        <w:t>600000.00</w:t>
      </w:r>
    </w:p>
    <w:p>
      <w:r>
        <w:rPr>
          <w:b/>
        </w:rPr>
        <w:t xml:space="preserve">Date : </w:t>
      </w:r>
      <w:r>
        <w:t>2022-07-20T00:00:00</w:t>
      </w:r>
      <w:r>
        <w:rPr>
          <w:b/>
        </w:rPr>
        <w:t xml:space="preserve">Type : </w:t>
      </w:r>
      <w:r>
        <w:t>Déboursé</w:t>
      </w:r>
      <w:r>
        <w:rPr>
          <w:b/>
        </w:rPr>
        <w:t xml:space="preserve"> Montant : </w:t>
      </w:r>
      <w:r>
        <w:t>600000.00</w:t>
      </w:r>
    </w:p>
    <w:p>
      <w:r>
        <w:rPr>
          <w:b/>
        </w:rPr>
        <w:t xml:space="preserve">Date : </w:t>
      </w:r>
      <w:r>
        <w:t>2023-07-19T00:00:00</w:t>
      </w:r>
      <w:r>
        <w:rPr>
          <w:b/>
        </w:rPr>
        <w:t xml:space="preserve">Type : </w:t>
      </w:r>
      <w:r>
        <w:t>Déboursé</w:t>
      </w:r>
      <w:r>
        <w:rPr>
          <w:b/>
        </w:rPr>
        <w:t xml:space="preserve"> Montant : </w:t>
      </w:r>
      <w:r>
        <w:t>600000.00</w:t>
      </w:r>
    </w:p>
    <w:p>
      <w:r>
        <w:rPr>
          <w:b/>
        </w:rPr>
        <w:t xml:space="preserve">Date : </w:t>
      </w:r>
      <w:r>
        <w:t>2024-07-26T00:00:00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