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à la mission de l'Organisation des États américains pour soutenir la paix en Colombie</w:t>
      </w:r>
    </w:p>
    <w:p/>
    <w:p>
      <w:r>
        <w:rPr>
          <w:b/>
        </w:rPr>
        <w:t xml:space="preserve">Organisme : </w:t>
      </w:r>
      <w:r>
        <w:t>Affaires Mondiales Canada</w:t>
      </w:r>
    </w:p>
    <w:p>
      <w:r>
        <w:rPr>
          <w:b/>
        </w:rPr>
        <w:t xml:space="preserve">Numero de projet : </w:t>
      </w:r>
      <w:r>
        <w:t>CA-3-P013925001</w:t>
      </w:r>
    </w:p>
    <w:p>
      <w:r>
        <w:rPr>
          <w:b/>
        </w:rPr>
        <w:t xml:space="preserve">Lieu : </w:t>
      </w:r>
      <w:r/>
    </w:p>
    <w:p>
      <w:r>
        <w:rPr>
          <w:b/>
        </w:rPr>
        <w:t xml:space="preserve">Agence executive partenaire : </w:t>
      </w:r>
      <w:r>
        <w:t xml:space="preserve">OEA - Organisation des États Américains </w:t>
      </w:r>
    </w:p>
    <w:p>
      <w:r>
        <w:rPr>
          <w:b/>
        </w:rPr>
        <w:t xml:space="preserve">Type de financement : </w:t>
      </w:r>
      <w:r>
        <w:t>Don hors réorganisation de la dette (y compris quasi-dons)</w:t>
      </w:r>
    </w:p>
    <w:p>
      <w:r>
        <w:rPr>
          <w:b/>
        </w:rPr>
        <w:t xml:space="preserve">Dates : </w:t>
      </w:r>
      <w:r>
        <w:t>2024-02-29T00:00:00 au 2025-02-28T00:00:00</w:t>
      </w:r>
    </w:p>
    <w:p>
      <w:r>
        <w:rPr>
          <w:b/>
        </w:rPr>
        <w:t xml:space="preserve">Engagement : </w:t>
      </w:r>
      <w:r>
        <w:t>1500000.00</w:t>
      </w:r>
    </w:p>
    <w:p>
      <w:r>
        <w:rPr>
          <w:b/>
        </w:rPr>
        <w:t xml:space="preserve">Total envoye en $ : </w:t>
      </w:r>
      <w:r>
        <w:t>1500000.0</w:t>
      </w:r>
    </w:p>
    <w:p>
      <w:r>
        <w:rPr>
          <w:b/>
        </w:rPr>
        <w:t xml:space="preserve">Description : </w:t>
      </w:r>
      <w:r>
        <w:t>Ce projet appuie la mission de soutien au processus de paix en Colombie (MAPP) de l’Organisation des États américains dans la réalisation de son mandat visant à observer et à soutenir la consolidation de la paix en Colombie et à produire des rapports à cet égard. Les activités de ce projet comprennent : 1) surveiller la dynamique du conflit dans les territoires où la MAPP est mise en œuvre et les répercussions du conflit sur les communautés locales, notamment les communautés ethniques, les femmes et les filles, ainsi que produire des rapports et formuler des recommandations à ces égards; 2) fournir un accompagnement dans le cadre d’activités de consolidation de la paix dirigées par l’État et la société civile et liées à la vérité et aux réparations, à la participation des victimes (y compris dans une optique différente qui tient compte des femmes), à la restitution des terres, à la responsabilisation, aux affaires juridiques et aux détenus; 3) faciliter la coordination entre les intervenants de la consolidation de la paix, notamment les communautés rurales touchées par le conflit et l’État; 4) soutenir les efforts visant à faire progresser la politique de paix totale du gouvernement de la Colombie.</w:t>
      </w:r>
    </w:p>
    <w:p>
      <w:pPr>
        <w:pStyle w:val="Heading2"/>
      </w:pPr>
      <w:r>
        <w:t>Transactions</w:t>
      </w:r>
    </w:p>
    <w:p>
      <w:r>
        <w:rPr>
          <w:b/>
        </w:rPr>
        <w:t xml:space="preserve">Date : </w:t>
      </w:r>
      <w:r>
        <w:t>2024-02-29T00:00:00</w:t>
      </w:r>
      <w:r>
        <w:rPr>
          <w:b/>
        </w:rPr>
        <w:t xml:space="preserve">Type : </w:t>
      </w:r>
      <w:r>
        <w:t>Engagement</w:t>
      </w:r>
      <w:r>
        <w:rPr>
          <w:b/>
        </w:rPr>
        <w:t xml:space="preserve"> Montant : </w:t>
      </w:r>
      <w:r>
        <w:t>1500000.00</w:t>
      </w:r>
    </w:p>
    <w:p>
      <w:r>
        <w:rPr>
          <w:b/>
        </w:rPr>
        <w:t xml:space="preserve">Date : </w:t>
      </w:r>
      <w:r>
        <w:t>2024-03-06T00:00:00</w:t>
      </w:r>
      <w:r>
        <w:rPr>
          <w:b/>
        </w:rPr>
        <w:t xml:space="preserve">Type : </w:t>
      </w:r>
      <w:r>
        <w:t>Déboursé</w:t>
      </w:r>
      <w:r>
        <w:rPr>
          <w:b/>
        </w:rPr>
        <w:t xml:space="preserve"> Montant : </w:t>
      </w:r>
      <w:r>
        <w:t>1500000.00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