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secteur de l'énergie dans les Caraïbes</w:t>
      </w:r>
    </w:p>
    <w:p/>
    <w:p>
      <w:r>
        <w:rPr>
          <w:b/>
        </w:rPr>
        <w:t xml:space="preserve">Organisme : </w:t>
      </w:r>
      <w:r>
        <w:t>Affaires Mondiales Canada</w:t>
      </w:r>
    </w:p>
    <w:p>
      <w:r>
        <w:rPr>
          <w:b/>
        </w:rPr>
        <w:t xml:space="preserve">Numero de projet : </w:t>
      </w:r>
      <w:r>
        <w:t>CA-3-D002426001</w:t>
      </w:r>
    </w:p>
    <w:p>
      <w:r>
        <w:rPr>
          <w:b/>
        </w:rPr>
        <w:t xml:space="preserve">Lieu : </w:t>
      </w:r>
      <w:r>
        <w:t>Indes occ., régional</w:t>
      </w:r>
    </w:p>
    <w:p>
      <w:r>
        <w:rPr>
          <w:b/>
        </w:rPr>
        <w:t xml:space="preserve">Agence executive partenaire : </w:t>
      </w:r>
      <w:r>
        <w:t xml:space="preserve">Banque de développement des Caraïbes </w:t>
      </w:r>
    </w:p>
    <w:p>
      <w:r>
        <w:rPr>
          <w:b/>
        </w:rPr>
        <w:t xml:space="preserve">Type de financement : </w:t>
      </w:r>
      <w:r>
        <w:t>Don hors réorganisation de la dette (y compris quasi-dons)</w:t>
      </w:r>
    </w:p>
    <w:p>
      <w:r>
        <w:rPr>
          <w:b/>
        </w:rPr>
        <w:t xml:space="preserve">Dates : </w:t>
      </w:r>
      <w:r>
        <w:t>2015-10-15T00:00:00 au 2023-03-31T00:00:00</w:t>
      </w:r>
    </w:p>
    <w:p>
      <w:r>
        <w:rPr>
          <w:b/>
        </w:rPr>
        <w:t xml:space="preserve">Engagement : </w:t>
      </w:r>
      <w:r>
        <w:t>5000000.00</w:t>
      </w:r>
    </w:p>
    <w:p>
      <w:r>
        <w:rPr>
          <w:b/>
        </w:rPr>
        <w:t xml:space="preserve">Total envoye en $ : </w:t>
      </w:r>
      <w:r>
        <w:t>5000000.0</w:t>
      </w:r>
    </w:p>
    <w:p>
      <w:r>
        <w:rPr>
          <w:b/>
        </w:rPr>
        <w:t xml:space="preserve">Description : </w:t>
      </w:r>
      <w:r>
        <w:t>Ce projet soutient les pays des Caraïbes dans leur quête d’indépendance énergétique au moyen de solutions d’énergie renouvelable et d’efficacité énergétique. Il répond aux besoins exprimés par les acteurs publics et privés des Caraïbes dans trois domaines, à savoir : 1) le renforcement des cadres législatifs et réglementaires, y compris les politiques et plans nationaux, afin de créer un environnement favorable et de soutenir la réalisation des objectifs en matière d’énergie durable; 2) la réalisation des études et des évaluations économiques pour aider les investisseurs des secteurs privé et public à préparer et à planifier des projets d’énergie renouvelable et d’efficacité énergétique; 3) l’organisation d’ateliers, de formations et de stages professionnels, pour l’accroissement des connaissances et de l’expertise dans les domaines spécifiques de l’énergie renouvelable et de l’efficacité énergétique.</w:t>
      </w:r>
    </w:p>
    <w:p>
      <w:pPr>
        <w:pStyle w:val="Heading2"/>
      </w:pPr>
      <w:r>
        <w:t>Transactions</w:t>
      </w:r>
    </w:p>
    <w:p>
      <w:r>
        <w:rPr>
          <w:b/>
        </w:rPr>
        <w:t xml:space="preserve">Date : </w:t>
      </w:r>
      <w:r>
        <w:t>2015-10-15T00:00:00</w:t>
      </w:r>
      <w:r>
        <w:rPr>
          <w:b/>
        </w:rPr>
        <w:t xml:space="preserve">Type : </w:t>
      </w:r>
      <w:r>
        <w:t>Engagement</w:t>
      </w:r>
      <w:r>
        <w:rPr>
          <w:b/>
        </w:rPr>
        <w:t xml:space="preserve"> Montant : </w:t>
      </w:r>
      <w:r>
        <w:t>5000000.00</w:t>
      </w:r>
    </w:p>
    <w:p>
      <w:r>
        <w:rPr>
          <w:b/>
        </w:rPr>
        <w:t xml:space="preserve">Date : </w:t>
      </w:r>
      <w:r>
        <w:t>2016-03-31T00:00:00</w:t>
      </w:r>
      <w:r>
        <w:rPr>
          <w:b/>
        </w:rPr>
        <w:t xml:space="preserve">Type : </w:t>
      </w:r>
      <w:r>
        <w:t>Déboursé</w:t>
      </w:r>
      <w:r>
        <w:rPr>
          <w:b/>
        </w:rPr>
        <w:t xml:space="preserve"> Montant : </w:t>
      </w:r>
      <w:r>
        <w:t>850000.00</w:t>
      </w:r>
    </w:p>
    <w:p>
      <w:r>
        <w:rPr>
          <w:b/>
        </w:rPr>
        <w:t xml:space="preserve">Date : </w:t>
      </w:r>
      <w:r>
        <w:t>2017-02-16T00:00:00</w:t>
      </w:r>
      <w:r>
        <w:rPr>
          <w:b/>
        </w:rPr>
        <w:t xml:space="preserve">Type : </w:t>
      </w:r>
      <w:r>
        <w:t>Déboursé</w:t>
      </w:r>
      <w:r>
        <w:rPr>
          <w:b/>
        </w:rPr>
        <w:t xml:space="preserve"> Montant : </w:t>
      </w:r>
      <w:r>
        <w:t>500000.00</w:t>
      </w:r>
    </w:p>
    <w:p>
      <w:r>
        <w:rPr>
          <w:b/>
        </w:rPr>
        <w:t xml:space="preserve">Date : </w:t>
      </w:r>
      <w:r>
        <w:t>2018-03-23T00:00:00</w:t>
      </w:r>
      <w:r>
        <w:rPr>
          <w:b/>
        </w:rPr>
        <w:t xml:space="preserve">Type : </w:t>
      </w:r>
      <w:r>
        <w:t>Déboursé</w:t>
      </w:r>
      <w:r>
        <w:rPr>
          <w:b/>
        </w:rPr>
        <w:t xml:space="preserve"> Montant : </w:t>
      </w:r>
      <w:r>
        <w:t>2000000.00</w:t>
      </w:r>
    </w:p>
    <w:p>
      <w:r>
        <w:rPr>
          <w:b/>
        </w:rPr>
        <w:t xml:space="preserve">Date : </w:t>
      </w:r>
      <w:r>
        <w:t>2020-02-13T00:00:00</w:t>
      </w:r>
      <w:r>
        <w:rPr>
          <w:b/>
        </w:rPr>
        <w:t xml:space="preserve">Type : </w:t>
      </w:r>
      <w:r>
        <w:t>Déboursé</w:t>
      </w:r>
      <w:r>
        <w:rPr>
          <w:b/>
        </w:rPr>
        <w:t xml:space="preserve"> Montant : </w:t>
      </w:r>
      <w:r>
        <w:t>1650000.00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