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Assurer le renforcement du pouvoir économique des femmes pour le ré-établissement et développement</w:t>
      </w:r>
    </w:p>
    <w:p/>
    <w:p>
      <w:r>
        <w:rPr>
          <w:b/>
        </w:rPr>
        <w:t xml:space="preserve">Organisme : </w:t>
      </w:r>
      <w:r>
        <w:t>Affaires Mondiales Canada</w:t>
      </w:r>
    </w:p>
    <w:p>
      <w:r>
        <w:rPr>
          <w:b/>
        </w:rPr>
        <w:t xml:space="preserve">Numero de projet : </w:t>
      </w:r>
      <w:r>
        <w:t>CA-3-P007132002</w:t>
      </w:r>
    </w:p>
    <w:p>
      <w:r>
        <w:rPr>
          <w:b/>
        </w:rPr>
        <w:t xml:space="preserve">Lieu : </w:t>
      </w:r>
      <w:r/>
    </w:p>
    <w:p>
      <w:r>
        <w:rPr>
          <w:b/>
        </w:rPr>
        <w:t xml:space="preserve">Agence executive partenaire : </w:t>
      </w:r>
      <w:r>
        <w:t xml:space="preserve">Agence d’Aide à la Coopération Technique et au Développement </w:t>
      </w:r>
    </w:p>
    <w:p>
      <w:r>
        <w:rPr>
          <w:b/>
        </w:rPr>
        <w:t xml:space="preserve">Type de financement : </w:t>
      </w:r>
      <w:r>
        <w:t>Don hors réorganisation de la dette (y compris quasi-dons)</w:t>
      </w:r>
    </w:p>
    <w:p>
      <w:r>
        <w:rPr>
          <w:b/>
        </w:rPr>
        <w:t xml:space="preserve">Dates : </w:t>
      </w:r>
      <w:r>
        <w:t>2022-12-09T00:00:00 au 2025-06-30T00:00:00</w:t>
      </w:r>
    </w:p>
    <w:p>
      <w:r>
        <w:rPr>
          <w:b/>
        </w:rPr>
        <w:t xml:space="preserve">Engagement : </w:t>
      </w:r>
      <w:r>
        <w:t>8000000.00</w:t>
      </w:r>
    </w:p>
    <w:p>
      <w:r>
        <w:rPr>
          <w:b/>
        </w:rPr>
        <w:t xml:space="preserve">Total envoye en $ : </w:t>
      </w:r>
      <w:r>
        <w:t>7950000.0</w:t>
      </w:r>
    </w:p>
    <w:p>
      <w:r>
        <w:rPr>
          <w:b/>
        </w:rPr>
        <w:t xml:space="preserve">Description : </w:t>
      </w:r>
      <w:r>
        <w:t>Ce projet vise à améliorer la sécurité économique des femmes et des personnes les plus vulnérables ou marginalisées en collaboration avec des intervenants locaux (gouvernements, secteur privé et société civile) pour soutenir l’emploi et l’entrepreneuriat. Il contribue à renforcer l’économie locale des régions touchées par la guerre et soutient l’intégration économique des personnes déplacées à l’intérieur de leur propre pays dans les collectivités d’accueil. Les activités de ce projet comprennent : 1) distribuer des allocations de subsistance aux femmes et aux personnes les plus vulnérables ou marginalisées ainsi qu’une aide aux petites entreprises; 2) octroyer des subventions de formation et des bourses d’études en technologies de l’information aux femmes, aux jeunes et aux personnes déplacées à l’intérieur de leur propre pays; 3) aider les centres d’emploi gouvernementaux à offrir des services plus efficaces aux demandeurs d’emploi; 4) appuyer la création de centres de services-conseils aux entreprises afin d’accroître les possibilités d’entrepreneuriat pour les femmes; 5) accroître l’accès aux maternelles et aux garderies locales; 6) lancer la campagne de développement des compétences professionnelles « Reconstruire l’Ukraine » dans les écoles secondaires, les écoles professionnelles, les universités, les collèges et des clubs de jeunes; 7) réaliser des activités d’évaluation socioéconomique visant à mieux comprendre la dynamique actuelle du marché du travail.</w:t>
      </w:r>
    </w:p>
    <w:p>
      <w:pPr>
        <w:pStyle w:val="Heading2"/>
      </w:pPr>
      <w:r>
        <w:t>Transactions</w:t>
      </w:r>
    </w:p>
    <w:p>
      <w:r>
        <w:rPr>
          <w:b/>
        </w:rPr>
        <w:t xml:space="preserve">Date : </w:t>
      </w:r>
      <w:r>
        <w:t>2022-12-09T00:00:00</w:t>
      </w:r>
      <w:r>
        <w:rPr>
          <w:b/>
        </w:rPr>
        <w:t xml:space="preserve">Type : </w:t>
      </w:r>
      <w:r>
        <w:t>Engagement</w:t>
      </w:r>
      <w:r>
        <w:rPr>
          <w:b/>
        </w:rPr>
        <w:t xml:space="preserve"> Montant : </w:t>
      </w:r>
      <w:r>
        <w:t>8000000.00</w:t>
      </w:r>
    </w:p>
    <w:p>
      <w:r>
        <w:rPr>
          <w:b/>
        </w:rPr>
        <w:t xml:space="preserve">Date : </w:t>
      </w:r>
      <w:r>
        <w:t>2023-01-31T00:00:00</w:t>
      </w:r>
      <w:r>
        <w:rPr>
          <w:b/>
        </w:rPr>
        <w:t xml:space="preserve">Type : </w:t>
      </w:r>
      <w:r>
        <w:t>Déboursé</w:t>
      </w:r>
      <w:r>
        <w:rPr>
          <w:b/>
        </w:rPr>
        <w:t xml:space="preserve"> Montant : </w:t>
      </w:r>
      <w:r>
        <w:t>3000000.00</w:t>
      </w:r>
    </w:p>
    <w:p>
      <w:r>
        <w:rPr>
          <w:b/>
        </w:rPr>
        <w:t xml:space="preserve">Date : </w:t>
      </w:r>
      <w:r>
        <w:t>2024-03-12T00:00:00</w:t>
      </w:r>
      <w:r>
        <w:rPr>
          <w:b/>
        </w:rPr>
        <w:t xml:space="preserve">Type : </w:t>
      </w:r>
      <w:r>
        <w:t>Déboursé</w:t>
      </w:r>
      <w:r>
        <w:rPr>
          <w:b/>
        </w:rPr>
        <w:t xml:space="preserve"> Montant : </w:t>
      </w:r>
      <w:r>
        <w:t>435134.14</w:t>
      </w:r>
    </w:p>
    <w:p>
      <w:r>
        <w:rPr>
          <w:b/>
        </w:rPr>
        <w:t xml:space="preserve">Date : </w:t>
      </w:r>
      <w:r>
        <w:t>2024-04-26T00:00:00</w:t>
      </w:r>
      <w:r>
        <w:rPr>
          <w:b/>
        </w:rPr>
        <w:t xml:space="preserve">Type : </w:t>
      </w:r>
      <w:r>
        <w:t>Déboursé</w:t>
      </w:r>
      <w:r>
        <w:rPr>
          <w:b/>
        </w:rPr>
        <w:t xml:space="preserve"> Montant : </w:t>
      </w:r>
      <w:r>
        <w:t>1961284.98</w:t>
      </w:r>
    </w:p>
    <w:p>
      <w:r>
        <w:rPr>
          <w:b/>
        </w:rPr>
        <w:t xml:space="preserve">Date : </w:t>
      </w:r>
      <w:r>
        <w:t>2024-12-03T00:00:00</w:t>
      </w:r>
      <w:r>
        <w:rPr>
          <w:b/>
        </w:rPr>
        <w:t xml:space="preserve">Type : </w:t>
      </w:r>
      <w:r>
        <w:t>Déboursé</w:t>
      </w:r>
      <w:r>
        <w:rPr>
          <w:b/>
        </w:rPr>
        <w:t xml:space="preserve"> Montant : </w:t>
      </w:r>
      <w:r>
        <w:t>2553580.88</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