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Assurer une meilleure éducation pour les jeunes sur la santé et les droits sexuels et reproductifs</w:t>
      </w:r>
    </w:p>
    <w:p/>
    <w:p>
      <w:r>
        <w:rPr>
          <w:b/>
        </w:rPr>
        <w:t xml:space="preserve">Organisme : </w:t>
      </w:r>
      <w:r>
        <w:t>Affaires Mondiales Canada</w:t>
      </w:r>
    </w:p>
    <w:p>
      <w:r>
        <w:rPr>
          <w:b/>
        </w:rPr>
        <w:t xml:space="preserve">Numero de projet : </w:t>
      </w:r>
      <w:r>
        <w:t>CA-3-D005004001</w:t>
      </w:r>
    </w:p>
    <w:p>
      <w:r>
        <w:rPr>
          <w:b/>
        </w:rPr>
        <w:t xml:space="preserve">Lieu : </w:t>
      </w:r>
      <w:r/>
    </w:p>
    <w:p>
      <w:r>
        <w:rPr>
          <w:b/>
        </w:rPr>
        <w:t xml:space="preserve">Agence executive partenaire : </w:t>
      </w:r>
      <w:r>
        <w:t xml:space="preserve">Profamilia </w:t>
      </w:r>
    </w:p>
    <w:p>
      <w:r>
        <w:rPr>
          <w:b/>
        </w:rPr>
        <w:t xml:space="preserve">Type de financement : </w:t>
      </w:r>
      <w:r>
        <w:t>Don hors réorganisation de la dette (y compris quasi-dons)</w:t>
      </w:r>
    </w:p>
    <w:p>
      <w:r>
        <w:rPr>
          <w:b/>
        </w:rPr>
        <w:t xml:space="preserve">Dates : </w:t>
      </w:r>
      <w:r>
        <w:t>2018-08-30T00:00:00 au 2024-12-31T00:00:00</w:t>
      </w:r>
    </w:p>
    <w:p>
      <w:r>
        <w:rPr>
          <w:b/>
        </w:rPr>
        <w:t xml:space="preserve">Engagement : </w:t>
      </w:r>
      <w:r>
        <w:t>9915636.67</w:t>
      </w:r>
    </w:p>
    <w:p>
      <w:r>
        <w:rPr>
          <w:b/>
        </w:rPr>
        <w:t xml:space="preserve">Total envoye en $ : </w:t>
      </w:r>
      <w:r>
        <w:t>9331500.0</w:t>
      </w:r>
    </w:p>
    <w:p>
      <w:r>
        <w:rPr>
          <w:b/>
        </w:rPr>
        <w:t xml:space="preserve">Description : </w:t>
      </w:r>
      <w:r>
        <w:t>Ce projet vise à habiliter les filles, les garçons et les jeunes colombiens à exercer leurs droits en matière de la santé et les droits sexuels et reproductifs (SDSR) pour aider à réduire la violence sexuelle et sexiste et les grossesses précoces. Le projet fonctionne dans des écoles accueillant 7 000 filles et garçons dans huit municipalités et touchant également 6 000 parents et membres de la communauté. Les activités du projet comprennent: (1) l’amélioration du leadership des filles et des garçons au sein de leurs communautés; (2) améliorer l'accès à l'information sur les SDSR; (3) promouvoir des transformations positives dans les attitudes et les comportements autour des SDSR; (4) renforcer la capacité des écoles à mettre en œuvre une éducation complète à la sexualité; et (5) fournir une assistance technique aux responsables gouvernementaux et aux prestataires de santé pour améliorer leur capacité de prestation de services de santé sexuelle et reproductive, avec des services adaptés aux jeunes et sensibles au genre.</w:t>
      </w:r>
    </w:p>
    <w:p>
      <w:pPr>
        <w:pStyle w:val="Heading2"/>
      </w:pPr>
      <w:r>
        <w:t>Transactions</w:t>
      </w:r>
    </w:p>
    <w:p>
      <w:r>
        <w:rPr>
          <w:b/>
        </w:rPr>
        <w:t xml:space="preserve">Date : </w:t>
      </w:r>
      <w:r>
        <w:t>2018-08-30T00:00:00</w:t>
      </w:r>
      <w:r>
        <w:rPr>
          <w:b/>
        </w:rPr>
        <w:t xml:space="preserve">Type : </w:t>
      </w:r>
      <w:r>
        <w:t>Engagement</w:t>
      </w:r>
      <w:r>
        <w:rPr>
          <w:b/>
        </w:rPr>
        <w:t xml:space="preserve"> Montant : </w:t>
      </w:r>
      <w:r>
        <w:t>9915636.67</w:t>
      </w:r>
    </w:p>
    <w:p>
      <w:r>
        <w:rPr>
          <w:b/>
        </w:rPr>
        <w:t xml:space="preserve">Date : </w:t>
      </w:r>
      <w:r>
        <w:t>2019-01-04T00:00:00</w:t>
      </w:r>
      <w:r>
        <w:rPr>
          <w:b/>
        </w:rPr>
        <w:t xml:space="preserve">Type : </w:t>
      </w:r>
      <w:r>
        <w:t>Déboursé</w:t>
      </w:r>
      <w:r>
        <w:rPr>
          <w:b/>
        </w:rPr>
        <w:t xml:space="preserve"> Montant : </w:t>
      </w:r>
      <w:r>
        <w:t>1285000.00</w:t>
      </w:r>
    </w:p>
    <w:p>
      <w:r>
        <w:rPr>
          <w:b/>
        </w:rPr>
        <w:t xml:space="preserve">Date : </w:t>
      </w:r>
      <w:r>
        <w:t>2020-03-31T00:00:00</w:t>
      </w:r>
      <w:r>
        <w:rPr>
          <w:b/>
        </w:rPr>
        <w:t xml:space="preserve">Type : </w:t>
      </w:r>
      <w:r>
        <w:t>Déboursé</w:t>
      </w:r>
      <w:r>
        <w:rPr>
          <w:b/>
        </w:rPr>
        <w:t xml:space="preserve"> Montant : </w:t>
      </w:r>
      <w:r>
        <w:t>1065681.00</w:t>
      </w:r>
    </w:p>
    <w:p>
      <w:r>
        <w:rPr>
          <w:b/>
        </w:rPr>
        <w:t xml:space="preserve">Date : </w:t>
      </w:r>
      <w:r>
        <w:t>2021-03-30T00:00:00</w:t>
      </w:r>
      <w:r>
        <w:rPr>
          <w:b/>
        </w:rPr>
        <w:t xml:space="preserve">Type : </w:t>
      </w:r>
      <w:r>
        <w:t>Déboursé</w:t>
      </w:r>
      <w:r>
        <w:rPr>
          <w:b/>
        </w:rPr>
        <w:t xml:space="preserve"> Montant : </w:t>
      </w:r>
      <w:r>
        <w:t>558435.00</w:t>
      </w:r>
    </w:p>
    <w:p>
      <w:r>
        <w:rPr>
          <w:b/>
        </w:rPr>
        <w:t xml:space="preserve">Date : </w:t>
      </w:r>
      <w:r>
        <w:t>2022-01-27T00:00:00</w:t>
      </w:r>
      <w:r>
        <w:rPr>
          <w:b/>
        </w:rPr>
        <w:t xml:space="preserve">Type : </w:t>
      </w:r>
      <w:r>
        <w:t>Déboursé</w:t>
      </w:r>
      <w:r>
        <w:rPr>
          <w:b/>
        </w:rPr>
        <w:t xml:space="preserve"> Montant : </w:t>
      </w:r>
      <w:r>
        <w:t>682903.00</w:t>
      </w:r>
    </w:p>
    <w:p>
      <w:r>
        <w:rPr>
          <w:b/>
        </w:rPr>
        <w:t xml:space="preserve">Date : </w:t>
      </w:r>
      <w:r>
        <w:t>2022-09-12T00:00:00</w:t>
      </w:r>
      <w:r>
        <w:rPr>
          <w:b/>
        </w:rPr>
        <w:t xml:space="preserve">Type : </w:t>
      </w:r>
      <w:r>
        <w:t>Déboursé</w:t>
      </w:r>
      <w:r>
        <w:rPr>
          <w:b/>
        </w:rPr>
        <w:t xml:space="preserve"> Montant : </w:t>
      </w:r>
      <w:r>
        <w:t>1154523.00</w:t>
      </w:r>
    </w:p>
    <w:p>
      <w:r>
        <w:rPr>
          <w:b/>
        </w:rPr>
        <w:t xml:space="preserve">Date : </w:t>
      </w:r>
      <w:r>
        <w:t>2023-02-21T00:00:00</w:t>
      </w:r>
      <w:r>
        <w:rPr>
          <w:b/>
        </w:rPr>
        <w:t xml:space="preserve">Type : </w:t>
      </w:r>
      <w:r>
        <w:t>Déboursé</w:t>
      </w:r>
      <w:r>
        <w:rPr>
          <w:b/>
        </w:rPr>
        <w:t xml:space="preserve"> Montant : </w:t>
      </w:r>
      <w:r>
        <w:t>899452.00</w:t>
      </w:r>
    </w:p>
    <w:p>
      <w:r>
        <w:rPr>
          <w:b/>
        </w:rPr>
        <w:t xml:space="preserve">Date : </w:t>
      </w:r>
      <w:r>
        <w:t>2023-07-19T00:00:00</w:t>
      </w:r>
      <w:r>
        <w:rPr>
          <w:b/>
        </w:rPr>
        <w:t xml:space="preserve">Type : </w:t>
      </w:r>
      <w:r>
        <w:t>Déboursé</w:t>
      </w:r>
      <w:r>
        <w:rPr>
          <w:b/>
        </w:rPr>
        <w:t xml:space="preserve"> Montant : </w:t>
      </w:r>
      <w:r>
        <w:t>649360.00</w:t>
      </w:r>
    </w:p>
    <w:p>
      <w:r>
        <w:rPr>
          <w:b/>
        </w:rPr>
        <w:t xml:space="preserve">Date : </w:t>
      </w:r>
      <w:r>
        <w:t>2023-11-23T00:00:00</w:t>
      </w:r>
      <w:r>
        <w:rPr>
          <w:b/>
        </w:rPr>
        <w:t xml:space="preserve">Type : </w:t>
      </w:r>
      <w:r>
        <w:t>Déboursé</w:t>
      </w:r>
      <w:r>
        <w:rPr>
          <w:b/>
        </w:rPr>
        <w:t xml:space="preserve"> Montant : </w:t>
      </w:r>
      <w:r>
        <w:t>1489502.00</w:t>
      </w:r>
    </w:p>
    <w:p>
      <w:r>
        <w:rPr>
          <w:b/>
        </w:rPr>
        <w:t xml:space="preserve">Date : </w:t>
      </w:r>
      <w:r>
        <w:t>2023-12-05T00:00:00</w:t>
      </w:r>
      <w:r>
        <w:rPr>
          <w:b/>
        </w:rPr>
        <w:t xml:space="preserve">Type : </w:t>
      </w:r>
      <w:r>
        <w:t>Déboursé</w:t>
      </w:r>
      <w:r>
        <w:rPr>
          <w:b/>
        </w:rPr>
        <w:t xml:space="preserve"> Montant : </w:t>
      </w:r>
      <w:r>
        <w:t>192884.00</w:t>
      </w:r>
    </w:p>
    <w:p>
      <w:r>
        <w:rPr>
          <w:b/>
        </w:rPr>
        <w:t xml:space="preserve">Date : </w:t>
      </w:r>
      <w:r>
        <w:t>2024-06-21T00:00:00</w:t>
      </w:r>
      <w:r>
        <w:rPr>
          <w:b/>
        </w:rPr>
        <w:t xml:space="preserve">Type : </w:t>
      </w:r>
      <w:r>
        <w:t>Déboursé</w:t>
      </w:r>
      <w:r>
        <w:rPr>
          <w:b/>
        </w:rPr>
        <w:t xml:space="preserve"> Montant : </w:t>
      </w:r>
      <w:r>
        <w:t>-1353760.00</w:t>
      </w:r>
    </w:p>
    <w:p>
      <w:r>
        <w:rPr>
          <w:b/>
        </w:rPr>
        <w:t xml:space="preserve">Date : </w:t>
      </w:r>
      <w:r>
        <w:t>2024-06-21T00:00:00</w:t>
      </w:r>
      <w:r>
        <w:rPr>
          <w:b/>
        </w:rPr>
        <w:t xml:space="preserve">Type : </w:t>
      </w:r>
      <w:r>
        <w:t>Déboursé</w:t>
      </w:r>
      <w:r>
        <w:rPr>
          <w:b/>
        </w:rPr>
        <w:t xml:space="preserve"> Montant : </w:t>
      </w:r>
      <w:r>
        <w:t>1353760.00</w:t>
      </w:r>
    </w:p>
    <w:p>
      <w:r>
        <w:rPr>
          <w:b/>
        </w:rPr>
        <w:t xml:space="preserve">Date : </w:t>
      </w:r>
      <w:r>
        <w:t>2024-06-27T00:00:00</w:t>
      </w:r>
      <w:r>
        <w:rPr>
          <w:b/>
        </w:rPr>
        <w:t xml:space="preserve">Type : </w:t>
      </w:r>
      <w:r>
        <w:t>Déboursé</w:t>
      </w:r>
      <w:r>
        <w:rPr>
          <w:b/>
        </w:rPr>
        <w:t xml:space="preserve"> Montant : </w:t>
      </w:r>
      <w:r>
        <w:t>1353760.00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