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Changement climatique en Afrique: Impacts et réponses pour les femmes et les filles</w:t>
      </w:r>
    </w:p>
    <w:p/>
    <w:p>
      <w:r>
        <w:rPr>
          <w:b/>
        </w:rPr>
        <w:t xml:space="preserve">Organisme : </w:t>
      </w:r>
      <w:r>
        <w:t>Affaires Mondiales Canada</w:t>
      </w:r>
    </w:p>
    <w:p>
      <w:r>
        <w:rPr>
          <w:b/>
        </w:rPr>
        <w:t xml:space="preserve">Numero de projet : </w:t>
      </w:r>
      <w:r>
        <w:t>CA-3-P008035001</w:t>
      </w:r>
    </w:p>
    <w:p>
      <w:r>
        <w:rPr>
          <w:b/>
        </w:rPr>
        <w:t xml:space="preserve">Lieu : </w:t>
      </w:r>
      <w:r>
        <w:t>Afrique, régional</w:t>
      </w:r>
    </w:p>
    <w:p>
      <w:r>
        <w:rPr>
          <w:b/>
        </w:rPr>
        <w:t xml:space="preserve">Agence executive partenaire : </w:t>
      </w:r>
      <w:r>
        <w:t xml:space="preserve">Partnership for Economic Policy Inc </w:t>
      </w:r>
    </w:p>
    <w:p>
      <w:r>
        <w:rPr>
          <w:b/>
        </w:rPr>
        <w:t xml:space="preserve">Type de financement : </w:t>
      </w:r>
      <w:r>
        <w:t>Don hors réorganisation de la dette (y compris quasi-dons)</w:t>
      </w:r>
    </w:p>
    <w:p>
      <w:r>
        <w:rPr>
          <w:b/>
        </w:rPr>
        <w:t xml:space="preserve">Dates : </w:t>
      </w:r>
      <w:r>
        <w:t>2020-03-27T00:00:00 au 2023-06-30T00:00:00</w:t>
      </w:r>
    </w:p>
    <w:p>
      <w:r>
        <w:rPr>
          <w:b/>
        </w:rPr>
        <w:t xml:space="preserve">Engagement : </w:t>
      </w:r>
      <w:r>
        <w:t>760000.00</w:t>
      </w:r>
    </w:p>
    <w:p>
      <w:r>
        <w:rPr>
          <w:b/>
        </w:rPr>
        <w:t xml:space="preserve">Total envoye en $ : </w:t>
      </w:r>
      <w:r>
        <w:t>760000.0</w:t>
      </w:r>
    </w:p>
    <w:p>
      <w:r>
        <w:rPr>
          <w:b/>
        </w:rPr>
        <w:t xml:space="preserve">Description : </w:t>
      </w:r>
      <w:r>
        <w:t>Le projet vise à renforcer la base de données probantes afin d'améliorer la conception et la mise en œuvre de politiques de lutte contre le changement climatique tenant compte des sexospécificités en Afrique subsaharienne, et de contribuer à l'autonomisation des femmes et des filles en tant que bénéficiaires et leaders dans les stratégies nationales de lutte contre le changement climatique.  Les activités du projet comprennent : 1) un appel de propositions pour des équipes de chercheurs et de responsables politiques afin de mener des recherches sur les options politiques en matière de changement climatique tenant compte de l'égalité des sexes ; 2) le mentorat des équipes sélectionnées en matière de méthodes de recherche avancées pour analyser les aspects économiques de l'égalité des sexes et du changement climatique ; 3) le soutien à la formation des chercheurs et des responsables de politiques afin de comprendre, de communiquer et d'utiliser les résultats de cette analyse pour influencer des politiques et des programmes plus efficaces en matière de changement climatique.</w:t>
      </w:r>
    </w:p>
    <w:p>
      <w:pPr>
        <w:pStyle w:val="Heading2"/>
      </w:pPr>
      <w:r>
        <w:t>Transactions</w:t>
      </w:r>
    </w:p>
    <w:p>
      <w:r>
        <w:rPr>
          <w:b/>
        </w:rPr>
        <w:t xml:space="preserve">Date : </w:t>
      </w:r>
      <w:r>
        <w:t>2020-03-27T00:00:00</w:t>
      </w:r>
      <w:r>
        <w:rPr>
          <w:b/>
        </w:rPr>
        <w:t xml:space="preserve">Type : </w:t>
      </w:r>
      <w:r>
        <w:t>Engagement</w:t>
      </w:r>
      <w:r>
        <w:rPr>
          <w:b/>
        </w:rPr>
        <w:t xml:space="preserve"> Montant : </w:t>
      </w:r>
      <w:r>
        <w:t>760000.00</w:t>
      </w:r>
    </w:p>
    <w:p>
      <w:r>
        <w:rPr>
          <w:b/>
        </w:rPr>
        <w:t xml:space="preserve">Date : </w:t>
      </w:r>
      <w:r>
        <w:t>2020-03-31T00:00:00</w:t>
      </w:r>
      <w:r>
        <w:rPr>
          <w:b/>
        </w:rPr>
        <w:t xml:space="preserve">Type : </w:t>
      </w:r>
      <w:r>
        <w:t>Déboursé</w:t>
      </w:r>
      <w:r>
        <w:rPr>
          <w:b/>
        </w:rPr>
        <w:t xml:space="preserve"> Montant : </w:t>
      </w:r>
      <w:r>
        <w:t>220000.00</w:t>
      </w:r>
    </w:p>
    <w:p>
      <w:r>
        <w:rPr>
          <w:b/>
        </w:rPr>
        <w:t xml:space="preserve">Date : </w:t>
      </w:r>
      <w:r>
        <w:t>2021-03-23T00:00:00</w:t>
      </w:r>
      <w:r>
        <w:rPr>
          <w:b/>
        </w:rPr>
        <w:t xml:space="preserve">Type : </w:t>
      </w:r>
      <w:r>
        <w:t>Déboursé</w:t>
      </w:r>
      <w:r>
        <w:rPr>
          <w:b/>
        </w:rPr>
        <w:t xml:space="preserve"> Montant : </w:t>
      </w:r>
      <w:r>
        <w:t>143268.00</w:t>
      </w:r>
    </w:p>
    <w:p>
      <w:r>
        <w:rPr>
          <w:b/>
        </w:rPr>
        <w:t xml:space="preserve">Date : </w:t>
      </w:r>
      <w:r>
        <w:t>2022-03-28T00:00:00</w:t>
      </w:r>
      <w:r>
        <w:rPr>
          <w:b/>
        </w:rPr>
        <w:t xml:space="preserve">Type : </w:t>
      </w:r>
      <w:r>
        <w:t>Déboursé</w:t>
      </w:r>
      <w:r>
        <w:rPr>
          <w:b/>
        </w:rPr>
        <w:t xml:space="preserve"> Montant : </w:t>
      </w:r>
      <w:r>
        <w:t>-396732.00</w:t>
      </w:r>
    </w:p>
    <w:p>
      <w:r>
        <w:rPr>
          <w:b/>
        </w:rPr>
        <w:t xml:space="preserve">Date : </w:t>
      </w:r>
      <w:r>
        <w:t>2022-03-28T00:00:00</w:t>
      </w:r>
      <w:r>
        <w:rPr>
          <w:b/>
        </w:rPr>
        <w:t xml:space="preserve">Type : </w:t>
      </w:r>
      <w:r>
        <w:t>Déboursé</w:t>
      </w:r>
      <w:r>
        <w:rPr>
          <w:b/>
        </w:rPr>
        <w:t xml:space="preserve"> Montant : </w:t>
      </w:r>
      <w:r>
        <w:t>396732.00</w:t>
      </w:r>
    </w:p>
    <w:p>
      <w:r>
        <w:rPr>
          <w:b/>
        </w:rPr>
        <w:t xml:space="preserve">Date : </w:t>
      </w:r>
      <w:r>
        <w:t>2022-03-28T00:00:00</w:t>
      </w:r>
      <w:r>
        <w:rPr>
          <w:b/>
        </w:rPr>
        <w:t xml:space="preserve">Type : </w:t>
      </w:r>
      <w:r>
        <w:t>Déboursé</w:t>
      </w:r>
      <w:r>
        <w:rPr>
          <w:b/>
        </w:rPr>
        <w:t xml:space="preserve"> Montant : </w:t>
      </w:r>
      <w:r>
        <w:t>396732.00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