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Comité d'aide au développement (CAD) - Appui institutionnel 2021-2024</w:t>
      </w:r>
    </w:p>
    <w:p/>
    <w:p>
      <w:r>
        <w:rPr>
          <w:b/>
        </w:rPr>
        <w:t xml:space="preserve">Organisme : </w:t>
      </w:r>
      <w:r>
        <w:t>Affaires Mondiales Canada</w:t>
      </w:r>
    </w:p>
    <w:p>
      <w:r>
        <w:rPr>
          <w:b/>
        </w:rPr>
        <w:t xml:space="preserve">Numero de projet : </w:t>
      </w:r>
      <w:r>
        <w:t>CA-3-P008069001</w:t>
      </w:r>
    </w:p>
    <w:p>
      <w:r>
        <w:rPr>
          <w:b/>
        </w:rPr>
        <w:t xml:space="preserve">Lieu : </w:t>
      </w:r>
      <w:r>
        <w:t>Afrique, régional, Amérique, régional, Asie, régional, Europe, régional</w:t>
      </w:r>
    </w:p>
    <w:p>
      <w:r>
        <w:rPr>
          <w:b/>
        </w:rPr>
        <w:t xml:space="preserve">Agence executive partenaire : </w:t>
      </w:r>
      <w:r>
        <w:t xml:space="preserve">OECD </w:t>
      </w:r>
    </w:p>
    <w:p>
      <w:r>
        <w:rPr>
          <w:b/>
        </w:rPr>
        <w:t xml:space="preserve">Type de financement : </w:t>
      </w:r>
      <w:r>
        <w:t>Don hors réorganisation de la dette (y compris quasi-dons)</w:t>
      </w:r>
    </w:p>
    <w:p>
      <w:r>
        <w:rPr>
          <w:b/>
        </w:rPr>
        <w:t xml:space="preserve">Dates : </w:t>
      </w:r>
      <w:r>
        <w:t>2021-12-17T00:00:00 au 2025-12-31T00:00:00</w:t>
      </w:r>
    </w:p>
    <w:p>
      <w:r>
        <w:rPr>
          <w:b/>
        </w:rPr>
        <w:t xml:space="preserve">Engagement : </w:t>
      </w:r>
      <w:r>
        <w:t>4975000.00</w:t>
      </w:r>
    </w:p>
    <w:p>
      <w:r>
        <w:rPr>
          <w:b/>
        </w:rPr>
        <w:t xml:space="preserve">Total envoye en $ : </w:t>
      </w:r>
      <w:r>
        <w:t>4975000.0</w:t>
      </w:r>
    </w:p>
    <w:p>
      <w:r>
        <w:rPr>
          <w:b/>
        </w:rPr>
        <w:t xml:space="preserve">Description : </w:t>
      </w:r>
      <w:r>
        <w:t>Cette subvention constitue le soutien institutionnel à long terme du Canada au Comité d'aide au développement (CAD) de l'Organisation de coopération et de développement économiques (OCDE). Le CAD utilise ces fonds, ainsi que ceux d'autres donateurs, pour réaliser son mandat.  Le mandat du CAD consiste à promouvoir la quantité et la qualité de la coopération pour le développement et à faire le suivi et l'analyse des flux de financement du développement pour améliorer le développement durable. Le CAD examine et fournit des orientations sur les politiques de coopération au développement, encourage le partage des bonnes pratiques, contribue à façonner l'architecture mondiale du développement, fixe des normes élevées pour la coopération au développement, et maintient et garantit la responsabilité de ses membres.</w:t>
      </w:r>
    </w:p>
    <w:p>
      <w:pPr>
        <w:pStyle w:val="Heading2"/>
      </w:pPr>
      <w:r>
        <w:t>Transactions</w:t>
      </w:r>
    </w:p>
    <w:p>
      <w:r>
        <w:rPr>
          <w:b/>
        </w:rPr>
        <w:t xml:space="preserve">Date : </w:t>
      </w:r>
      <w:r>
        <w:t>2021-12-17T00:00:00</w:t>
      </w:r>
      <w:r>
        <w:rPr>
          <w:b/>
        </w:rPr>
        <w:t xml:space="preserve">Type : </w:t>
      </w:r>
      <w:r>
        <w:t>Engagement</w:t>
      </w:r>
      <w:r>
        <w:rPr>
          <w:b/>
        </w:rPr>
        <w:t xml:space="preserve"> Montant : </w:t>
      </w:r>
      <w:r>
        <w:t>4975000.00</w:t>
      </w:r>
    </w:p>
    <w:p>
      <w:r>
        <w:rPr>
          <w:b/>
        </w:rPr>
        <w:t xml:space="preserve">Date : </w:t>
      </w:r>
      <w:r>
        <w:t>2021-12-29T00:00:00</w:t>
      </w:r>
      <w:r>
        <w:rPr>
          <w:b/>
        </w:rPr>
        <w:t xml:space="preserve">Type : </w:t>
      </w:r>
      <w:r>
        <w:t>Déboursé</w:t>
      </w:r>
      <w:r>
        <w:rPr>
          <w:b/>
        </w:rPr>
        <w:t xml:space="preserve"> Montant : </w:t>
      </w:r>
      <w:r>
        <w:t>1200000.00</w:t>
      </w:r>
    </w:p>
    <w:p>
      <w:r>
        <w:rPr>
          <w:b/>
        </w:rPr>
        <w:t xml:space="preserve">Date : </w:t>
      </w:r>
      <w:r>
        <w:t>2022-09-13T00:00:00</w:t>
      </w:r>
      <w:r>
        <w:rPr>
          <w:b/>
        </w:rPr>
        <w:t xml:space="preserve">Type : </w:t>
      </w:r>
      <w:r>
        <w:t>Déboursé</w:t>
      </w:r>
      <w:r>
        <w:rPr>
          <w:b/>
        </w:rPr>
        <w:t xml:space="preserve"> Montant : </w:t>
      </w:r>
      <w:r>
        <w:t>1200000.00</w:t>
      </w:r>
    </w:p>
    <w:p>
      <w:r>
        <w:rPr>
          <w:b/>
        </w:rPr>
        <w:t xml:space="preserve">Date : </w:t>
      </w:r>
      <w:r>
        <w:t>2023-03-31T00:00:00</w:t>
      </w:r>
      <w:r>
        <w:rPr>
          <w:b/>
        </w:rPr>
        <w:t xml:space="preserve">Type : </w:t>
      </w:r>
      <w:r>
        <w:t>Déboursé</w:t>
      </w:r>
      <w:r>
        <w:rPr>
          <w:b/>
        </w:rPr>
        <w:t xml:space="preserve"> Montant : </w:t>
      </w:r>
      <w:r>
        <w:t>50000.00</w:t>
      </w:r>
    </w:p>
    <w:p>
      <w:r>
        <w:rPr>
          <w:b/>
        </w:rPr>
        <w:t xml:space="preserve">Date : </w:t>
      </w:r>
      <w:r>
        <w:t>2023-06-13T00:00:00</w:t>
      </w:r>
      <w:r>
        <w:rPr>
          <w:b/>
        </w:rPr>
        <w:t xml:space="preserve">Type : </w:t>
      </w:r>
      <w:r>
        <w:t>Déboursé</w:t>
      </w:r>
      <w:r>
        <w:rPr>
          <w:b/>
        </w:rPr>
        <w:t xml:space="preserve"> Montant : </w:t>
      </w:r>
      <w:r>
        <w:t>1325000.00</w:t>
      </w:r>
    </w:p>
    <w:p>
      <w:r>
        <w:rPr>
          <w:b/>
        </w:rPr>
        <w:t xml:space="preserve">Date : </w:t>
      </w:r>
      <w:r>
        <w:t>2024-05-23T00:00:00</w:t>
      </w:r>
      <w:r>
        <w:rPr>
          <w:b/>
        </w:rPr>
        <w:t xml:space="preserve">Type : </w:t>
      </w:r>
      <w:r>
        <w:t>Déboursé</w:t>
      </w:r>
      <w:r>
        <w:rPr>
          <w:b/>
        </w:rPr>
        <w:t xml:space="preserve"> Montant : </w:t>
      </w:r>
      <w:r>
        <w:t>1200000.00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