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Comité international de la Croix-Rouge - Afrique orientale et australe - CAP 2023 à 2024</w:t>
      </w:r>
    </w:p>
    <w:p/>
    <w:p>
      <w:r>
        <w:rPr>
          <w:b/>
        </w:rPr>
        <w:t xml:space="preserve">Organisme : </w:t>
      </w:r>
      <w:r>
        <w:t>Affaires Mondiales Canada</w:t>
      </w:r>
    </w:p>
    <w:p>
      <w:r>
        <w:rPr>
          <w:b/>
        </w:rPr>
        <w:t xml:space="preserve">Numero de projet : </w:t>
      </w:r>
      <w:r>
        <w:t>CA-3-P012210001</w:t>
      </w:r>
    </w:p>
    <w:p>
      <w:r>
        <w:rPr>
          <w:b/>
        </w:rPr>
        <w:t xml:space="preserve">Lieu : </w:t>
      </w:r>
      <w:r/>
    </w:p>
    <w:p>
      <w:r>
        <w:rPr>
          <w:b/>
        </w:rPr>
        <w:t xml:space="preserve">Agence executive partenaire : </w:t>
      </w:r>
      <w:r>
        <w:t xml:space="preserve">CICR - Comité international de la Croix-Rouge </w:t>
      </w:r>
    </w:p>
    <w:p>
      <w:r>
        <w:rPr>
          <w:b/>
        </w:rPr>
        <w:t xml:space="preserve">Type de financement : </w:t>
      </w:r>
      <w:r>
        <w:t>Don hors réorganisation de la dette (y compris quasi-dons)</w:t>
      </w:r>
    </w:p>
    <w:p>
      <w:r>
        <w:rPr>
          <w:b/>
        </w:rPr>
        <w:t xml:space="preserve">Dates : </w:t>
      </w:r>
      <w:r>
        <w:t>2023-05-11T00:00:00 au 2025-03-31T00:00:00</w:t>
      </w:r>
    </w:p>
    <w:p>
      <w:r>
        <w:rPr>
          <w:b/>
        </w:rPr>
        <w:t xml:space="preserve">Engagement : </w:t>
      </w:r>
      <w:r>
        <w:t>29150000.00</w:t>
      </w:r>
    </w:p>
    <w:p>
      <w:r>
        <w:rPr>
          <w:b/>
        </w:rPr>
        <w:t xml:space="preserve">Total envoye en $ : </w:t>
      </w:r>
      <w:r>
        <w:t>29150000.0</w:t>
      </w:r>
    </w:p>
    <w:p>
      <w:r>
        <w:rPr>
          <w:b/>
        </w:rPr>
        <w:t xml:space="preserve">Description : </w:t>
      </w:r>
      <w:r>
        <w:t>La principale mission du Comité international de la Croix-Rouge (CICR) est d’aider à protéger la vie et la dignité des personnes touchées par un conflit et d’autres situations de violence. Le CICR offre une aide et œuvre à prévenir l’aggravation de la souffrance humaine par la promotion et le renforcement du droit international humanitaire et des principes humanitaires universels. Le CICR travaille avec le personnel et les volontaires des sociétés nationales de la Croix-Rouge et du Croissant-Rouge locales pour mettre en œuvre ses programmes de protection et d’aide dans le monde entier. Grâce au soutien d’AMC et d’autres donateurs, les opérations humanitaires du CICR visent à fournir une protection, une aide d’urgence et d’autres services essentiels aux populations touchées par des conflits armés et d’autres situations de violence, de même qu’à promouvoir le respect du droit humanitaire international. Les activités de ce projet comprennent : 1) protéger et aider les personnes touchées par les conflits et la violence en leur fournissant des soins médicaux, un soutien au revenu et une aide alimentaire; 2) garantir le respect du droit humanitaire international dans le traitement des civils ne participant pas aux hostilités et des détenus; 3) promouvoir les principes humanitaires (neutralité, impartialité et indépendance) auprès de tous les intervenants; 4) participer avec tous les intervenants à la négociation d’un accès sûr aux populations dans le besoin.</w:t>
      </w:r>
    </w:p>
    <w:p>
      <w:pPr>
        <w:pStyle w:val="Heading2"/>
      </w:pPr>
      <w:r>
        <w:t>Transactions</w:t>
      </w:r>
    </w:p>
    <w:p>
      <w:r>
        <w:rPr>
          <w:b/>
        </w:rPr>
        <w:t xml:space="preserve">Date : </w:t>
      </w:r>
      <w:r>
        <w:t>2023-05-11T00:00:00</w:t>
      </w:r>
      <w:r>
        <w:rPr>
          <w:b/>
        </w:rPr>
        <w:t xml:space="preserve">Type : </w:t>
      </w:r>
      <w:r>
        <w:t>Engagement</w:t>
      </w:r>
      <w:r>
        <w:rPr>
          <w:b/>
        </w:rPr>
        <w:t xml:space="preserve"> Montant : </w:t>
      </w:r>
      <w:r>
        <w:t>29150000.00</w:t>
      </w:r>
    </w:p>
    <w:p>
      <w:r>
        <w:rPr>
          <w:b/>
        </w:rPr>
        <w:t xml:space="preserve">Date : </w:t>
      </w:r>
      <w:r>
        <w:t>2023-05-15T00:00:00</w:t>
      </w:r>
      <w:r>
        <w:rPr>
          <w:b/>
        </w:rPr>
        <w:t xml:space="preserve">Type : </w:t>
      </w:r>
      <w:r>
        <w:t>Déboursé</w:t>
      </w:r>
      <w:r>
        <w:rPr>
          <w:b/>
        </w:rPr>
        <w:t xml:space="preserve"> Montant : </w:t>
      </w:r>
      <w:r>
        <w:t>16150000.00</w:t>
      </w:r>
    </w:p>
    <w:p>
      <w:r>
        <w:rPr>
          <w:b/>
        </w:rPr>
        <w:t xml:space="preserve">Date : </w:t>
      </w:r>
      <w:r>
        <w:t>2024-04-26T00:00:00</w:t>
      </w:r>
      <w:r>
        <w:rPr>
          <w:b/>
        </w:rPr>
        <w:t xml:space="preserve">Type : </w:t>
      </w:r>
      <w:r>
        <w:t>Déboursé</w:t>
      </w:r>
      <w:r>
        <w:rPr>
          <w:b/>
        </w:rPr>
        <w:t xml:space="preserve"> Montant : </w:t>
      </w:r>
      <w:r>
        <w:t>13000000.00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