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Donner du pouvoir à la prochaine génération – Agence et égalité des sexes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CA-3-P007814001</w:t>
      </w:r>
    </w:p>
    <w:p>
      <w:r>
        <w:rPr>
          <w:b/>
        </w:rPr>
        <w:t xml:space="preserve">Lieu : </w:t>
      </w:r>
      <w:r>
        <w:t>Pays en développement, non spécifié</w:t>
      </w:r>
    </w:p>
    <w:p>
      <w:r>
        <w:rPr>
          <w:b/>
        </w:rPr>
        <w:t xml:space="preserve">Agence executive partenaire : </w:t>
      </w:r>
      <w:r>
        <w:t xml:space="preserve">EUMC - Entraide universitaire mondiale du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2022-03-18T00:00:00 au 2026-12-31T00:00:00</w:t>
      </w:r>
    </w:p>
    <w:p>
      <w:r>
        <w:rPr>
          <w:b/>
        </w:rPr>
        <w:t xml:space="preserve">Engagement : </w:t>
      </w:r>
      <w:r>
        <w:t>8987920.00</w:t>
      </w:r>
    </w:p>
    <w:p>
      <w:r>
        <w:rPr>
          <w:b/>
        </w:rPr>
        <w:t xml:space="preserve">Total envoye en $ : </w:t>
      </w:r>
      <w:r>
        <w:t>3083421.0</w:t>
      </w:r>
    </w:p>
    <w:p>
      <w:r>
        <w:rPr>
          <w:b/>
        </w:rPr>
        <w:t xml:space="preserve">Description : </w:t>
      </w:r>
      <w:r>
        <w:t>Ce projet soutient le renforcement de l’autonomie de 6 000 jeunes, dont 3 600 jeunes femmes, dans les régions les plus éloignées et les plus difficiles d’accès du Guyana. Il leur offre la possibilité de participer davantage à la vie de leur collectivité, d’améliorer et de diversifier leurs moyens de subsistance et de participer plus activement et de manière plus importante à la prise de décision.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2022-03-18T00:00:00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8987920.00</w:t>
      </w:r>
    </w:p>
    <w:p>
      <w:r>
        <w:rPr>
          <w:b/>
        </w:rPr>
        <w:t xml:space="preserve">Date : </w:t>
      </w:r>
      <w:r>
        <w:t>2022-03-30T00:00:00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2023-01-17T00:00:00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rPr>
          <w:b/>
        </w:rPr>
        <w:t xml:space="preserve">Date : </w:t>
      </w:r>
      <w:r>
        <w:t>2023-11-17T00:00:00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447071.00</w:t>
      </w:r>
    </w:p>
    <w:p>
      <w:r>
        <w:rPr>
          <w:b/>
        </w:rPr>
        <w:t xml:space="preserve">Date : </w:t>
      </w:r>
      <w:r>
        <w:t>2024-06-11T00:00:00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524642.00</w:t>
      </w:r>
    </w:p>
    <w:p>
      <w:r>
        <w:rPr>
          <w:b/>
        </w:rPr>
        <w:t xml:space="preserve">Date : </w:t>
      </w:r>
      <w:r>
        <w:t>2024-11-22T00:00:00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611708.00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