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Dou Touloma – Femme pilier de la famille</w:t>
      </w:r>
    </w:p>
    <w:p/>
    <w:p>
      <w:r>
        <w:rPr>
          <w:b/>
        </w:rPr>
        <w:t xml:space="preserve">Organisme : </w:t>
      </w:r>
      <w:r>
        <w:t>Affaires Mondiales Canada</w:t>
      </w:r>
    </w:p>
    <w:p>
      <w:r>
        <w:rPr>
          <w:b/>
        </w:rPr>
        <w:t xml:space="preserve">Numero de projet : </w:t>
      </w:r>
      <w:r>
        <w:t>CA-3-P007210001</w:t>
      </w:r>
    </w:p>
    <w:p>
      <w:r>
        <w:rPr>
          <w:b/>
        </w:rPr>
        <w:t xml:space="preserve">Lieu : </w:t>
      </w:r>
      <w:r/>
    </w:p>
    <w:p>
      <w:r>
        <w:rPr>
          <w:b/>
        </w:rPr>
        <w:t xml:space="preserve">Agence executive partenaire : </w:t>
      </w:r>
      <w:r>
        <w:t xml:space="preserve">Alliance agricole international UPA-DI, CECI, SOCODEVI </w:t>
      </w:r>
    </w:p>
    <w:p>
      <w:r>
        <w:rPr>
          <w:b/>
        </w:rPr>
        <w:t xml:space="preserve">Type de financement : </w:t>
      </w:r>
      <w:r>
        <w:t>Don hors réorganisation de la dette (y compris quasi-dons)</w:t>
      </w:r>
    </w:p>
    <w:p>
      <w:r>
        <w:rPr>
          <w:b/>
        </w:rPr>
        <w:t xml:space="preserve">Dates : </w:t>
      </w:r>
      <w:r>
        <w:t>2021-03-19T00:00:00 au 2026-03-31T00:00:00</w:t>
      </w:r>
    </w:p>
    <w:p>
      <w:r>
        <w:rPr>
          <w:b/>
        </w:rPr>
        <w:t xml:space="preserve">Engagement : </w:t>
      </w:r>
      <w:r>
        <w:t>16939517.00</w:t>
      </w:r>
    </w:p>
    <w:p>
      <w:r>
        <w:rPr>
          <w:b/>
        </w:rPr>
        <w:t xml:space="preserve">Total envoye en $ : </w:t>
      </w:r>
      <w:r>
        <w:t>11064482.91</w:t>
      </w:r>
    </w:p>
    <w:p>
      <w:r>
        <w:rPr>
          <w:b/>
        </w:rPr>
        <w:t xml:space="preserve">Description : </w:t>
      </w:r>
      <w:r>
        <w:t>Ce projet vise à renforcer le pouvoir socio-économique et à améliorer le bien-être des agricultrices des régions de Koulikoro, Mopti, Ségou et Sikasso au Mali.  Les activités de ce projet comprennent : 1) former les agricultrices sur la production et la transformation agricole intelligente face au climat, en leadership, en entreprenariat associatif et sur leurs droits fondamentaux, notamment le droit à la terre; 2) intégrer les agricultrices aux initiatives existantes d’alphabétisation et de littératie financière; 3) donner des formations de masculinité positive aux hommes et aux leaders traditionnels, incluant les jeunes; 4) former les élus des coopératives et des unions agricoles sur les pratiques de gouvernance inclusive, de gestion financière et sur l’égalité des genres; 5) appuyer les coopératives et les unions dans le développement de modèles d’affaires et le financement de projets agricoles en faveur de l’adaptation aux changements climatiques dans les chaînes de valeur où les femmes prédominent; 6) appuyer les organisations féminines régionales dans la mise en œuvre d’actions de plaidoyer et de campagnes de sensibilisation auprès des autorités sur les droits économiques des femmes; 7) renforcer les capacités opérationnelles de la Fédération nationale des femmes rurales.  Ce projet est mis en œuvre par l’Alliance agricole internationale, une plateforme de mobilisation et d’action pour l’agriculture formée par la Société de coopération pour le développement international (SOCODEVI), le Centre d’étude et de coopération internationale (CECI) et l’Union des producteurs agricoles - Développement international (UPA-DI).</w:t>
      </w:r>
    </w:p>
    <w:p>
      <w:pPr>
        <w:pStyle w:val="Heading2"/>
      </w:pPr>
      <w:r>
        <w:t>Transactions</w:t>
      </w:r>
    </w:p>
    <w:p>
      <w:r>
        <w:rPr>
          <w:b/>
        </w:rPr>
        <w:t xml:space="preserve">Date : </w:t>
      </w:r>
      <w:r>
        <w:t>2021-03-19T00:00:00</w:t>
      </w:r>
      <w:r>
        <w:rPr>
          <w:b/>
        </w:rPr>
        <w:t xml:space="preserve">Type : </w:t>
      </w:r>
      <w:r>
        <w:t>Engagement</w:t>
      </w:r>
      <w:r>
        <w:rPr>
          <w:b/>
        </w:rPr>
        <w:t xml:space="preserve"> Montant : </w:t>
      </w:r>
      <w:r>
        <w:t>16939517.00</w:t>
      </w:r>
    </w:p>
    <w:p>
      <w:r>
        <w:rPr>
          <w:b/>
        </w:rPr>
        <w:t xml:space="preserve">Date : </w:t>
      </w:r>
      <w:r>
        <w:t>2021-03-25T00:00:00</w:t>
      </w:r>
      <w:r>
        <w:rPr>
          <w:b/>
        </w:rPr>
        <w:t xml:space="preserve">Type : </w:t>
      </w:r>
      <w:r>
        <w:t>Déboursé</w:t>
      </w:r>
      <w:r>
        <w:rPr>
          <w:b/>
        </w:rPr>
        <w:t xml:space="preserve"> Montant : </w:t>
      </w:r>
      <w:r>
        <w:t>1160000.00</w:t>
      </w:r>
    </w:p>
    <w:p>
      <w:r>
        <w:rPr>
          <w:b/>
        </w:rPr>
        <w:t xml:space="preserve">Date : </w:t>
      </w:r>
      <w:r>
        <w:t>2022-06-01T00:00:00</w:t>
      </w:r>
      <w:r>
        <w:rPr>
          <w:b/>
        </w:rPr>
        <w:t xml:space="preserve">Type : </w:t>
      </w:r>
      <w:r>
        <w:t>Déboursé</w:t>
      </w:r>
      <w:r>
        <w:rPr>
          <w:b/>
        </w:rPr>
        <w:t xml:space="preserve"> Montant : </w:t>
      </w:r>
      <w:r>
        <w:t>1057287.00</w:t>
      </w:r>
    </w:p>
    <w:p>
      <w:r>
        <w:rPr>
          <w:b/>
        </w:rPr>
        <w:t xml:space="preserve">Date : </w:t>
      </w:r>
      <w:r>
        <w:t>2022-12-12T00:00:00</w:t>
      </w:r>
      <w:r>
        <w:rPr>
          <w:b/>
        </w:rPr>
        <w:t xml:space="preserve">Type : </w:t>
      </w:r>
      <w:r>
        <w:t>Déboursé</w:t>
      </w:r>
      <w:r>
        <w:rPr>
          <w:b/>
        </w:rPr>
        <w:t xml:space="preserve"> Montant : </w:t>
      </w:r>
      <w:r>
        <w:t>1264857.00</w:t>
      </w:r>
    </w:p>
    <w:p>
      <w:r>
        <w:rPr>
          <w:b/>
        </w:rPr>
        <w:t xml:space="preserve">Date : </w:t>
      </w:r>
      <w:r>
        <w:t>2023-08-29T00:00:00</w:t>
      </w:r>
      <w:r>
        <w:rPr>
          <w:b/>
        </w:rPr>
        <w:t xml:space="preserve">Type : </w:t>
      </w:r>
      <w:r>
        <w:t>Déboursé</w:t>
      </w:r>
      <w:r>
        <w:rPr>
          <w:b/>
        </w:rPr>
        <w:t xml:space="preserve"> Montant : </w:t>
      </w:r>
      <w:r>
        <w:t>1819201.00</w:t>
      </w:r>
    </w:p>
    <w:p>
      <w:r>
        <w:rPr>
          <w:b/>
        </w:rPr>
        <w:t xml:space="preserve">Date : </w:t>
      </w:r>
      <w:r>
        <w:t>2023-11-29T00:00:00</w:t>
      </w:r>
      <w:r>
        <w:rPr>
          <w:b/>
        </w:rPr>
        <w:t xml:space="preserve">Type : </w:t>
      </w:r>
      <w:r>
        <w:t>Déboursé</w:t>
      </w:r>
      <w:r>
        <w:rPr>
          <w:b/>
        </w:rPr>
        <w:t xml:space="preserve"> Montant : </w:t>
      </w:r>
      <w:r>
        <w:t>1521731.00</w:t>
      </w:r>
    </w:p>
    <w:p>
      <w:r>
        <w:rPr>
          <w:b/>
        </w:rPr>
        <w:t xml:space="preserve">Date : </w:t>
      </w:r>
      <w:r>
        <w:t>2024-05-30T00:00:00</w:t>
      </w:r>
      <w:r>
        <w:rPr>
          <w:b/>
        </w:rPr>
        <w:t xml:space="preserve">Type : </w:t>
      </w:r>
      <w:r>
        <w:t>Déboursé</w:t>
      </w:r>
      <w:r>
        <w:rPr>
          <w:b/>
        </w:rPr>
        <w:t xml:space="preserve"> Montant : </w:t>
      </w:r>
      <w:r>
        <w:t>2453406.91</w:t>
      </w:r>
    </w:p>
    <w:p>
      <w:r>
        <w:rPr>
          <w:b/>
        </w:rPr>
        <w:t xml:space="preserve">Date : </w:t>
      </w:r>
      <w:r>
        <w:t>2024-12-02T00:00:00</w:t>
      </w:r>
      <w:r>
        <w:rPr>
          <w:b/>
        </w:rPr>
        <w:t xml:space="preserve">Type : </w:t>
      </w:r>
      <w:r>
        <w:t>Déboursé</w:t>
      </w:r>
      <w:r>
        <w:rPr>
          <w:b/>
        </w:rPr>
        <w:t xml:space="preserve"> Montant : </w:t>
      </w:r>
      <w:r>
        <w:t>1788000.00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