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Eradication de la polio au Pakistan - pour tous</w:t>
      </w:r>
    </w:p>
    <w:p/>
    <w:p>
      <w:r>
        <w:rPr>
          <w:b/>
        </w:rPr>
        <w:t xml:space="preserve">Organisme : </w:t>
      </w:r>
      <w:r>
        <w:t>Affaires Mondiales Canada</w:t>
      </w:r>
    </w:p>
    <w:p>
      <w:r>
        <w:rPr>
          <w:b/>
        </w:rPr>
        <w:t xml:space="preserve">Numero de projet : </w:t>
      </w:r>
      <w:r>
        <w:t>CA-3-P013655002</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2024-02-22T00:00:00 au 2026-03-31T00:00:00</w:t>
      </w:r>
    </w:p>
    <w:p>
      <w:r>
        <w:rPr>
          <w:b/>
        </w:rPr>
        <w:t xml:space="preserve">Engagement : </w:t>
      </w:r>
      <w:r>
        <w:t>4000000.00</w:t>
      </w:r>
    </w:p>
    <w:p>
      <w:r>
        <w:rPr>
          <w:b/>
        </w:rPr>
        <w:t xml:space="preserve">Total envoye en $ : </w:t>
      </w:r>
      <w:r>
        <w:t>3500000.0</w:t>
      </w:r>
    </w:p>
    <w:p>
      <w:r>
        <w:rPr>
          <w:b/>
        </w:rPr>
        <w:t xml:space="preserve">Description : </w:t>
      </w:r>
      <w:r>
        <w:t>Ce projet bilatéral d’aide au développement vise à contribuer à l'interruption du poliovirus sauvage et le poliovirus dérivée d'un vaccin dans l'ensemble du Pakistan. Il vise aussi à éliminer les obstacles sexospécifiques à la vaccination pour que toutes les filles et tous les garçons reçoivent le vaccin contre la poliomyélite. Le Pakistan est (avec l’Afghanistan) l’un des 2 seuls pays où cette maladie est encore endémique. Le poliovirus sauvage (polio) continue de menacer la santé et le bien-être des filles et des garçons. Ce projet vise à poursuivre l’élargissement de la vaccination dans les zones rurales, isolées et à haut risque du Pakistan et à améliorer la détection de la transmission. Il vise également à améliorer les services de santé et de nutrition et les résultats pour les femmes et les enfants.  Ce projet s’appuie sur les engagements et les efforts de longue date du Canada pour éradiquer la polio. Il cherche à soutenir et à faire progresser les efforts d’éradication de la poliomyélite au Pakistan de 2023 à 2024 et 2025 à 2026.   Les activités de ce projet comprennent : 1) renforcer la capacité du programme contre la poliomyélite à vacciner toutes les filles et tous les garçons dans les zones rurales et éloignées du Pakistan; 2) déployer des stratégies de vaccination spéciales pour les populations mobiles et réfugiées dans les zones difficiles d’accès; 3) engager les communautés sur les services de santé intégrés incluant la santé maternelle et infantile, nutrition, assainissement et approvisionnement en eau, hygiène et vaccination essentielle; 4) assurer le bon fonctionnement des dispositifs de surveillance et de détection de la poliomyélite en testant les points d’assainissement et en renforçant les réseaux de surveillance au niveau communautaire.   Le projet est mis en œuvre par l’Organisation mondiale de la santé (OMS) et le Fonds des Nations Unies pour l’enfance (UNICEF).</w:t>
      </w:r>
    </w:p>
    <w:p>
      <w:pPr>
        <w:pStyle w:val="Heading2"/>
      </w:pPr>
      <w:r>
        <w:t>Transactions</w:t>
      </w:r>
    </w:p>
    <w:p>
      <w:r>
        <w:rPr>
          <w:b/>
        </w:rPr>
        <w:t xml:space="preserve">Date : </w:t>
      </w:r>
      <w:r>
        <w:t>2024-02-22T00:00:00</w:t>
      </w:r>
      <w:r>
        <w:rPr>
          <w:b/>
        </w:rPr>
        <w:t xml:space="preserve">Type : </w:t>
      </w:r>
      <w:r>
        <w:t>Engagement</w:t>
      </w:r>
      <w:r>
        <w:rPr>
          <w:b/>
        </w:rPr>
        <w:t xml:space="preserve"> Montant : </w:t>
      </w:r>
      <w:r>
        <w:t>4000000.00</w:t>
      </w:r>
    </w:p>
    <w:p>
      <w:r>
        <w:rPr>
          <w:b/>
        </w:rPr>
        <w:t xml:space="preserve">Date : </w:t>
      </w:r>
      <w:r>
        <w:t>2024-02-26T00:00:00</w:t>
      </w:r>
      <w:r>
        <w:rPr>
          <w:b/>
        </w:rPr>
        <w:t xml:space="preserve">Type : </w:t>
      </w:r>
      <w:r>
        <w:t>Déboursé</w:t>
      </w:r>
      <w:r>
        <w:rPr>
          <w:b/>
        </w:rPr>
        <w:t xml:space="preserve"> Montant : </w:t>
      </w:r>
      <w:r>
        <w:t>3000000.00</w:t>
      </w:r>
    </w:p>
    <w:p>
      <w:r>
        <w:rPr>
          <w:b/>
        </w:rPr>
        <w:t xml:space="preserve">Date : </w:t>
      </w:r>
      <w:r>
        <w:t>2024-10-23T00:00:00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