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Femmes et filles debout avec dignité pour nos droits sexuels et reproductifs</w:t>
      </w:r>
    </w:p>
    <w:p/>
    <w:p>
      <w:r>
        <w:rPr>
          <w:b/>
        </w:rPr>
        <w:t xml:space="preserve">Organisme : </w:t>
      </w:r>
      <w:r>
        <w:t>Affaires Mondiales Canada</w:t>
      </w:r>
    </w:p>
    <w:p>
      <w:r>
        <w:rPr>
          <w:b/>
        </w:rPr>
        <w:t xml:space="preserve">Numero de projet : </w:t>
      </w:r>
      <w:r>
        <w:t>CA-3-P008456001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2021-04-27T00:00:00 au 2025-03-31T00:00:00</w:t>
      </w:r>
    </w:p>
    <w:p>
      <w:r>
        <w:rPr>
          <w:b/>
        </w:rPr>
        <w:t xml:space="preserve">Engagement : </w:t>
      </w:r>
      <w:r>
        <w:t>6780000.00</w:t>
      </w:r>
    </w:p>
    <w:p>
      <w:r>
        <w:rPr>
          <w:b/>
        </w:rPr>
        <w:t xml:space="preserve">Total envoye en $ : </w:t>
      </w:r>
      <w:r>
        <w:t>6365000.0</w:t>
      </w:r>
    </w:p>
    <w:p>
      <w:r>
        <w:rPr>
          <w:b/>
        </w:rPr>
        <w:t xml:space="preserve">Description : </w:t>
      </w:r>
      <w:r>
        <w:t>L’initiative vise à améliorer l’exercice du droit à la santé des Haïtiennes et des Haïtiens, particulièrement à la santé et aux droits sexuels et reproductifs des femmes et des adolescentes. Elle sera mise en œuvre au niveau départemental dans le Sud-Est et au niveau national à Port-au-Prince. Ainsi, elle contribuera à une offre de services en santé et aux droits sexuels et reproductifs renforcée et à une meilleure gouvernance des structures de santé, créera un environnement favorable aux droits des femmes et des adolescentes dans les communautés et renforcera les capacités de la société civile pour défendre et réclamer ces droits; et ultimement à l’amélioration de la santé et aux droits sexuels et reproductifs des Haïtiennes et Haïtiens, tout en jetant les bases pour l’adoption de politiques, normes et lois plus respectueuses des droits sexuels et reproductifs des femmes et des adolescentes en Haïti.</w:t>
      </w:r>
    </w:p>
    <w:p>
      <w:pPr>
        <w:pStyle w:val="Heading2"/>
      </w:pPr>
      <w:r>
        <w:t>Transactions</w:t>
      </w:r>
    </w:p>
    <w:p>
      <w:r>
        <w:rPr>
          <w:b/>
        </w:rPr>
        <w:t xml:space="preserve">Date : </w:t>
      </w:r>
      <w:r>
        <w:t>2021-04-27T00:00:00</w:t>
      </w:r>
      <w:r>
        <w:rPr>
          <w:b/>
        </w:rPr>
        <w:t xml:space="preserve">Type : </w:t>
      </w:r>
      <w:r>
        <w:t>Engagement</w:t>
      </w:r>
      <w:r>
        <w:rPr>
          <w:b/>
        </w:rPr>
        <w:t xml:space="preserve"> Montant : </w:t>
      </w:r>
      <w:r>
        <w:t>6780000.00</w:t>
      </w:r>
    </w:p>
    <w:p>
      <w:r>
        <w:rPr>
          <w:b/>
        </w:rPr>
        <w:t xml:space="preserve">Date : </w:t>
      </w:r>
      <w:r>
        <w:t>2021-06-22T00:00:00</w:t>
      </w:r>
      <w:r>
        <w:rPr>
          <w:b/>
        </w:rPr>
        <w:t xml:space="preserve">Type : </w:t>
      </w:r>
      <w:r>
        <w:t>Déboursé</w:t>
      </w:r>
      <w:r>
        <w:rPr>
          <w:b/>
        </w:rPr>
        <w:t xml:space="preserve"> Montant : </w:t>
      </w:r>
      <w:r>
        <w:t>384428.00</w:t>
      </w:r>
    </w:p>
    <w:p>
      <w:r>
        <w:rPr>
          <w:b/>
        </w:rPr>
        <w:t xml:space="preserve">Date : </w:t>
      </w:r>
      <w:r>
        <w:t>2022-02-07T00:00:00</w:t>
      </w:r>
      <w:r>
        <w:rPr>
          <w:b/>
        </w:rPr>
        <w:t xml:space="preserve">Type : </w:t>
      </w:r>
      <w:r>
        <w:t>Déboursé</w:t>
      </w:r>
      <w:r>
        <w:rPr>
          <w:b/>
        </w:rPr>
        <w:t xml:space="preserve"> Montant : </w:t>
      </w:r>
      <w:r>
        <w:t>863368.00</w:t>
      </w:r>
    </w:p>
    <w:p>
      <w:r>
        <w:rPr>
          <w:b/>
        </w:rPr>
        <w:t xml:space="preserve">Date : </w:t>
      </w:r>
      <w:r>
        <w:t>2022-06-30T00:00:00</w:t>
      </w:r>
      <w:r>
        <w:rPr>
          <w:b/>
        </w:rPr>
        <w:t xml:space="preserve">Type : </w:t>
      </w:r>
      <w:r>
        <w:t>Déboursé</w:t>
      </w:r>
      <w:r>
        <w:rPr>
          <w:b/>
        </w:rPr>
        <w:t xml:space="preserve"> Montant : </w:t>
      </w:r>
      <w:r>
        <w:t>355496.00</w:t>
      </w:r>
    </w:p>
    <w:p>
      <w:r>
        <w:rPr>
          <w:b/>
        </w:rPr>
        <w:t xml:space="preserve">Date : </w:t>
      </w:r>
      <w:r>
        <w:t>2022-12-23T00:00:00</w:t>
      </w:r>
      <w:r>
        <w:rPr>
          <w:b/>
        </w:rPr>
        <w:t xml:space="preserve">Type : </w:t>
      </w:r>
      <w:r>
        <w:t>Déboursé</w:t>
      </w:r>
      <w:r>
        <w:rPr>
          <w:b/>
        </w:rPr>
        <w:t xml:space="preserve"> Montant : </w:t>
      </w:r>
      <w:r>
        <w:t>432665.00</w:t>
      </w:r>
    </w:p>
    <w:p>
      <w:r>
        <w:rPr>
          <w:b/>
        </w:rPr>
        <w:t xml:space="preserve">Date : </w:t>
      </w:r>
      <w:r>
        <w:t>2023-08-15T00:00:00</w:t>
      </w:r>
      <w:r>
        <w:rPr>
          <w:b/>
        </w:rPr>
        <w:t xml:space="preserve">Type : </w:t>
      </w:r>
      <w:r>
        <w:t>Déboursé</w:t>
      </w:r>
      <w:r>
        <w:rPr>
          <w:b/>
        </w:rPr>
        <w:t xml:space="preserve"> Montant : </w:t>
      </w:r>
      <w:r>
        <w:t>1271702.00</w:t>
      </w:r>
    </w:p>
    <w:p>
      <w:r>
        <w:rPr>
          <w:b/>
        </w:rPr>
        <w:t xml:space="preserve">Date : </w:t>
      </w:r>
      <w:r>
        <w:t>2023-12-13T00:00:00</w:t>
      </w:r>
      <w:r>
        <w:rPr>
          <w:b/>
        </w:rPr>
        <w:t xml:space="preserve">Type : </w:t>
      </w:r>
      <w:r>
        <w:t>Déboursé</w:t>
      </w:r>
      <w:r>
        <w:rPr>
          <w:b/>
        </w:rPr>
        <w:t xml:space="preserve"> Montant : </w:t>
      </w:r>
      <w:r>
        <w:t>636292.00</w:t>
      </w:r>
    </w:p>
    <w:p>
      <w:r>
        <w:rPr>
          <w:b/>
        </w:rPr>
        <w:t xml:space="preserve">Date : </w:t>
      </w:r>
      <w:r>
        <w:t>2024-07-22T00:00:00</w:t>
      </w:r>
      <w:r>
        <w:rPr>
          <w:b/>
        </w:rPr>
        <w:t xml:space="preserve">Type : </w:t>
      </w:r>
      <w:r>
        <w:t>Déboursé</w:t>
      </w:r>
      <w:r>
        <w:rPr>
          <w:b/>
        </w:rPr>
        <w:t xml:space="preserve"> Montant : </w:t>
      </w:r>
      <w:r>
        <w:t>1218766.00</w:t>
      </w:r>
    </w:p>
    <w:p>
      <w:r>
        <w:rPr>
          <w:b/>
        </w:rPr>
        <w:t xml:space="preserve">Date : </w:t>
      </w:r>
      <w:r>
        <w:t>2024-12-03T00:00:00</w:t>
      </w:r>
      <w:r>
        <w:rPr>
          <w:b/>
        </w:rPr>
        <w:t xml:space="preserve">Type : </w:t>
      </w:r>
      <w:r>
        <w:t>Déboursé</w:t>
      </w:r>
      <w:r>
        <w:rPr>
          <w:b/>
        </w:rPr>
        <w:t xml:space="preserve"> Montant : </w:t>
      </w:r>
      <w:r>
        <w:t>1202283.00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