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Financement du Fonds d'affectation spéciale pour la reconstruction de l'Afghanistan 2020-2024</w:t>
      </w:r>
    </w:p>
    <w:p/>
    <w:p>
      <w:r>
        <w:rPr>
          <w:b/>
        </w:rPr>
        <w:t xml:space="preserve">Organisme : </w:t>
      </w:r>
      <w:r>
        <w:t>Affaires Mondiales Canada</w:t>
      </w:r>
    </w:p>
    <w:p>
      <w:r>
        <w:rPr>
          <w:b/>
        </w:rPr>
        <w:t xml:space="preserve">Numero de projet : </w:t>
      </w:r>
      <w:r>
        <w:t>CA-3-P007508001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2020-12-21T00:00:00 au 2028-06-30T00:00:00</w:t>
      </w:r>
    </w:p>
    <w:p>
      <w:r>
        <w:rPr>
          <w:b/>
        </w:rPr>
        <w:t xml:space="preserve">Engagement : </w:t>
      </w:r>
      <w:r>
        <w:t>118000000.00</w:t>
      </w:r>
    </w:p>
    <w:p>
      <w:r>
        <w:rPr>
          <w:b/>
        </w:rPr>
        <w:t xml:space="preserve">Total envoye en $ : </w:t>
      </w:r>
      <w:r>
        <w:t>103507979.0</w:t>
      </w:r>
    </w:p>
    <w:p>
      <w:r>
        <w:rPr>
          <w:b/>
        </w:rPr>
        <w:t xml:space="preserve">Description : </w:t>
      </w:r>
      <w:r>
        <w:t>Ce projet contribue au Fonds d’affectation spéciale pour la résilience en Afghanistan (ARTF) afin de soutenir les soins de santé, l’éducation et les droits et l’émancipation des femmes et des filles en Afghanistan. L’ARTF a été créé en 2002 et est administré par la Banque mondiale. Jusqu’en août 2021, l’ARTF a soutenu les dépenses opérationnelles récurrentes non liées à la sécurité du gouvernement afghan et a fourni des subventions pour le développement économique et social par l’intermédiaire de plusieurs programmes de priorité nationale. Depuis août 2021, l’ARTF s’est adapté pour éviter l’effondrement des infrastructures des services critiques en Afghanistan. Cela garantit la prestation rigoureuse de services répondant aux besoins essentiels et de moyens de subsistance par le biais d’agences onusiennes et d’un nombre d’ONG partenaires.</w:t>
      </w:r>
    </w:p>
    <w:p>
      <w:pPr>
        <w:pStyle w:val="Heading2"/>
      </w:pPr>
      <w:r>
        <w:t>Transactions</w:t>
      </w:r>
    </w:p>
    <w:p>
      <w:r>
        <w:rPr>
          <w:b/>
        </w:rPr>
        <w:t xml:space="preserve">Date : </w:t>
      </w:r>
      <w:r>
        <w:t>2020-12-21T00:00:00</w:t>
      </w:r>
      <w:r>
        <w:rPr>
          <w:b/>
        </w:rPr>
        <w:t xml:space="preserve">Type : </w:t>
      </w:r>
      <w:r>
        <w:t>Engagement</w:t>
      </w:r>
      <w:r>
        <w:rPr>
          <w:b/>
        </w:rPr>
        <w:t xml:space="preserve"> Montant : </w:t>
      </w:r>
      <w:r>
        <w:t>118000000.00</w:t>
      </w:r>
    </w:p>
    <w:p>
      <w:r>
        <w:rPr>
          <w:b/>
        </w:rPr>
        <w:t xml:space="preserve">Date : </w:t>
      </w:r>
      <w:r>
        <w:t>2021-02-16T00:00:00</w:t>
      </w:r>
      <w:r>
        <w:rPr>
          <w:b/>
        </w:rPr>
        <w:t xml:space="preserve">Type : </w:t>
      </w:r>
      <w:r>
        <w:t>Déboursé</w:t>
      </w:r>
      <w:r>
        <w:rPr>
          <w:b/>
        </w:rPr>
        <w:t xml:space="preserve"> Montant : </w:t>
      </w:r>
      <w:r>
        <w:t>45000125.00</w:t>
      </w:r>
    </w:p>
    <w:p>
      <w:r>
        <w:rPr>
          <w:b/>
        </w:rPr>
        <w:t xml:space="preserve">Date : </w:t>
      </w:r>
      <w:r>
        <w:t>2022-12-22T00:00:00</w:t>
      </w:r>
      <w:r>
        <w:rPr>
          <w:b/>
        </w:rPr>
        <w:t xml:space="preserve">Type : </w:t>
      </w:r>
      <w:r>
        <w:t>Déboursé</w:t>
      </w:r>
      <w:r>
        <w:rPr>
          <w:b/>
        </w:rPr>
        <w:t xml:space="preserve"> Montant : </w:t>
      </w:r>
      <w:r>
        <w:t>45000000.00</w:t>
      </w:r>
    </w:p>
    <w:p>
      <w:r>
        <w:rPr>
          <w:b/>
        </w:rPr>
        <w:t xml:space="preserve">Date : </w:t>
      </w:r>
      <w:r>
        <w:t>2024-03-27T00:00:00</w:t>
      </w:r>
      <w:r>
        <w:rPr>
          <w:b/>
        </w:rPr>
        <w:t xml:space="preserve">Type : </w:t>
      </w:r>
      <w:r>
        <w:t>Déboursé</w:t>
      </w:r>
      <w:r>
        <w:rPr>
          <w:b/>
        </w:rPr>
        <w:t xml:space="preserve"> Montant : </w:t>
      </w:r>
      <w:r>
        <w:t>10507854.00</w:t>
      </w:r>
    </w:p>
    <w:p>
      <w:r>
        <w:rPr>
          <w:b/>
        </w:rPr>
        <w:t xml:space="preserve">Date : </w:t>
      </w:r>
      <w:r>
        <w:t>2024-09-16T00:00:00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