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L’Institut des pêches et de la mer de l'Université Memorial et le   CACI – Stages PSIJ 2023-2028</w:t>
      </w:r>
    </w:p>
    <w:p/>
    <w:p>
      <w:r>
        <w:rPr>
          <w:b/>
        </w:rPr>
        <w:t xml:space="preserve">Organisme : </w:t>
      </w:r>
      <w:r>
        <w:t>Affaires Mondiales Canada</w:t>
      </w:r>
    </w:p>
    <w:p>
      <w:r>
        <w:rPr>
          <w:b/>
        </w:rPr>
        <w:t xml:space="preserve">Numero de projet : </w:t>
      </w:r>
      <w:r>
        <w:t>CA-3-P012639001</w:t>
      </w:r>
    </w:p>
    <w:p>
      <w:r>
        <w:rPr>
          <w:b/>
        </w:rPr>
        <w:t xml:space="preserve">Lieu : </w:t>
      </w:r>
      <w:r/>
    </w:p>
    <w:p>
      <w:r>
        <w:rPr>
          <w:b/>
        </w:rPr>
        <w:t xml:space="preserve">Agence executive partenaire : </w:t>
      </w:r>
      <w:r>
        <w:t xml:space="preserve">Memorial University of Newfoundland </w:t>
      </w:r>
    </w:p>
    <w:p>
      <w:r>
        <w:rPr>
          <w:b/>
        </w:rPr>
        <w:t xml:space="preserve">Type de financement : </w:t>
      </w:r>
      <w:r>
        <w:t>Don hors réorganisation de la dette (y compris quasi-dons)</w:t>
      </w:r>
    </w:p>
    <w:p>
      <w:r>
        <w:rPr>
          <w:b/>
        </w:rPr>
        <w:t xml:space="preserve">Dates : </w:t>
      </w:r>
      <w:r>
        <w:t>2024-01-18T00:00:00 au 2028-12-31T00:00:00</w:t>
      </w:r>
    </w:p>
    <w:p>
      <w:r>
        <w:rPr>
          <w:b/>
        </w:rPr>
        <w:t xml:space="preserve">Engagement : </w:t>
      </w:r>
      <w:r>
        <w:t>4231232.00</w:t>
      </w:r>
    </w:p>
    <w:p>
      <w:r>
        <w:rPr>
          <w:b/>
        </w:rPr>
        <w:t xml:space="preserve">Total envoye en $ : </w:t>
      </w:r>
      <w:r>
        <w:t>1083650.0</w:t>
      </w:r>
    </w:p>
    <w:p>
      <w:r>
        <w:rPr>
          <w:b/>
        </w:rPr>
        <w:t xml:space="preserve">Description : </w:t>
      </w:r>
      <w:r>
        <w:t>Ce projet fait partie du Programme de stages internationaux pour les jeunes (PSIJ) d’Affaires mondiales Canada financé par la Stratégie emploi jeunesse du gouvernement du Canada. Le PSIJ vise à offrir aux jeunes de 18 à 30 ans, vivant au Canada, en particulier, ceux et celles faisant face à des obstacles à l’emploi, l’opportunité d'acquérir une expérience professionnelle en développement international. Le projet Jeunesse résiliente, Inclusion soutenue, Croissance du réseau mis en œuvre par l'Institut des pêches et de la mer de l'Université Memorial et le Conseil Atlantique pour la Coopération Internationale (CACI), offre des stages de 4 mois aux jeunes Canadiens, en particulier, ceux qui sont confrontés à la discrimination et aux obstacles à l'emploi. Le projet permet aux jeunes d'améliorer leurs compétences professionnelles grâce à des stages internationaux axés sur la durabilité environnementale, l'adaptation aux changements climatiques et l'amélioration de l'égalité entre les genres. Les 190 stages proposés répondent aux besoins des partenaires locaux et de la communauté. Ils sont alignés sur les domaines d'action spécifiques de la Politique d’aide internationale féministe du Canada et des Objectifs de développement durable.</w:t>
      </w:r>
    </w:p>
    <w:p>
      <w:pPr>
        <w:pStyle w:val="Heading2"/>
      </w:pPr>
      <w:r>
        <w:t>Transactions</w:t>
      </w:r>
    </w:p>
    <w:p>
      <w:r>
        <w:rPr>
          <w:b/>
        </w:rPr>
        <w:t xml:space="preserve">Date : </w:t>
      </w:r>
      <w:r>
        <w:t>2024-01-18T00:00:00</w:t>
      </w:r>
      <w:r>
        <w:rPr>
          <w:b/>
        </w:rPr>
        <w:t xml:space="preserve">Type : </w:t>
      </w:r>
      <w:r>
        <w:t>Engagement</w:t>
      </w:r>
      <w:r>
        <w:rPr>
          <w:b/>
        </w:rPr>
        <w:t xml:space="preserve"> Montant : </w:t>
      </w:r>
      <w:r>
        <w:t>4231232.00</w:t>
      </w:r>
    </w:p>
    <w:p>
      <w:r>
        <w:rPr>
          <w:b/>
        </w:rPr>
        <w:t xml:space="preserve">Date : </w:t>
      </w:r>
      <w:r>
        <w:t>2024-02-23T00:00:00</w:t>
      </w:r>
      <w:r>
        <w:rPr>
          <w:b/>
        </w:rPr>
        <w:t xml:space="preserve">Type : </w:t>
      </w:r>
      <w:r>
        <w:t>Déboursé</w:t>
      </w:r>
      <w:r>
        <w:rPr>
          <w:b/>
        </w:rPr>
        <w:t xml:space="preserve"> Montant : </w:t>
      </w:r>
      <w:r>
        <w:t>50018.42</w:t>
      </w:r>
    </w:p>
    <w:p>
      <w:r>
        <w:rPr>
          <w:b/>
        </w:rPr>
        <w:t xml:space="preserve">Date : </w:t>
      </w:r>
      <w:r>
        <w:t>2024-03-14T00:00:00</w:t>
      </w:r>
      <w:r>
        <w:rPr>
          <w:b/>
        </w:rPr>
        <w:t xml:space="preserve">Type : </w:t>
      </w:r>
      <w:r>
        <w:t>Déboursé</w:t>
      </w:r>
      <w:r>
        <w:rPr>
          <w:b/>
        </w:rPr>
        <w:t xml:space="preserve"> Montant : </w:t>
      </w:r>
      <w:r>
        <w:t>830459.50</w:t>
      </w:r>
    </w:p>
    <w:p>
      <w:r>
        <w:rPr>
          <w:b/>
        </w:rPr>
        <w:t xml:space="preserve">Date : </w:t>
      </w:r>
      <w:r>
        <w:t>2024-10-25T00:00:00</w:t>
      </w:r>
      <w:r>
        <w:rPr>
          <w:b/>
        </w:rPr>
        <w:t xml:space="preserve">Type : </w:t>
      </w:r>
      <w:r>
        <w:t>Déboursé</w:t>
      </w:r>
      <w:r>
        <w:rPr>
          <w:b/>
        </w:rPr>
        <w:t xml:space="preserve"> Montant : </w:t>
      </w:r>
      <w:r>
        <w:t>203172.08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