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 nutrition équitable entre les sexes en Tanzanie et en Ouganda</w:t>
      </w:r>
    </w:p>
    <w:p/>
    <w:p>
      <w:r>
        <w:rPr>
          <w:b/>
        </w:rPr>
        <w:t xml:space="preserve">Organisme : </w:t>
      </w:r>
      <w:r>
        <w:t>Affaires Mondiales Canada</w:t>
      </w:r>
    </w:p>
    <w:p>
      <w:r>
        <w:rPr>
          <w:b/>
        </w:rPr>
        <w:t xml:space="preserve">Numero de projet : </w:t>
      </w:r>
      <w:r>
        <w:t>CA-3-P011787001</w:t>
      </w:r>
    </w:p>
    <w:p>
      <w:r>
        <w:rPr>
          <w:b/>
        </w:rPr>
        <w:t xml:space="preserve">Lieu : </w:t>
      </w:r>
      <w:r/>
    </w:p>
    <w:p>
      <w:r>
        <w:rPr>
          <w:b/>
        </w:rPr>
        <w:t xml:space="preserve">Agence executive partenaire : </w:t>
      </w:r>
      <w:r>
        <w:t xml:space="preserve">Action contre la Faim </w:t>
      </w:r>
    </w:p>
    <w:p>
      <w:r>
        <w:rPr>
          <w:b/>
        </w:rPr>
        <w:t xml:space="preserve">Type de financement : </w:t>
      </w:r>
      <w:r>
        <w:t>Don hors réorganisation de la dette (y compris quasi-dons)</w:t>
      </w:r>
    </w:p>
    <w:p>
      <w:r>
        <w:rPr>
          <w:b/>
        </w:rPr>
        <w:t xml:space="preserve">Dates : </w:t>
      </w:r>
      <w:r>
        <w:t>2023-03-30T00:00:00 au 2028-03-31T00:00:00</w:t>
      </w:r>
    </w:p>
    <w:p>
      <w:r>
        <w:rPr>
          <w:b/>
        </w:rPr>
        <w:t xml:space="preserve">Engagement : </w:t>
      </w:r>
      <w:r>
        <w:t>10000000.00</w:t>
      </w:r>
    </w:p>
    <w:p>
      <w:r>
        <w:rPr>
          <w:b/>
        </w:rPr>
        <w:t xml:space="preserve">Total envoye en $ : </w:t>
      </w:r>
      <w:r>
        <w:t>3750725.21</w:t>
      </w:r>
    </w:p>
    <w:p>
      <w:r>
        <w:rPr>
          <w:b/>
        </w:rPr>
        <w:t xml:space="preserve">Description : </w:t>
      </w:r>
      <w:r>
        <w:t>Ce projet vise à améliorer la nutrition des plus pauvres et des plus marginalisés, notamment les femmes, les adolescentes et les enfants des districts de Bahi et d’Itigi en Tanzanie et des districts de Moroto, Nakapiripirit et Nabilatuk en Ouganda. Les activités du projet comprennent : 1) la formation d’agents de santé communautaires sur la nutrition et les pratiques sanitaires des mères, des nourrissons, des jeunes enfants et des adolescents; 2) la formation d’agents de vulgarisation de district et de quartier sur l’agriculture tenant compte des enjeux nutritionnels et l’élevage de petits animaux; 3) la formation et l’octroi de subventions à des groupes de femmes pour des activités génératrices de revenus et le développement de compétences; 4) l’amélioration des installations d’eau, d’assainissement et d’hygiène dans des écoles sélectionnées en ce qui concerne le lavage des mains et la gestion de l’hygiène menstruelle; 5) la formation de prestataires de soins de santé sur la gestion intégrée de la malnutrition aiguë sévère.  Le projet vise à atteindre 214 764 bénéficiaires directs (124 562 femmes et 90 202 hommes) et 92 105 bénéficiaires indirects (34 500 femmes et 57 605 hommes) en Tanzanie et en Ouganda. Action contre la faim met en œuvre ce projet en collaboration avec Sustainable Environmental Management Action en Tanzanie et Karamoja Women’s Umbrella Organization en Ouganda.</w:t>
      </w:r>
    </w:p>
    <w:p>
      <w:pPr>
        <w:pStyle w:val="Heading2"/>
      </w:pPr>
      <w:r>
        <w:t>Transactions</w:t>
      </w:r>
    </w:p>
    <w:p>
      <w:r>
        <w:rPr>
          <w:b/>
        </w:rPr>
        <w:t xml:space="preserve">Date : </w:t>
      </w:r>
      <w:r>
        <w:t>2023-03-30T00:00:00</w:t>
      </w:r>
      <w:r>
        <w:rPr>
          <w:b/>
        </w:rPr>
        <w:t xml:space="preserve">Type : </w:t>
      </w:r>
      <w:r>
        <w:t>Engagement</w:t>
      </w:r>
      <w:r>
        <w:rPr>
          <w:b/>
        </w:rPr>
        <w:t xml:space="preserve"> Montant : </w:t>
      </w:r>
      <w:r>
        <w:t>10000000.00</w:t>
      </w:r>
    </w:p>
    <w:p>
      <w:r>
        <w:rPr>
          <w:b/>
        </w:rPr>
        <w:t xml:space="preserve">Date : </w:t>
      </w:r>
      <w:r>
        <w:t>2023-03-31T00:00:00</w:t>
      </w:r>
      <w:r>
        <w:rPr>
          <w:b/>
        </w:rPr>
        <w:t xml:space="preserve">Type : </w:t>
      </w:r>
      <w:r>
        <w:t>Déboursé</w:t>
      </w:r>
      <w:r>
        <w:rPr>
          <w:b/>
        </w:rPr>
        <w:t xml:space="preserve"> Montant : </w:t>
      </w:r>
      <w:r>
        <w:t>500000.00</w:t>
      </w:r>
    </w:p>
    <w:p>
      <w:r>
        <w:rPr>
          <w:b/>
        </w:rPr>
        <w:t xml:space="preserve">Date : </w:t>
      </w:r>
      <w:r>
        <w:t>2023-07-27T00:00:00</w:t>
      </w:r>
      <w:r>
        <w:rPr>
          <w:b/>
        </w:rPr>
        <w:t xml:space="preserve">Type : </w:t>
      </w:r>
      <w:r>
        <w:t>Déboursé</w:t>
      </w:r>
      <w:r>
        <w:rPr>
          <w:b/>
        </w:rPr>
        <w:t xml:space="preserve"> Montant : </w:t>
      </w:r>
      <w:r>
        <w:t>429960.00</w:t>
      </w:r>
    </w:p>
    <w:p>
      <w:r>
        <w:rPr>
          <w:b/>
        </w:rPr>
        <w:t xml:space="preserve">Date : </w:t>
      </w:r>
      <w:r>
        <w:t>2023-09-12T00:00:00</w:t>
      </w:r>
      <w:r>
        <w:rPr>
          <w:b/>
        </w:rPr>
        <w:t xml:space="preserve">Type : </w:t>
      </w:r>
      <w:r>
        <w:t>Déboursé</w:t>
      </w:r>
      <w:r>
        <w:rPr>
          <w:b/>
        </w:rPr>
        <w:t xml:space="preserve"> Montant : </w:t>
      </w:r>
      <w:r>
        <w:t>435413.84</w:t>
      </w:r>
    </w:p>
    <w:p>
      <w:r>
        <w:rPr>
          <w:b/>
        </w:rPr>
        <w:t xml:space="preserve">Date : </w:t>
      </w:r>
      <w:r>
        <w:t>2023-12-14T00:00:00</w:t>
      </w:r>
      <w:r>
        <w:rPr>
          <w:b/>
        </w:rPr>
        <w:t xml:space="preserve">Type : </w:t>
      </w:r>
      <w:r>
        <w:t>Déboursé</w:t>
      </w:r>
      <w:r>
        <w:rPr>
          <w:b/>
        </w:rPr>
        <w:t xml:space="preserve"> Montant : </w:t>
      </w:r>
      <w:r>
        <w:t>543830.38</w:t>
      </w:r>
    </w:p>
    <w:p>
      <w:r>
        <w:rPr>
          <w:b/>
        </w:rPr>
        <w:t xml:space="preserve">Date : </w:t>
      </w:r>
      <w:r>
        <w:t>2024-04-17T00:00:00</w:t>
      </w:r>
      <w:r>
        <w:rPr>
          <w:b/>
        </w:rPr>
        <w:t xml:space="preserve">Type : </w:t>
      </w:r>
      <w:r>
        <w:t>Déboursé</w:t>
      </w:r>
      <w:r>
        <w:rPr>
          <w:b/>
        </w:rPr>
        <w:t xml:space="preserve"> Montant : </w:t>
      </w:r>
      <w:r>
        <w:t>517601.37</w:t>
      </w:r>
    </w:p>
    <w:p>
      <w:r>
        <w:rPr>
          <w:b/>
        </w:rPr>
        <w:t xml:space="preserve">Date : </w:t>
      </w:r>
      <w:r>
        <w:t>2024-06-07T00:00:00</w:t>
      </w:r>
      <w:r>
        <w:rPr>
          <w:b/>
        </w:rPr>
        <w:t xml:space="preserve">Type : </w:t>
      </w:r>
      <w:r>
        <w:t>Déboursé</w:t>
      </w:r>
      <w:r>
        <w:rPr>
          <w:b/>
        </w:rPr>
        <w:t xml:space="preserve"> Montant : </w:t>
      </w:r>
      <w:r>
        <w:t>175891.65</w:t>
      </w:r>
    </w:p>
    <w:p>
      <w:r>
        <w:rPr>
          <w:b/>
        </w:rPr>
        <w:t xml:space="preserve">Date : </w:t>
      </w:r>
      <w:r>
        <w:t>2024-09-05T00:00:00</w:t>
      </w:r>
      <w:r>
        <w:rPr>
          <w:b/>
        </w:rPr>
        <w:t xml:space="preserve">Type : </w:t>
      </w:r>
      <w:r>
        <w:t>Déboursé</w:t>
      </w:r>
      <w:r>
        <w:rPr>
          <w:b/>
        </w:rPr>
        <w:t xml:space="preserve"> Montant : </w:t>
      </w:r>
      <w:r>
        <w:t>379916.42</w:t>
      </w:r>
    </w:p>
    <w:p>
      <w:r>
        <w:rPr>
          <w:b/>
        </w:rPr>
        <w:t xml:space="preserve">Date : </w:t>
      </w:r>
      <w:r>
        <w:t>2024-12-30T00:00:00</w:t>
      </w:r>
      <w:r>
        <w:rPr>
          <w:b/>
        </w:rPr>
        <w:t xml:space="preserve">Type : </w:t>
      </w:r>
      <w:r>
        <w:t>Déboursé</w:t>
      </w:r>
      <w:r>
        <w:rPr>
          <w:b/>
        </w:rPr>
        <w:t xml:space="preserve"> Montant : </w:t>
      </w:r>
      <w:r>
        <w:t>768111.55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