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Le défi de l'éducation des filles au Mali - Demande, accès et rétention améliorés</w:t>
      </w:r>
    </w:p>
    <w:p/>
    <w:p>
      <w:r>
        <w:rPr>
          <w:b/>
        </w:rPr>
        <w:t xml:space="preserve">Organisme : </w:t>
      </w:r>
      <w:r>
        <w:t>Affaires Mondiales Canada</w:t>
      </w:r>
    </w:p>
    <w:p>
      <w:r>
        <w:rPr>
          <w:b/>
        </w:rPr>
        <w:t xml:space="preserve">Numero de projet : </w:t>
      </w:r>
      <w:r>
        <w:t>CA-3-P007233001</w:t>
      </w:r>
    </w:p>
    <w:p>
      <w:r>
        <w:rPr>
          <w:b/>
        </w:rPr>
        <w:t xml:space="preserve">Lieu : </w:t>
      </w:r>
      <w:r/>
    </w:p>
    <w:p>
      <w:r>
        <w:rPr>
          <w:b/>
        </w:rPr>
        <w:t xml:space="preserve">Agence executive partenaire : </w:t>
      </w:r>
      <w:r>
        <w:t xml:space="preserve">Agriteam Canada </w:t>
      </w:r>
    </w:p>
    <w:p>
      <w:r>
        <w:rPr>
          <w:b/>
        </w:rPr>
        <w:t xml:space="preserve">Type de financement : </w:t>
      </w:r>
      <w:r>
        <w:t>Don hors réorganisation de la dette (y compris quasi-dons)</w:t>
      </w:r>
    </w:p>
    <w:p>
      <w:r>
        <w:rPr>
          <w:b/>
        </w:rPr>
        <w:t xml:space="preserve">Dates : </w:t>
      </w:r>
      <w:r>
        <w:t>2020-02-26T00:00:00 au 2025-10-10T00:00:00</w:t>
      </w:r>
    </w:p>
    <w:p>
      <w:r>
        <w:rPr>
          <w:b/>
        </w:rPr>
        <w:t xml:space="preserve">Engagement : </w:t>
      </w:r>
      <w:r>
        <w:t>12070449.00</w:t>
      </w:r>
    </w:p>
    <w:p>
      <w:r>
        <w:rPr>
          <w:b/>
        </w:rPr>
        <w:t xml:space="preserve">Total envoye en $ : </w:t>
      </w:r>
      <w:r>
        <w:t>11651754.0</w:t>
      </w:r>
    </w:p>
    <w:p>
      <w:r>
        <w:rPr>
          <w:b/>
        </w:rPr>
        <w:t xml:space="preserve">Description : </w:t>
      </w:r>
      <w:r>
        <w:t>Le projet Défi éducation des filles (DÉFI) vise à améliorer l'éducation afin qu'elle devienne inclusive, équitable et de qualité pour les filles vulnérables dans les zones affectées par les conflits dans les régions de Ségou, Mopti, Gao et Tombouctou. Ce projet prévoit d'améliorer spécifiquement la situation des filles et des garçons non scolarisés. Des groupes d'épargne et de crédit visant à soutenir l'éducation des filles et à former les enseignants et les chefs d'établissement à une pédagogie sensible au genre seront également soutenus.  Le projet vise à modifier les normes sociales et autres obstacles à l'éducation des filles. Pour ce faire, il utilise une approche de communication basée sur des émissions de radio interactives. Il cherche également à améliorer les services éducatifs en améliorant les performances du secteur public dans la fourniture de services éducatifs équitables. Le projet offre une formation professionnelle aux filles qui ne peuvent plus accéder à l'enseignement primaire, tout en proposant des cours de rattrapage à celles qui ont des difficultés d'apprentissage.  Les activités de ce projet comprennent : 1) mise en place d'un programme de réintégration des enfants exclus du système scolaire : 1) la mise en place d'un programme de réinsertion des enfants exclus du système scolaire; 2) la réalisation d'une évaluation sexospécifique avec les communautés afin d'identifier les obstacles et les possibilités d'améliorer l'accès des filles à l'éducation; 3) la fourniture d'une assistance technique au ministère de l'Éducation nationale du Mali pour l'inclusion de la sensibilité au genre dans le matériel didactique existant. Cette assistance couvre les compétences de base en lecture, écriture et calcul pour la réinsertion socioprofessionnelle des filles et des femmes; 4) la création de programmes radio théâtraux conçus, diffusés et évalués sur l'éducation et les droits des femmes et des filles afin d'encourager leur participation; 5) la création d'espaces sûrs pour les filles dans les écoles afin de promouvoir la santé des femmes et l'éducation en matière d'hygiène menstruelle.</w:t>
      </w:r>
    </w:p>
    <w:p>
      <w:pPr>
        <w:pStyle w:val="Heading2"/>
      </w:pPr>
      <w:r>
        <w:t>Transactions</w:t>
      </w:r>
    </w:p>
    <w:p>
      <w:r>
        <w:rPr>
          <w:b/>
        </w:rPr>
        <w:t xml:space="preserve">Date : </w:t>
      </w:r>
      <w:r>
        <w:t>2020-02-26T00:00:00</w:t>
      </w:r>
      <w:r>
        <w:rPr>
          <w:b/>
        </w:rPr>
        <w:t xml:space="preserve">Type : </w:t>
      </w:r>
      <w:r>
        <w:t>Engagement</w:t>
      </w:r>
      <w:r>
        <w:rPr>
          <w:b/>
        </w:rPr>
        <w:t xml:space="preserve"> Montant : </w:t>
      </w:r>
      <w:r>
        <w:t>12070449.00</w:t>
      </w:r>
    </w:p>
    <w:p>
      <w:r>
        <w:rPr>
          <w:b/>
        </w:rPr>
        <w:t xml:space="preserve">Date : </w:t>
      </w:r>
      <w:r>
        <w:t>2020-03-29T00:00:00</w:t>
      </w:r>
      <w:r>
        <w:rPr>
          <w:b/>
        </w:rPr>
        <w:t xml:space="preserve">Type : </w:t>
      </w:r>
      <w:r>
        <w:t>Déboursé</w:t>
      </w:r>
      <w:r>
        <w:rPr>
          <w:b/>
        </w:rPr>
        <w:t xml:space="preserve"> Montant : </w:t>
      </w:r>
      <w:r>
        <w:t>67012.00</w:t>
      </w:r>
    </w:p>
    <w:p>
      <w:r>
        <w:rPr>
          <w:b/>
        </w:rPr>
        <w:t xml:space="preserve">Date : </w:t>
      </w:r>
      <w:r>
        <w:t>2020-04-30T00:00:00</w:t>
      </w:r>
      <w:r>
        <w:rPr>
          <w:b/>
        </w:rPr>
        <w:t xml:space="preserve">Type : </w:t>
      </w:r>
      <w:r>
        <w:t>Déboursé</w:t>
      </w:r>
      <w:r>
        <w:rPr>
          <w:b/>
        </w:rPr>
        <w:t xml:space="preserve"> Montant : </w:t>
      </w:r>
      <w:r>
        <w:t>1385855.00</w:t>
      </w:r>
    </w:p>
    <w:p>
      <w:r>
        <w:rPr>
          <w:b/>
        </w:rPr>
        <w:t xml:space="preserve">Date : </w:t>
      </w:r>
      <w:r>
        <w:t>2020-11-25T00:00:00</w:t>
      </w:r>
      <w:r>
        <w:rPr>
          <w:b/>
        </w:rPr>
        <w:t xml:space="preserve">Type : </w:t>
      </w:r>
      <w:r>
        <w:t>Déboursé</w:t>
      </w:r>
      <w:r>
        <w:rPr>
          <w:b/>
        </w:rPr>
        <w:t xml:space="preserve"> Montant : </w:t>
      </w:r>
      <w:r>
        <w:t>608692.00</w:t>
      </w:r>
    </w:p>
    <w:p>
      <w:r>
        <w:rPr>
          <w:b/>
        </w:rPr>
        <w:t xml:space="preserve">Date : </w:t>
      </w:r>
      <w:r>
        <w:t>2021-06-22T00:00:00</w:t>
      </w:r>
      <w:r>
        <w:rPr>
          <w:b/>
        </w:rPr>
        <w:t xml:space="preserve">Type : </w:t>
      </w:r>
      <w:r>
        <w:t>Déboursé</w:t>
      </w:r>
      <w:r>
        <w:rPr>
          <w:b/>
        </w:rPr>
        <w:t xml:space="preserve"> Montant : </w:t>
      </w:r>
      <w:r>
        <w:t>1005296.00</w:t>
      </w:r>
    </w:p>
    <w:p>
      <w:r>
        <w:rPr>
          <w:b/>
        </w:rPr>
        <w:t xml:space="preserve">Date : </w:t>
      </w:r>
      <w:r>
        <w:t>2022-11-02T00:00:00</w:t>
      </w:r>
      <w:r>
        <w:rPr>
          <w:b/>
        </w:rPr>
        <w:t xml:space="preserve">Type : </w:t>
      </w:r>
      <w:r>
        <w:t>Déboursé</w:t>
      </w:r>
      <w:r>
        <w:rPr>
          <w:b/>
        </w:rPr>
        <w:t xml:space="preserve"> Montant : </w:t>
      </w:r>
      <w:r>
        <w:t>2851874.00</w:t>
      </w:r>
    </w:p>
    <w:p>
      <w:r>
        <w:rPr>
          <w:b/>
        </w:rPr>
        <w:t xml:space="preserve">Date : </w:t>
      </w:r>
      <w:r>
        <w:t>2023-07-25T00:00:00</w:t>
      </w:r>
      <w:r>
        <w:rPr>
          <w:b/>
        </w:rPr>
        <w:t xml:space="preserve">Type : </w:t>
      </w:r>
      <w:r>
        <w:t>Déboursé</w:t>
      </w:r>
      <w:r>
        <w:rPr>
          <w:b/>
        </w:rPr>
        <w:t xml:space="preserve"> Montant : </w:t>
      </w:r>
      <w:r>
        <w:t>1516780.00</w:t>
      </w:r>
    </w:p>
    <w:p>
      <w:r>
        <w:rPr>
          <w:b/>
        </w:rPr>
        <w:t xml:space="preserve">Date : </w:t>
      </w:r>
      <w:r>
        <w:t>2023-11-16T00:00:00</w:t>
      </w:r>
      <w:r>
        <w:rPr>
          <w:b/>
        </w:rPr>
        <w:t xml:space="preserve">Type : </w:t>
      </w:r>
      <w:r>
        <w:t>Déboursé</w:t>
      </w:r>
      <w:r>
        <w:rPr>
          <w:b/>
        </w:rPr>
        <w:t xml:space="preserve"> Montant : </w:t>
      </w:r>
      <w:r>
        <w:t>1483220.00</w:t>
      </w:r>
    </w:p>
    <w:p>
      <w:r>
        <w:rPr>
          <w:b/>
        </w:rPr>
        <w:t xml:space="preserve">Date : </w:t>
      </w:r>
      <w:r>
        <w:t>2024-05-16T00:00:00</w:t>
      </w:r>
      <w:r>
        <w:rPr>
          <w:b/>
        </w:rPr>
        <w:t xml:space="preserve">Type : </w:t>
      </w:r>
      <w:r>
        <w:t>Déboursé</w:t>
      </w:r>
      <w:r>
        <w:rPr>
          <w:b/>
        </w:rPr>
        <w:t xml:space="preserve"> Montant : </w:t>
      </w:r>
      <w:r>
        <w:t>32055.00</w:t>
      </w:r>
    </w:p>
    <w:p>
      <w:r>
        <w:rPr>
          <w:b/>
        </w:rPr>
        <w:t xml:space="preserve">Date : </w:t>
      </w:r>
      <w:r>
        <w:t>2025-01-24T00:00:00</w:t>
      </w:r>
      <w:r>
        <w:rPr>
          <w:b/>
        </w:rPr>
        <w:t xml:space="preserve">Type : </w:t>
      </w:r>
      <w:r>
        <w:t>Déboursé</w:t>
      </w:r>
      <w:r>
        <w:rPr>
          <w:b/>
        </w:rPr>
        <w:t xml:space="preserve"> Montant : </w:t>
      </w:r>
      <w:r>
        <w:t>397757.00</w:t>
      </w:r>
    </w:p>
    <w:p>
      <w:r>
        <w:rPr>
          <w:b/>
        </w:rPr>
        <w:t xml:space="preserve">Date : </w:t>
      </w:r>
      <w:r>
        <w:t>2025-01-24T00:00:00</w:t>
      </w:r>
      <w:r>
        <w:rPr>
          <w:b/>
        </w:rPr>
        <w:t xml:space="preserve">Type : </w:t>
      </w:r>
      <w:r>
        <w:t>Déboursé</w:t>
      </w:r>
      <w:r>
        <w:rPr>
          <w:b/>
        </w:rPr>
        <w:t xml:space="preserve"> Montant : </w:t>
      </w:r>
      <w:r>
        <w:t>2303213.00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